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6A5774B3" w:rsidR="0029216A" w:rsidRPr="006C7E03" w:rsidRDefault="006312AE" w:rsidP="00593E40">
      <w:pPr>
        <w:pStyle w:val="Ttulo7"/>
        <w:tabs>
          <w:tab w:val="clear" w:pos="0"/>
          <w:tab w:val="left" w:pos="4280"/>
          <w:tab w:val="left" w:pos="7230"/>
        </w:tabs>
        <w:ind w:left="4248"/>
        <w:jc w:val="both"/>
        <w:rPr>
          <w:rFonts w:ascii="Times New Roman" w:hAnsi="Times New Roman"/>
          <w:bCs w:val="0"/>
          <w:sz w:val="22"/>
          <w:szCs w:val="22"/>
          <w:u w:val="none"/>
          <w:lang w:val="es-ES_tradnl"/>
        </w:rPr>
      </w:pPr>
      <w:r w:rsidRPr="006C7E03">
        <w:rPr>
          <w:rFonts w:ascii="Times New Roman" w:hAnsi="Times New Roman"/>
          <w:bCs w:val="0"/>
          <w:sz w:val="22"/>
          <w:szCs w:val="22"/>
          <w:u w:val="none"/>
          <w:lang w:val="es-ES_tradnl"/>
        </w:rPr>
        <w:t>San José,</w:t>
      </w:r>
      <w:r w:rsidR="00D93E61" w:rsidRPr="006C7E03">
        <w:rPr>
          <w:rFonts w:ascii="Times New Roman" w:hAnsi="Times New Roman"/>
          <w:bCs w:val="0"/>
          <w:sz w:val="22"/>
          <w:szCs w:val="22"/>
          <w:u w:val="none"/>
          <w:lang w:val="es-ES_tradnl"/>
        </w:rPr>
        <w:t xml:space="preserve"> </w:t>
      </w:r>
      <w:r w:rsidR="00AB43FD" w:rsidRPr="006C7E03">
        <w:rPr>
          <w:rFonts w:ascii="Times New Roman" w:hAnsi="Times New Roman"/>
          <w:bCs w:val="0"/>
          <w:sz w:val="22"/>
          <w:szCs w:val="22"/>
          <w:u w:val="none"/>
          <w:lang w:val="es-ES_tradnl"/>
        </w:rPr>
        <w:t>1</w:t>
      </w:r>
      <w:r w:rsidR="000B6310" w:rsidRPr="006C7E03">
        <w:rPr>
          <w:rFonts w:ascii="Times New Roman" w:hAnsi="Times New Roman"/>
          <w:bCs w:val="0"/>
          <w:sz w:val="22"/>
          <w:szCs w:val="22"/>
          <w:u w:val="none"/>
          <w:lang w:val="es-ES_tradnl"/>
        </w:rPr>
        <w:t>9</w:t>
      </w:r>
      <w:r w:rsidR="00D930B6" w:rsidRPr="006C7E03">
        <w:rPr>
          <w:rFonts w:ascii="Times New Roman" w:hAnsi="Times New Roman"/>
          <w:bCs w:val="0"/>
          <w:sz w:val="22"/>
          <w:szCs w:val="22"/>
          <w:u w:val="none"/>
          <w:lang w:val="es-ES_tradnl"/>
        </w:rPr>
        <w:t xml:space="preserve"> </w:t>
      </w:r>
      <w:r w:rsidR="006A694A" w:rsidRPr="006C7E03">
        <w:rPr>
          <w:rFonts w:ascii="Times New Roman" w:hAnsi="Times New Roman"/>
          <w:bCs w:val="0"/>
          <w:sz w:val="22"/>
          <w:szCs w:val="22"/>
          <w:u w:val="none"/>
          <w:lang w:val="es-ES_tradnl"/>
        </w:rPr>
        <w:t xml:space="preserve">de </w:t>
      </w:r>
      <w:r w:rsidR="00AB43FD" w:rsidRPr="006C7E03">
        <w:rPr>
          <w:rFonts w:ascii="Times New Roman" w:hAnsi="Times New Roman"/>
          <w:bCs w:val="0"/>
          <w:sz w:val="22"/>
          <w:szCs w:val="22"/>
          <w:u w:val="none"/>
          <w:lang w:val="es-ES_tradnl"/>
        </w:rPr>
        <w:t>mayo</w:t>
      </w:r>
      <w:r w:rsidR="00860FA5" w:rsidRPr="006C7E03">
        <w:rPr>
          <w:rFonts w:ascii="Times New Roman" w:hAnsi="Times New Roman"/>
          <w:bCs w:val="0"/>
          <w:sz w:val="22"/>
          <w:szCs w:val="22"/>
          <w:u w:val="none"/>
          <w:lang w:val="es-ES_tradnl"/>
        </w:rPr>
        <w:t xml:space="preserve"> de 20</w:t>
      </w:r>
      <w:r w:rsidR="00041CB5" w:rsidRPr="006C7E03">
        <w:rPr>
          <w:rFonts w:ascii="Times New Roman" w:hAnsi="Times New Roman"/>
          <w:bCs w:val="0"/>
          <w:sz w:val="22"/>
          <w:szCs w:val="22"/>
          <w:u w:val="none"/>
          <w:lang w:val="es-ES_tradnl"/>
        </w:rPr>
        <w:t>2</w:t>
      </w:r>
      <w:r w:rsidR="0021520D" w:rsidRPr="006C7E03">
        <w:rPr>
          <w:rFonts w:ascii="Times New Roman" w:hAnsi="Times New Roman"/>
          <w:bCs w:val="0"/>
          <w:sz w:val="22"/>
          <w:szCs w:val="22"/>
          <w:u w:val="none"/>
          <w:lang w:val="es-ES_tradnl"/>
        </w:rPr>
        <w:t>1</w:t>
      </w:r>
    </w:p>
    <w:p w14:paraId="54A54810" w14:textId="3B2EE8BC" w:rsidR="0029216A" w:rsidRPr="006C7E03" w:rsidRDefault="00860FA5" w:rsidP="00593E40">
      <w:pPr>
        <w:pStyle w:val="Ttulo7"/>
        <w:tabs>
          <w:tab w:val="clear" w:pos="0"/>
          <w:tab w:val="left" w:pos="4280"/>
        </w:tabs>
        <w:ind w:left="4248"/>
        <w:jc w:val="both"/>
        <w:rPr>
          <w:rFonts w:ascii="Times New Roman" w:hAnsi="Times New Roman"/>
          <w:sz w:val="22"/>
          <w:szCs w:val="22"/>
          <w:u w:val="none"/>
          <w:lang w:val="es-ES_tradnl"/>
        </w:rPr>
      </w:pPr>
      <w:proofErr w:type="spellStart"/>
      <w:r w:rsidRPr="006C7E03">
        <w:rPr>
          <w:rFonts w:ascii="Times New Roman" w:hAnsi="Times New Roman"/>
          <w:sz w:val="22"/>
          <w:szCs w:val="22"/>
          <w:u w:val="none"/>
          <w:lang w:val="es-ES_tradnl"/>
        </w:rPr>
        <w:t>N°</w:t>
      </w:r>
      <w:proofErr w:type="spellEnd"/>
      <w:r w:rsidRPr="006C7E03">
        <w:rPr>
          <w:rFonts w:ascii="Times New Roman" w:hAnsi="Times New Roman"/>
          <w:sz w:val="22"/>
          <w:szCs w:val="22"/>
          <w:u w:val="none"/>
          <w:lang w:val="es-ES_tradnl"/>
        </w:rPr>
        <w:t xml:space="preserve"> </w:t>
      </w:r>
      <w:r w:rsidR="00593E40" w:rsidRPr="006C7E03">
        <w:rPr>
          <w:rFonts w:ascii="Times New Roman" w:hAnsi="Times New Roman"/>
          <w:sz w:val="22"/>
          <w:szCs w:val="22"/>
          <w:u w:val="none"/>
          <w:lang w:val="es-ES_tradnl"/>
        </w:rPr>
        <w:t>4407</w:t>
      </w:r>
      <w:r w:rsidR="00186ADE" w:rsidRPr="006C7E03">
        <w:rPr>
          <w:rFonts w:ascii="Times New Roman" w:hAnsi="Times New Roman"/>
          <w:sz w:val="22"/>
          <w:szCs w:val="22"/>
          <w:u w:val="none"/>
          <w:lang w:val="es-ES_tradnl"/>
        </w:rPr>
        <w:t>-</w:t>
      </w:r>
      <w:r w:rsidR="00E90DE3" w:rsidRPr="006C7E03">
        <w:rPr>
          <w:rFonts w:ascii="Times New Roman" w:hAnsi="Times New Roman"/>
          <w:sz w:val="22"/>
          <w:szCs w:val="22"/>
          <w:u w:val="none"/>
          <w:lang w:val="es-ES_tradnl"/>
        </w:rPr>
        <w:t>2021</w:t>
      </w:r>
    </w:p>
    <w:p w14:paraId="63CA7B6E" w14:textId="77777777" w:rsidR="0029216A" w:rsidRPr="006C7E03" w:rsidRDefault="0029216A" w:rsidP="00593E40">
      <w:pPr>
        <w:pStyle w:val="Ttulo7"/>
        <w:tabs>
          <w:tab w:val="clear" w:pos="0"/>
          <w:tab w:val="left" w:pos="4280"/>
        </w:tabs>
        <w:ind w:left="4248"/>
        <w:jc w:val="both"/>
        <w:rPr>
          <w:rFonts w:ascii="Times New Roman" w:hAnsi="Times New Roman"/>
          <w:sz w:val="22"/>
          <w:szCs w:val="22"/>
          <w:u w:val="none"/>
          <w:lang w:val="es-CR"/>
        </w:rPr>
      </w:pPr>
      <w:r w:rsidRPr="006C7E03">
        <w:rPr>
          <w:rFonts w:ascii="Times New Roman" w:hAnsi="Times New Roman"/>
          <w:sz w:val="22"/>
          <w:szCs w:val="22"/>
          <w:u w:val="none"/>
          <w:lang w:val="es-CR"/>
        </w:rPr>
        <w:t>Al contestar refiérase a este # de oficio</w:t>
      </w:r>
    </w:p>
    <w:p w14:paraId="69EE2132" w14:textId="77777777" w:rsidR="0029216A" w:rsidRPr="006C7E03" w:rsidRDefault="0029216A" w:rsidP="00593E40">
      <w:pPr>
        <w:jc w:val="both"/>
        <w:rPr>
          <w:b/>
          <w:bCs/>
          <w:sz w:val="22"/>
          <w:szCs w:val="22"/>
        </w:rPr>
      </w:pPr>
    </w:p>
    <w:p w14:paraId="6F7C6D21" w14:textId="77777777" w:rsidR="00302FF5" w:rsidRPr="006C7E03" w:rsidRDefault="00302FF5" w:rsidP="00593E40">
      <w:pPr>
        <w:jc w:val="both"/>
        <w:rPr>
          <w:b/>
          <w:bCs/>
          <w:sz w:val="22"/>
          <w:szCs w:val="22"/>
        </w:rPr>
      </w:pPr>
    </w:p>
    <w:p w14:paraId="13736F65" w14:textId="77777777" w:rsidR="00302FF5" w:rsidRPr="006C7E03" w:rsidRDefault="00302FF5" w:rsidP="00593E40">
      <w:pPr>
        <w:jc w:val="both"/>
        <w:rPr>
          <w:b/>
          <w:bCs/>
          <w:sz w:val="22"/>
          <w:szCs w:val="22"/>
        </w:rPr>
      </w:pPr>
    </w:p>
    <w:p w14:paraId="34A6F4A8" w14:textId="77777777" w:rsidR="00593E40" w:rsidRPr="006C7E03" w:rsidRDefault="00593E40" w:rsidP="00C1186E">
      <w:pPr>
        <w:autoSpaceDE w:val="0"/>
        <w:snapToGrid w:val="0"/>
        <w:rPr>
          <w:bCs/>
          <w:sz w:val="22"/>
          <w:szCs w:val="22"/>
          <w:lang w:eastAsia="hi-IN"/>
        </w:rPr>
      </w:pPr>
      <w:bookmarkStart w:id="0" w:name="_Hlk58933495"/>
      <w:r w:rsidRPr="006C7E03">
        <w:rPr>
          <w:b/>
          <w:bCs/>
          <w:sz w:val="22"/>
          <w:szCs w:val="22"/>
        </w:rPr>
        <w:t>Señora</w:t>
      </w:r>
    </w:p>
    <w:p w14:paraId="0404AA5A" w14:textId="77777777" w:rsidR="00593E40" w:rsidRPr="006C7E03" w:rsidRDefault="00593E40" w:rsidP="00C1186E">
      <w:pPr>
        <w:autoSpaceDE w:val="0"/>
        <w:snapToGrid w:val="0"/>
        <w:rPr>
          <w:b/>
          <w:bCs/>
          <w:sz w:val="22"/>
          <w:szCs w:val="22"/>
        </w:rPr>
      </w:pPr>
      <w:r w:rsidRPr="006C7E03">
        <w:rPr>
          <w:b/>
          <w:bCs/>
          <w:sz w:val="22"/>
          <w:szCs w:val="22"/>
        </w:rPr>
        <w:t>Licda. Nacira Valverde Bermúdez</w:t>
      </w:r>
    </w:p>
    <w:p w14:paraId="4207DF97" w14:textId="77777777" w:rsidR="00593E40" w:rsidRPr="006C7E03" w:rsidRDefault="00593E40" w:rsidP="00C1186E">
      <w:pPr>
        <w:autoSpaceDE w:val="0"/>
        <w:snapToGrid w:val="0"/>
        <w:rPr>
          <w:b/>
          <w:bCs/>
          <w:sz w:val="22"/>
          <w:szCs w:val="22"/>
        </w:rPr>
      </w:pPr>
      <w:r w:rsidRPr="006C7E03">
        <w:rPr>
          <w:b/>
          <w:bCs/>
          <w:sz w:val="22"/>
          <w:szCs w:val="22"/>
        </w:rPr>
        <w:t>Directora de Planificación</w:t>
      </w:r>
    </w:p>
    <w:p w14:paraId="431973BB" w14:textId="77777777" w:rsidR="00593E40" w:rsidRPr="006C7E03" w:rsidRDefault="00593E40" w:rsidP="00C1186E">
      <w:pPr>
        <w:rPr>
          <w:rFonts w:eastAsia="Arial Unicode MS"/>
          <w:b/>
          <w:bCs/>
          <w:sz w:val="22"/>
          <w:szCs w:val="22"/>
        </w:rPr>
      </w:pPr>
    </w:p>
    <w:p w14:paraId="7095F6CD" w14:textId="7766A6F0" w:rsidR="009C666D" w:rsidRPr="006C7E03" w:rsidRDefault="00593E40" w:rsidP="00593E40">
      <w:pPr>
        <w:autoSpaceDE w:val="0"/>
        <w:snapToGrid w:val="0"/>
        <w:spacing w:line="200" w:lineRule="atLeast"/>
        <w:rPr>
          <w:b/>
          <w:bCs/>
          <w:sz w:val="22"/>
          <w:szCs w:val="22"/>
        </w:rPr>
      </w:pPr>
      <w:r w:rsidRPr="006C7E03">
        <w:rPr>
          <w:b/>
          <w:bCs/>
          <w:sz w:val="22"/>
          <w:szCs w:val="22"/>
        </w:rPr>
        <w:t>Estimada señora:</w:t>
      </w:r>
      <w:bookmarkEnd w:id="0"/>
    </w:p>
    <w:p w14:paraId="19D5094A" w14:textId="77777777" w:rsidR="009C666D" w:rsidRPr="006C7E03" w:rsidRDefault="009C666D" w:rsidP="00593E40">
      <w:pPr>
        <w:jc w:val="both"/>
        <w:rPr>
          <w:b/>
          <w:bCs/>
          <w:sz w:val="22"/>
          <w:szCs w:val="22"/>
          <w:lang w:val="es-CR"/>
        </w:rPr>
      </w:pPr>
    </w:p>
    <w:p w14:paraId="1CD21F2C" w14:textId="2AC0F80C" w:rsidR="0029216A" w:rsidRPr="006C7E03" w:rsidRDefault="0029216A" w:rsidP="00593E40">
      <w:pPr>
        <w:ind w:firstLine="708"/>
        <w:jc w:val="both"/>
        <w:rPr>
          <w:sz w:val="22"/>
          <w:szCs w:val="22"/>
        </w:rPr>
      </w:pPr>
      <w:r w:rsidRPr="006C7E03">
        <w:rPr>
          <w:sz w:val="22"/>
          <w:szCs w:val="22"/>
        </w:rPr>
        <w:t xml:space="preserve">Para su estimable conocimiento y fines consiguientes, le transcribo el acuerdo tomado por el Consejo Superior del Poder Judicial, en sesión </w:t>
      </w:r>
      <w:proofErr w:type="spellStart"/>
      <w:r w:rsidR="0087670A" w:rsidRPr="006C7E03">
        <w:rPr>
          <w:b/>
          <w:bCs/>
          <w:sz w:val="22"/>
          <w:szCs w:val="22"/>
        </w:rPr>
        <w:t>N°</w:t>
      </w:r>
      <w:proofErr w:type="spellEnd"/>
      <w:r w:rsidR="009F45D2" w:rsidRPr="006C7E03">
        <w:rPr>
          <w:b/>
          <w:bCs/>
          <w:sz w:val="22"/>
          <w:szCs w:val="22"/>
        </w:rPr>
        <w:t xml:space="preserve"> </w:t>
      </w:r>
      <w:r w:rsidR="00AB43FD" w:rsidRPr="006C7E03">
        <w:rPr>
          <w:b/>
          <w:bCs/>
          <w:sz w:val="22"/>
          <w:szCs w:val="22"/>
        </w:rPr>
        <w:t>38-2021</w:t>
      </w:r>
      <w:r w:rsidR="00D930B6" w:rsidRPr="006C7E03">
        <w:rPr>
          <w:b/>
          <w:bCs/>
          <w:sz w:val="22"/>
          <w:szCs w:val="22"/>
        </w:rPr>
        <w:t xml:space="preserve"> </w:t>
      </w:r>
      <w:r w:rsidR="00D930B6" w:rsidRPr="006C7E03">
        <w:rPr>
          <w:bCs/>
          <w:sz w:val="22"/>
          <w:szCs w:val="22"/>
        </w:rPr>
        <w:t>c</w:t>
      </w:r>
      <w:r w:rsidRPr="006C7E03">
        <w:rPr>
          <w:sz w:val="22"/>
          <w:szCs w:val="22"/>
        </w:rPr>
        <w:t>elebrada el</w:t>
      </w:r>
      <w:r w:rsidR="004C65F3" w:rsidRPr="006C7E03">
        <w:rPr>
          <w:sz w:val="22"/>
          <w:szCs w:val="22"/>
        </w:rPr>
        <w:t xml:space="preserve"> </w:t>
      </w:r>
      <w:r w:rsidR="00AB43FD" w:rsidRPr="006C7E03">
        <w:rPr>
          <w:b/>
          <w:sz w:val="22"/>
          <w:szCs w:val="22"/>
        </w:rPr>
        <w:t>11</w:t>
      </w:r>
      <w:r w:rsidR="00E02368" w:rsidRPr="006C7E03">
        <w:rPr>
          <w:b/>
          <w:sz w:val="22"/>
          <w:szCs w:val="22"/>
        </w:rPr>
        <w:t xml:space="preserve"> de </w:t>
      </w:r>
      <w:r w:rsidR="00AB43FD" w:rsidRPr="006C7E03">
        <w:rPr>
          <w:b/>
          <w:sz w:val="22"/>
          <w:szCs w:val="22"/>
        </w:rPr>
        <w:t>mayo</w:t>
      </w:r>
      <w:r w:rsidR="006F5DA1" w:rsidRPr="006C7E03">
        <w:rPr>
          <w:b/>
          <w:bCs/>
          <w:sz w:val="22"/>
          <w:szCs w:val="22"/>
        </w:rPr>
        <w:t xml:space="preserve"> </w:t>
      </w:r>
      <w:r w:rsidR="003011FF" w:rsidRPr="006C7E03">
        <w:rPr>
          <w:b/>
          <w:bCs/>
          <w:sz w:val="22"/>
          <w:szCs w:val="22"/>
        </w:rPr>
        <w:t xml:space="preserve">de </w:t>
      </w:r>
      <w:r w:rsidR="00AB43FD" w:rsidRPr="006C7E03">
        <w:rPr>
          <w:b/>
          <w:bCs/>
          <w:sz w:val="22"/>
          <w:szCs w:val="22"/>
        </w:rPr>
        <w:t>2021</w:t>
      </w:r>
      <w:r w:rsidR="00B43F30" w:rsidRPr="006C7E03">
        <w:rPr>
          <w:b/>
          <w:bCs/>
          <w:sz w:val="22"/>
          <w:szCs w:val="22"/>
        </w:rPr>
        <w:t>,</w:t>
      </w:r>
      <w:r w:rsidRPr="006C7E03">
        <w:rPr>
          <w:sz w:val="22"/>
          <w:szCs w:val="22"/>
        </w:rPr>
        <w:t xml:space="preserve"> que literalmente dice:</w:t>
      </w:r>
    </w:p>
    <w:p w14:paraId="440292CE" w14:textId="77777777" w:rsidR="0029216A" w:rsidRPr="006C7E03" w:rsidRDefault="0029216A" w:rsidP="00593E40">
      <w:pPr>
        <w:ind w:firstLine="15"/>
        <w:jc w:val="both"/>
        <w:rPr>
          <w:sz w:val="22"/>
          <w:szCs w:val="22"/>
        </w:rPr>
      </w:pPr>
    </w:p>
    <w:p w14:paraId="717025F3" w14:textId="68E50AE5" w:rsidR="00593E40" w:rsidRPr="006C7E03" w:rsidRDefault="00294863" w:rsidP="00593E40">
      <w:pPr>
        <w:keepNext/>
        <w:widowControl w:val="0"/>
        <w:tabs>
          <w:tab w:val="num" w:pos="0"/>
        </w:tabs>
        <w:autoSpaceDE w:val="0"/>
        <w:jc w:val="center"/>
        <w:outlineLvl w:val="1"/>
        <w:rPr>
          <w:b/>
          <w:bCs/>
          <w:color w:val="FF0000"/>
          <w:sz w:val="22"/>
          <w:szCs w:val="22"/>
          <w:u w:val="single"/>
          <w:lang w:val="es-CR" w:eastAsia="zh-CN"/>
        </w:rPr>
      </w:pPr>
      <w:r w:rsidRPr="006C7E03">
        <w:rPr>
          <w:b/>
          <w:bCs/>
          <w:sz w:val="22"/>
          <w:szCs w:val="22"/>
        </w:rPr>
        <w:t>“</w:t>
      </w:r>
      <w:bookmarkStart w:id="1" w:name="_Toc71210902"/>
      <w:r w:rsidR="00593E40" w:rsidRPr="006C7E03">
        <w:rPr>
          <w:b/>
          <w:bCs/>
          <w:sz w:val="22"/>
          <w:szCs w:val="22"/>
          <w:u w:val="single"/>
          <w:lang w:val="es-CR" w:eastAsia="zh-CN"/>
        </w:rPr>
        <w:t xml:space="preserve">ARTÍCULO XXXIX </w:t>
      </w:r>
      <w:bookmarkEnd w:id="1"/>
    </w:p>
    <w:p w14:paraId="5CAB9A59" w14:textId="77777777" w:rsidR="00593E40" w:rsidRPr="006C7E03" w:rsidRDefault="00593E40" w:rsidP="00593E40">
      <w:pPr>
        <w:rPr>
          <w:sz w:val="22"/>
          <w:szCs w:val="22"/>
          <w:lang w:val="es-CR" w:eastAsia="zh-CN"/>
        </w:rPr>
      </w:pPr>
    </w:p>
    <w:p w14:paraId="3E4D2A7D" w14:textId="7E41092B" w:rsidR="00593E40" w:rsidRPr="006C7E03" w:rsidRDefault="00593E40" w:rsidP="00593E40">
      <w:pPr>
        <w:autoSpaceDE w:val="0"/>
        <w:autoSpaceDN w:val="0"/>
        <w:adjustRightInd w:val="0"/>
        <w:jc w:val="both"/>
        <w:rPr>
          <w:b/>
          <w:color w:val="00B050"/>
          <w:sz w:val="22"/>
          <w:szCs w:val="22"/>
          <w:lang w:val="es-CR" w:eastAsia="zh-CN"/>
        </w:rPr>
      </w:pPr>
      <w:r w:rsidRPr="006C7E03">
        <w:rPr>
          <w:b/>
          <w:bCs/>
          <w:sz w:val="22"/>
          <w:szCs w:val="22"/>
          <w:lang w:val="es-CR" w:eastAsia="zh-CN"/>
        </w:rPr>
        <w:t xml:space="preserve">Documento </w:t>
      </w:r>
      <w:proofErr w:type="spellStart"/>
      <w:r w:rsidRPr="006C7E03">
        <w:rPr>
          <w:b/>
          <w:bCs/>
          <w:sz w:val="22"/>
          <w:szCs w:val="22"/>
          <w:lang w:val="es-CR" w:eastAsia="zh-CN"/>
        </w:rPr>
        <w:t>N°</w:t>
      </w:r>
      <w:proofErr w:type="spellEnd"/>
      <w:r w:rsidRPr="006C7E03">
        <w:rPr>
          <w:b/>
          <w:bCs/>
          <w:sz w:val="22"/>
          <w:szCs w:val="22"/>
          <w:lang w:val="es-CR" w:eastAsia="zh-CN"/>
        </w:rPr>
        <w:t xml:space="preserve"> </w:t>
      </w:r>
      <w:r w:rsidRPr="006C7E03">
        <w:rPr>
          <w:b/>
          <w:sz w:val="22"/>
          <w:szCs w:val="22"/>
          <w:lang w:val="es-CR" w:eastAsia="zh-CN"/>
        </w:rPr>
        <w:t>4109-2021</w:t>
      </w:r>
    </w:p>
    <w:p w14:paraId="2009BB8C" w14:textId="77777777" w:rsidR="00593E40" w:rsidRPr="006C7E03" w:rsidRDefault="00593E40" w:rsidP="00593E40">
      <w:pPr>
        <w:autoSpaceDE w:val="0"/>
        <w:autoSpaceDN w:val="0"/>
        <w:adjustRightInd w:val="0"/>
        <w:jc w:val="both"/>
        <w:rPr>
          <w:b/>
          <w:color w:val="00B050"/>
          <w:sz w:val="22"/>
          <w:szCs w:val="22"/>
          <w:lang w:val="es-CR" w:eastAsia="zh-CN"/>
        </w:rPr>
      </w:pPr>
    </w:p>
    <w:p w14:paraId="3163D54D" w14:textId="77777777" w:rsidR="00593E40" w:rsidRPr="006C7E03" w:rsidRDefault="00593E40" w:rsidP="00593E40">
      <w:pPr>
        <w:ind w:firstLine="709"/>
        <w:jc w:val="both"/>
        <w:rPr>
          <w:sz w:val="22"/>
          <w:szCs w:val="22"/>
          <w:lang w:val="es-CR" w:eastAsia="zh-CN"/>
        </w:rPr>
      </w:pPr>
      <w:r w:rsidRPr="006C7E03">
        <w:rPr>
          <w:sz w:val="22"/>
          <w:szCs w:val="22"/>
          <w:lang w:val="es-CR" w:eastAsia="en-US"/>
        </w:rPr>
        <w:t xml:space="preserve">Mediante oficio </w:t>
      </w:r>
      <w:proofErr w:type="spellStart"/>
      <w:r w:rsidRPr="006C7E03">
        <w:rPr>
          <w:sz w:val="22"/>
          <w:szCs w:val="22"/>
          <w:lang w:val="es-CR" w:eastAsia="en-US"/>
        </w:rPr>
        <w:t>Nº</w:t>
      </w:r>
      <w:proofErr w:type="spellEnd"/>
      <w:r w:rsidRPr="006C7E03">
        <w:rPr>
          <w:sz w:val="22"/>
          <w:szCs w:val="22"/>
          <w:lang w:val="es-CR" w:eastAsia="en-US"/>
        </w:rPr>
        <w:t xml:space="preserve"> 480-PLA-ES-AJ-2021 del 23 de abril de 2021, el Ingeniero Dixon Le Morales</w:t>
      </w:r>
      <w:r w:rsidRPr="006C7E03">
        <w:rPr>
          <w:sz w:val="22"/>
          <w:szCs w:val="22"/>
          <w:lang w:val="es-CR" w:eastAsia="zh-CN"/>
        </w:rPr>
        <w:t xml:space="preserve">, </w:t>
      </w:r>
      <w:proofErr w:type="gramStart"/>
      <w:r w:rsidRPr="006C7E03">
        <w:rPr>
          <w:sz w:val="22"/>
          <w:szCs w:val="22"/>
          <w:lang w:val="es-CR" w:eastAsia="zh-CN"/>
        </w:rPr>
        <w:t>Jefe</w:t>
      </w:r>
      <w:proofErr w:type="gramEnd"/>
      <w:r w:rsidRPr="006C7E03">
        <w:rPr>
          <w:sz w:val="22"/>
          <w:szCs w:val="22"/>
          <w:lang w:val="es-CR" w:eastAsia="zh-CN"/>
        </w:rPr>
        <w:t xml:space="preserve"> </w:t>
      </w:r>
      <w:proofErr w:type="spellStart"/>
      <w:r w:rsidRPr="006C7E03">
        <w:rPr>
          <w:sz w:val="22"/>
          <w:szCs w:val="22"/>
          <w:lang w:val="es-CR" w:eastAsia="zh-CN"/>
        </w:rPr>
        <w:t>a.i.</w:t>
      </w:r>
      <w:proofErr w:type="spellEnd"/>
      <w:r w:rsidRPr="006C7E03">
        <w:rPr>
          <w:sz w:val="22"/>
          <w:szCs w:val="22"/>
          <w:lang w:val="es-CR" w:eastAsia="zh-CN"/>
        </w:rPr>
        <w:t xml:space="preserve"> Proceso Ejecución de las Operaciones, remite el informe suscrito por la Licda. Ana Ericka Rodríguez Araya, Jefa del Subproceso de Estadística, relacionado con los movimientos de trabajo en los Juzgados de Ejecución de la Pena (materia Penal adultos), durante el 2019 y el último quinquenio, que literalmente dice:</w:t>
      </w:r>
    </w:p>
    <w:p w14:paraId="5DFAC748" w14:textId="77777777" w:rsidR="00593E40" w:rsidRPr="006C7E03" w:rsidRDefault="00593E40" w:rsidP="00593E40">
      <w:pPr>
        <w:widowControl w:val="0"/>
        <w:jc w:val="right"/>
        <w:rPr>
          <w:sz w:val="22"/>
          <w:szCs w:val="22"/>
          <w:lang w:val="es-CR" w:eastAsia="en-US"/>
        </w:rPr>
      </w:pPr>
    </w:p>
    <w:p w14:paraId="78BC0CF7" w14:textId="64DF169C" w:rsidR="00593E40" w:rsidRPr="006C7E03" w:rsidRDefault="00593E40" w:rsidP="00593E40">
      <w:pPr>
        <w:ind w:left="851" w:right="851" w:firstLine="709"/>
        <w:rPr>
          <w:sz w:val="22"/>
          <w:szCs w:val="22"/>
          <w:lang w:val="es-CR" w:eastAsia="zh-CN"/>
        </w:rPr>
      </w:pPr>
      <w:bookmarkStart w:id="2" w:name="_Hlk53994023"/>
      <w:r w:rsidRPr="006C7E03">
        <w:rPr>
          <w:sz w:val="22"/>
          <w:szCs w:val="22"/>
          <w:lang w:val="es-CR" w:eastAsia="zh-CN"/>
        </w:rPr>
        <w:t>“[…]</w:t>
      </w:r>
    </w:p>
    <w:p w14:paraId="5D735030" w14:textId="77777777" w:rsidR="00593E40" w:rsidRPr="006C7E03" w:rsidRDefault="00593E40" w:rsidP="00593E40">
      <w:pPr>
        <w:ind w:left="851" w:right="851" w:firstLine="709"/>
        <w:rPr>
          <w:sz w:val="22"/>
          <w:szCs w:val="22"/>
          <w:lang w:val="es-CR" w:eastAsia="zh-CN"/>
        </w:rPr>
      </w:pPr>
    </w:p>
    <w:p w14:paraId="614A4A94"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3" w:name="_Toc71210904"/>
      <w:bookmarkEnd w:id="2"/>
      <w:r w:rsidRPr="006C7E03">
        <w:rPr>
          <w:b/>
          <w:bCs/>
          <w:sz w:val="22"/>
          <w:szCs w:val="22"/>
          <w:lang w:val="es-CR" w:eastAsia="zh-CN"/>
        </w:rPr>
        <w:t>INTRODUCCIÓN</w:t>
      </w:r>
      <w:bookmarkEnd w:id="3"/>
    </w:p>
    <w:p w14:paraId="7A1BEA80" w14:textId="77777777" w:rsidR="00593E40" w:rsidRPr="006C7E03" w:rsidRDefault="00593E40" w:rsidP="00593E40">
      <w:pPr>
        <w:ind w:left="851" w:right="851" w:firstLine="709"/>
        <w:rPr>
          <w:sz w:val="22"/>
          <w:szCs w:val="22"/>
          <w:lang w:val="es-CR" w:eastAsia="zh-CN"/>
        </w:rPr>
      </w:pPr>
    </w:p>
    <w:p w14:paraId="1C002F6E"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A continuación, se analizan los movimientos estadísticos ocurridos en los </w:t>
      </w:r>
      <w:r w:rsidRPr="006C7E03">
        <w:rPr>
          <w:sz w:val="22"/>
          <w:szCs w:val="22"/>
          <w:lang w:val="es-CR" w:eastAsia="en-US"/>
        </w:rPr>
        <w:t>Juzgados de Ejecución de la Pena</w:t>
      </w:r>
      <w:r w:rsidRPr="006C7E03">
        <w:rPr>
          <w:sz w:val="22"/>
          <w:szCs w:val="22"/>
          <w:lang w:val="es-CR" w:eastAsia="zh-CN"/>
        </w:rPr>
        <w:t xml:space="preserve">, durante el 2019 y el último quinquenio. </w:t>
      </w:r>
    </w:p>
    <w:p w14:paraId="4E285D69" w14:textId="77777777" w:rsidR="00593E40" w:rsidRPr="006C7E03" w:rsidRDefault="00593E40" w:rsidP="00593E40">
      <w:pPr>
        <w:ind w:left="851" w:right="851" w:firstLine="709"/>
        <w:jc w:val="both"/>
        <w:rPr>
          <w:sz w:val="22"/>
          <w:szCs w:val="22"/>
          <w:lang w:val="es-CR" w:eastAsia="zh-CN"/>
        </w:rPr>
      </w:pPr>
    </w:p>
    <w:p w14:paraId="7D9465CC"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4" w:name="_Toc71210905"/>
      <w:r w:rsidRPr="006C7E03">
        <w:rPr>
          <w:b/>
          <w:bCs/>
          <w:sz w:val="22"/>
          <w:szCs w:val="22"/>
          <w:lang w:val="es-CR" w:eastAsia="zh-CN"/>
        </w:rPr>
        <w:t>ANTECEDENTES</w:t>
      </w:r>
      <w:bookmarkEnd w:id="4"/>
    </w:p>
    <w:p w14:paraId="41124F73" w14:textId="77777777" w:rsidR="00593E40" w:rsidRPr="006C7E03" w:rsidRDefault="00593E40" w:rsidP="00593E40">
      <w:pPr>
        <w:ind w:left="851" w:right="851" w:firstLine="709"/>
        <w:jc w:val="both"/>
        <w:rPr>
          <w:sz w:val="22"/>
          <w:szCs w:val="22"/>
          <w:lang w:val="es-CR" w:eastAsia="zh-CN"/>
        </w:rPr>
      </w:pPr>
    </w:p>
    <w:p w14:paraId="767ED0DB" w14:textId="77777777" w:rsidR="00593E40" w:rsidRPr="006C7E03" w:rsidRDefault="00593E40" w:rsidP="0012373D">
      <w:pPr>
        <w:numPr>
          <w:ilvl w:val="0"/>
          <w:numId w:val="43"/>
        </w:numPr>
        <w:ind w:left="851" w:right="851" w:firstLine="709"/>
        <w:jc w:val="both"/>
        <w:rPr>
          <w:sz w:val="22"/>
          <w:szCs w:val="22"/>
          <w:lang w:val="es-CR" w:eastAsia="zh-CN"/>
        </w:rPr>
      </w:pPr>
      <w:r w:rsidRPr="006C7E03">
        <w:rPr>
          <w:sz w:val="22"/>
          <w:szCs w:val="22"/>
          <w:lang w:val="es-CR" w:eastAsia="zh-CN"/>
        </w:rPr>
        <w:t xml:space="preserve">Durante el 2018, se emite el informe 450-PLA-2018 (Anexo 1) por el Subproceso de Modernización Institucional de la Dirección de Planificación, donde se destacan los principales elementos que deben contemplarse en un modelo de tramitación de los juzgados de ejecución de la pena. El Consejo Superior en sesión 71-17 celebrada el 1° de agosto de 2017, acogió el informe DP-449-17, donde el Despacho de la Presidencia solicita permiso para desarrollar un estudio integral en materia penal y el posterior diseño de un modelo penal para juzgados y tribunales penales de todo el país; debido a que esta medida tendría incidencia directa sobre el total de población sentenciada, aumentando la carga de trabajo en los juzgados de </w:t>
      </w:r>
      <w:r w:rsidRPr="006C7E03">
        <w:rPr>
          <w:sz w:val="22"/>
          <w:szCs w:val="22"/>
          <w:lang w:val="es-CR" w:eastAsia="zh-CN"/>
        </w:rPr>
        <w:lastRenderedPageBreak/>
        <w:t xml:space="preserve">ejecución de la pena se estimó oportuno el rediseño del Juzgado de Ejecución de la Pena de Alajuela, para tomarlo como despacho modelo por registrar la mayor entrada de asuntos nuevos y terminados por persona juzgadora y posteriormente replicar el modelo a todos los despachos especializados en ejecución de la pena del país. </w:t>
      </w:r>
    </w:p>
    <w:p w14:paraId="7A1F58D7" w14:textId="77777777" w:rsidR="00593E40" w:rsidRPr="006C7E03" w:rsidRDefault="00593E40" w:rsidP="00593E40">
      <w:pPr>
        <w:ind w:left="851" w:right="851" w:firstLine="709"/>
        <w:jc w:val="both"/>
        <w:rPr>
          <w:sz w:val="22"/>
          <w:szCs w:val="22"/>
          <w:lang w:val="es-CR" w:eastAsia="zh-CN"/>
        </w:rPr>
      </w:pPr>
    </w:p>
    <w:p w14:paraId="1FA036E7" w14:textId="77777777" w:rsidR="00593E40" w:rsidRPr="006C7E03" w:rsidRDefault="00593E40" w:rsidP="0012373D">
      <w:pPr>
        <w:numPr>
          <w:ilvl w:val="0"/>
          <w:numId w:val="43"/>
        </w:numPr>
        <w:ind w:left="851" w:right="851" w:firstLine="709"/>
        <w:jc w:val="both"/>
        <w:rPr>
          <w:sz w:val="22"/>
          <w:szCs w:val="22"/>
          <w:lang w:val="es-CR" w:eastAsia="zh-CN"/>
        </w:rPr>
      </w:pPr>
      <w:r w:rsidRPr="006C7E03">
        <w:rPr>
          <w:sz w:val="22"/>
          <w:szCs w:val="22"/>
          <w:lang w:val="es-CR" w:eastAsia="zh-CN"/>
        </w:rPr>
        <w:t>Actualmente, es el Subproceso de Organización Institucional de la Dirección de Planificación el que trabaja en el desarrollo del modelo penal a implementar en todos los Juzgados y tribunales penales del país, a partir del cual, se tendrían despachos eficientes; medida que al tener incidencia sobre los juzgados de ejecución de la pena se desarrolla el Modelo de Tramitación del Juzgado de Ejecución de la Pena con el fin de valorar la organización de procesos, distribución de tareas y funciones, definición de controles estadísticos y productividad, automatización de procesos, atención de indicadores y clasificación de escritos, entre otras mejoras requeridas en los juzgados de ejecución de la pena de todo el país, para asumir apropiadamente el impacto del rediseño penal.</w:t>
      </w:r>
    </w:p>
    <w:p w14:paraId="60670D10" w14:textId="77777777" w:rsidR="00593E40" w:rsidRPr="006C7E03" w:rsidRDefault="00593E40" w:rsidP="00593E40">
      <w:pPr>
        <w:ind w:left="851" w:right="851" w:firstLine="709"/>
        <w:rPr>
          <w:sz w:val="22"/>
          <w:szCs w:val="22"/>
          <w:lang w:val="es-CR" w:eastAsia="zh-CN"/>
        </w:rPr>
      </w:pPr>
    </w:p>
    <w:p w14:paraId="6C6D1426"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Para la elaboración y seguimiento de indicadores de gestión el Subproceso de Estadística de la Dirección de Planificación actualiza las variables estadísticas, con el fin de conocer con más precisión el trabajo atendido por el despacho. En esta línea se continuará trabajando en el año 2019 hasta finalizar el rediseño de los juzgados de ejecución de la pena.</w:t>
      </w:r>
    </w:p>
    <w:p w14:paraId="2FAAE0E1" w14:textId="77777777" w:rsidR="00593E40" w:rsidRPr="006C7E03" w:rsidRDefault="00593E40" w:rsidP="00593E40">
      <w:pPr>
        <w:ind w:left="851" w:right="851" w:firstLine="709"/>
        <w:jc w:val="both"/>
        <w:rPr>
          <w:sz w:val="22"/>
          <w:szCs w:val="22"/>
          <w:lang w:val="es-CR" w:eastAsia="zh-CN"/>
        </w:rPr>
      </w:pPr>
    </w:p>
    <w:p w14:paraId="4981E0F1" w14:textId="77777777" w:rsidR="00593E40" w:rsidRPr="006C7E03" w:rsidRDefault="00593E40" w:rsidP="0012373D">
      <w:pPr>
        <w:numPr>
          <w:ilvl w:val="0"/>
          <w:numId w:val="43"/>
        </w:numPr>
        <w:ind w:left="851" w:right="851" w:firstLine="709"/>
        <w:jc w:val="both"/>
        <w:rPr>
          <w:sz w:val="22"/>
          <w:szCs w:val="22"/>
          <w:lang w:val="es-CR" w:eastAsia="zh-CN"/>
        </w:rPr>
      </w:pPr>
      <w:r w:rsidRPr="006C7E03">
        <w:rPr>
          <w:sz w:val="22"/>
          <w:szCs w:val="22"/>
          <w:lang w:val="es-CR" w:eastAsia="zh-CN"/>
        </w:rPr>
        <w:t>Durante el año 2018, parte de la contribución del Subproceso de Estadística al modelo de tramitación de los juzgados de ejecución de la pena fue el monitoreo y capacitación de inventarios en algunas de estas oficinas judiciales, lo que contribuyó a la depuración de la información y la mejora en la calidad del dato para continuar con el modelo.</w:t>
      </w:r>
    </w:p>
    <w:p w14:paraId="169F6927" w14:textId="77777777" w:rsidR="00593E40" w:rsidRPr="006C7E03" w:rsidRDefault="00593E40" w:rsidP="00593E40">
      <w:pPr>
        <w:ind w:left="851" w:right="851" w:firstLine="709"/>
        <w:jc w:val="both"/>
        <w:rPr>
          <w:sz w:val="22"/>
          <w:szCs w:val="22"/>
          <w:lang w:val="es-CR" w:eastAsia="zh-CN"/>
        </w:rPr>
      </w:pPr>
    </w:p>
    <w:p w14:paraId="7C91AA59" w14:textId="77777777" w:rsidR="00593E40" w:rsidRPr="006C7E03" w:rsidRDefault="00593E40" w:rsidP="0012373D">
      <w:pPr>
        <w:numPr>
          <w:ilvl w:val="0"/>
          <w:numId w:val="43"/>
        </w:numPr>
        <w:ind w:left="851" w:right="851" w:firstLine="709"/>
        <w:jc w:val="both"/>
        <w:rPr>
          <w:sz w:val="22"/>
          <w:szCs w:val="22"/>
          <w:lang w:val="es-CR" w:eastAsia="zh-CN"/>
        </w:rPr>
      </w:pPr>
      <w:r w:rsidRPr="006C7E03">
        <w:rPr>
          <w:sz w:val="22"/>
          <w:szCs w:val="22"/>
          <w:lang w:val="es-CR" w:eastAsia="zh-CN"/>
        </w:rPr>
        <w:t>Durante el 2019, la Dirección de Planificación pone en marcha la implementación del Modelo de Gestión Electrónica en los despachos de San José y Alajuela y estima continuar con el II circuito de la Zona Atlántica para el año 2020. Este modelo comprende la implantación de herramientas virtuales como lo son el Escritorio Virtual, Gestión en Línea y Modelo de Gestión.</w:t>
      </w:r>
    </w:p>
    <w:p w14:paraId="7B410679" w14:textId="77777777" w:rsidR="00593E40" w:rsidRPr="006C7E03" w:rsidRDefault="00593E40" w:rsidP="00593E40">
      <w:pPr>
        <w:ind w:left="851" w:right="851" w:firstLine="709"/>
        <w:rPr>
          <w:sz w:val="22"/>
          <w:szCs w:val="22"/>
          <w:lang w:val="es-CR" w:eastAsia="zh-CN"/>
        </w:rPr>
      </w:pPr>
    </w:p>
    <w:p w14:paraId="08A250C3" w14:textId="77777777" w:rsidR="00593E40" w:rsidRPr="006C7E03" w:rsidRDefault="00593E40" w:rsidP="00593E40">
      <w:pPr>
        <w:ind w:left="851" w:right="851" w:firstLine="709"/>
        <w:jc w:val="both"/>
        <w:rPr>
          <w:sz w:val="22"/>
          <w:szCs w:val="22"/>
          <w:lang w:val="es-CR" w:eastAsia="zh-CN"/>
        </w:rPr>
      </w:pPr>
    </w:p>
    <w:p w14:paraId="5601059B" w14:textId="77777777" w:rsidR="00593E40" w:rsidRPr="006C7E03" w:rsidRDefault="00593E40" w:rsidP="0012373D">
      <w:pPr>
        <w:numPr>
          <w:ilvl w:val="0"/>
          <w:numId w:val="43"/>
        </w:numPr>
        <w:ind w:left="851" w:right="851" w:firstLine="709"/>
        <w:jc w:val="both"/>
        <w:rPr>
          <w:sz w:val="22"/>
          <w:szCs w:val="22"/>
          <w:lang w:val="es-CR" w:eastAsia="zh-CN"/>
        </w:rPr>
      </w:pPr>
      <w:r w:rsidRPr="006C7E03">
        <w:rPr>
          <w:sz w:val="22"/>
          <w:szCs w:val="22"/>
          <w:lang w:val="es-CR" w:eastAsia="zh-CN"/>
        </w:rPr>
        <w:t xml:space="preserve">Por otra parte, en 2019 se pone en desarrollo la implantación del Código Único para la atención de incidentes, para los despachos antes mencionados. </w:t>
      </w:r>
    </w:p>
    <w:p w14:paraId="0040F111" w14:textId="77777777" w:rsidR="00593E40" w:rsidRPr="006C7E03" w:rsidRDefault="00593E40" w:rsidP="00593E40">
      <w:pPr>
        <w:ind w:left="851" w:right="851" w:firstLine="709"/>
        <w:jc w:val="both"/>
        <w:rPr>
          <w:sz w:val="22"/>
          <w:szCs w:val="22"/>
          <w:lang w:val="es-CR" w:eastAsia="zh-CN"/>
        </w:rPr>
      </w:pPr>
    </w:p>
    <w:p w14:paraId="566CBFEA"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5" w:name="_Toc71210906"/>
      <w:r w:rsidRPr="006C7E03">
        <w:rPr>
          <w:b/>
          <w:bCs/>
          <w:sz w:val="22"/>
          <w:szCs w:val="22"/>
          <w:lang w:val="es-CR" w:eastAsia="zh-CN"/>
        </w:rPr>
        <w:t>HECHOS RELEVANTES</w:t>
      </w:r>
      <w:bookmarkEnd w:id="5"/>
    </w:p>
    <w:p w14:paraId="250B4A54" w14:textId="77777777" w:rsidR="00593E40" w:rsidRPr="006C7E03" w:rsidRDefault="00593E40" w:rsidP="00593E40">
      <w:pPr>
        <w:ind w:left="851" w:right="851" w:firstLine="709"/>
        <w:jc w:val="both"/>
        <w:rPr>
          <w:sz w:val="22"/>
          <w:szCs w:val="22"/>
          <w:lang w:val="es-CR" w:eastAsia="zh-CN"/>
        </w:rPr>
      </w:pPr>
    </w:p>
    <w:p w14:paraId="3D2F43F8"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Sobresalen como hechos más relevantes los siguientes:</w:t>
      </w:r>
    </w:p>
    <w:p w14:paraId="594F578F" w14:textId="77777777" w:rsidR="00593E40" w:rsidRPr="006C7E03" w:rsidRDefault="00593E40" w:rsidP="00593E40">
      <w:pPr>
        <w:ind w:left="851" w:right="851" w:firstLine="709"/>
        <w:jc w:val="both"/>
        <w:rPr>
          <w:sz w:val="22"/>
          <w:szCs w:val="22"/>
          <w:lang w:val="es-CR" w:eastAsia="zh-CN"/>
        </w:rPr>
      </w:pPr>
    </w:p>
    <w:p w14:paraId="53DEFA51" w14:textId="77777777" w:rsidR="00593E40" w:rsidRPr="006C7E03" w:rsidRDefault="00593E40" w:rsidP="0012373D">
      <w:pPr>
        <w:numPr>
          <w:ilvl w:val="0"/>
          <w:numId w:val="44"/>
        </w:numPr>
        <w:ind w:left="851" w:right="851" w:firstLine="709"/>
        <w:jc w:val="both"/>
        <w:rPr>
          <w:sz w:val="22"/>
          <w:szCs w:val="22"/>
          <w:lang w:val="es-CR" w:eastAsia="zh-CN"/>
        </w:rPr>
      </w:pPr>
      <w:r w:rsidRPr="006C7E03">
        <w:rPr>
          <w:sz w:val="22"/>
          <w:szCs w:val="22"/>
          <w:lang w:val="es-CR" w:eastAsia="zh-CN"/>
        </w:rPr>
        <w:t>La razón de congestión para el 2019 aumenta de 1,47 a 1.58 y alcanza su nivel más elevado para el último quinquenio.</w:t>
      </w:r>
    </w:p>
    <w:p w14:paraId="2C35C873" w14:textId="77777777" w:rsidR="00593E40" w:rsidRPr="006C7E03" w:rsidRDefault="00593E40" w:rsidP="00593E40">
      <w:pPr>
        <w:ind w:left="851" w:right="851" w:firstLine="709"/>
        <w:jc w:val="both"/>
        <w:rPr>
          <w:sz w:val="22"/>
          <w:szCs w:val="22"/>
          <w:lang w:val="es-CR" w:eastAsia="zh-CN"/>
        </w:rPr>
      </w:pPr>
    </w:p>
    <w:p w14:paraId="2657A125" w14:textId="77777777" w:rsidR="00593E40" w:rsidRPr="006C7E03" w:rsidRDefault="00593E40" w:rsidP="0012373D">
      <w:pPr>
        <w:numPr>
          <w:ilvl w:val="0"/>
          <w:numId w:val="44"/>
        </w:numPr>
        <w:ind w:left="851" w:right="851" w:firstLine="709"/>
        <w:jc w:val="both"/>
        <w:rPr>
          <w:sz w:val="22"/>
          <w:szCs w:val="22"/>
          <w:lang w:val="es-CR" w:eastAsia="zh-CN"/>
        </w:rPr>
      </w:pPr>
      <w:r w:rsidRPr="006C7E03">
        <w:rPr>
          <w:sz w:val="22"/>
          <w:szCs w:val="22"/>
          <w:lang w:val="es-CR" w:eastAsia="zh-CN"/>
        </w:rPr>
        <w:t>La tasa de pendencia se incrementó en 4.6 puntos porcentuales y se muestra como el valor más desfavorable de los cinco períodos comprendidos en este análisis.</w:t>
      </w:r>
    </w:p>
    <w:p w14:paraId="0ACDD938" w14:textId="77777777" w:rsidR="00593E40" w:rsidRPr="006C7E03" w:rsidRDefault="00593E40" w:rsidP="00593E40">
      <w:pPr>
        <w:ind w:left="851" w:right="851" w:firstLine="709"/>
        <w:rPr>
          <w:sz w:val="22"/>
          <w:szCs w:val="22"/>
          <w:lang w:val="es-CR" w:eastAsia="zh-CN"/>
        </w:rPr>
      </w:pPr>
    </w:p>
    <w:p w14:paraId="1612E57B" w14:textId="77777777" w:rsidR="00593E40" w:rsidRPr="006C7E03" w:rsidRDefault="00593E40" w:rsidP="0012373D">
      <w:pPr>
        <w:numPr>
          <w:ilvl w:val="0"/>
          <w:numId w:val="44"/>
        </w:numPr>
        <w:ind w:left="851" w:right="851" w:firstLine="709"/>
        <w:jc w:val="both"/>
        <w:rPr>
          <w:sz w:val="22"/>
          <w:szCs w:val="22"/>
          <w:lang w:val="es-CR" w:eastAsia="zh-CN"/>
        </w:rPr>
      </w:pPr>
      <w:r w:rsidRPr="006C7E03">
        <w:rPr>
          <w:sz w:val="22"/>
          <w:szCs w:val="22"/>
          <w:lang w:val="es-CR" w:eastAsia="zh-CN"/>
        </w:rPr>
        <w:t>El volumen de casos entrados ascendió a 13.884. cifra sin precedente histórico y registra un crecimiento respecto al año anterior de 1.126 asuntos (8.8%).</w:t>
      </w:r>
    </w:p>
    <w:p w14:paraId="6DFA52A2" w14:textId="77777777" w:rsidR="00593E40" w:rsidRPr="006C7E03" w:rsidRDefault="00593E40" w:rsidP="00593E40">
      <w:pPr>
        <w:ind w:left="851" w:right="851" w:firstLine="709"/>
        <w:jc w:val="both"/>
        <w:rPr>
          <w:sz w:val="22"/>
          <w:szCs w:val="22"/>
          <w:lang w:val="es-CR" w:eastAsia="zh-CN"/>
        </w:rPr>
      </w:pPr>
    </w:p>
    <w:p w14:paraId="3740FE79" w14:textId="77777777" w:rsidR="00593E40" w:rsidRPr="006C7E03" w:rsidRDefault="00593E40" w:rsidP="0012373D">
      <w:pPr>
        <w:numPr>
          <w:ilvl w:val="0"/>
          <w:numId w:val="44"/>
        </w:numPr>
        <w:ind w:left="851" w:right="851" w:firstLine="709"/>
        <w:jc w:val="both"/>
        <w:rPr>
          <w:sz w:val="22"/>
          <w:szCs w:val="22"/>
          <w:lang w:val="es-CR" w:eastAsia="zh-CN"/>
        </w:rPr>
      </w:pPr>
      <w:r w:rsidRPr="006C7E03">
        <w:rPr>
          <w:sz w:val="22"/>
          <w:szCs w:val="22"/>
          <w:lang w:val="es-CR" w:eastAsia="zh-CN"/>
        </w:rPr>
        <w:t>La mayoría de los incidentes ingresados en el 2019 los fueron por “Modificación de la Pena” (28,9%), 2.977 asuntos por “Quejas” (21,4%) y 2.914 con solicitudes de “Libertad condicional” (21%).</w:t>
      </w:r>
    </w:p>
    <w:p w14:paraId="536F37E8" w14:textId="77777777" w:rsidR="00593E40" w:rsidRPr="006C7E03" w:rsidRDefault="00593E40" w:rsidP="00593E40">
      <w:pPr>
        <w:ind w:left="851" w:right="851" w:firstLine="709"/>
        <w:jc w:val="both"/>
        <w:rPr>
          <w:sz w:val="22"/>
          <w:szCs w:val="22"/>
          <w:lang w:val="es-CR" w:eastAsia="zh-CN"/>
        </w:rPr>
      </w:pPr>
    </w:p>
    <w:p w14:paraId="6CC091DA" w14:textId="77777777" w:rsidR="00593E40" w:rsidRPr="006C7E03" w:rsidRDefault="00593E40" w:rsidP="0012373D">
      <w:pPr>
        <w:numPr>
          <w:ilvl w:val="0"/>
          <w:numId w:val="44"/>
        </w:numPr>
        <w:ind w:left="851" w:right="851" w:firstLine="709"/>
        <w:jc w:val="both"/>
        <w:rPr>
          <w:sz w:val="22"/>
          <w:szCs w:val="22"/>
          <w:lang w:val="es-CR" w:eastAsia="zh-CN"/>
        </w:rPr>
      </w:pPr>
      <w:r w:rsidRPr="006C7E03">
        <w:rPr>
          <w:sz w:val="22"/>
          <w:szCs w:val="22"/>
          <w:lang w:val="es-CR" w:eastAsia="zh-CN"/>
        </w:rPr>
        <w:t>Durante el 2019 se logra la terminación de 12.544 procesos, experimentando un incremento de 486 asuntos respecto al monto presentado en el 2018, para un alza relativa de 4%.</w:t>
      </w:r>
    </w:p>
    <w:p w14:paraId="32A8387B" w14:textId="77777777" w:rsidR="00593E40" w:rsidRPr="006C7E03" w:rsidRDefault="00593E40" w:rsidP="00593E40">
      <w:pPr>
        <w:ind w:left="851" w:right="851" w:firstLine="709"/>
        <w:rPr>
          <w:sz w:val="22"/>
          <w:szCs w:val="22"/>
          <w:lang w:val="es-CR" w:eastAsia="zh-CN"/>
        </w:rPr>
      </w:pPr>
    </w:p>
    <w:p w14:paraId="7A8B89E4" w14:textId="77777777" w:rsidR="00593E40" w:rsidRPr="006C7E03" w:rsidRDefault="00593E40" w:rsidP="0012373D">
      <w:pPr>
        <w:numPr>
          <w:ilvl w:val="0"/>
          <w:numId w:val="44"/>
        </w:numPr>
        <w:ind w:left="851" w:right="851" w:firstLine="709"/>
        <w:jc w:val="both"/>
        <w:rPr>
          <w:sz w:val="22"/>
          <w:szCs w:val="22"/>
          <w:lang w:val="es-CR" w:eastAsia="zh-CN"/>
        </w:rPr>
      </w:pPr>
      <w:r w:rsidRPr="006C7E03">
        <w:rPr>
          <w:sz w:val="22"/>
          <w:szCs w:val="22"/>
          <w:lang w:val="es-CR" w:eastAsia="zh-CN"/>
        </w:rPr>
        <w:t>Del total de incidentes terminados, se tienen 4.039 “Modificaciones de la Pena” (32,2%), 2.912 “Quejas” (23,2%) y 2.340 “Solicitudes de libertad condicional” (18,6%).</w:t>
      </w:r>
    </w:p>
    <w:p w14:paraId="5635ED68" w14:textId="77777777" w:rsidR="00593E40" w:rsidRPr="006C7E03" w:rsidRDefault="00593E40" w:rsidP="00593E40">
      <w:pPr>
        <w:ind w:left="851" w:right="851" w:firstLine="709"/>
        <w:jc w:val="both"/>
        <w:rPr>
          <w:sz w:val="22"/>
          <w:szCs w:val="22"/>
          <w:lang w:val="es-CR" w:eastAsia="zh-CN"/>
        </w:rPr>
      </w:pPr>
    </w:p>
    <w:p w14:paraId="6DE1991A" w14:textId="0F8BFF41" w:rsidR="00593E40" w:rsidRPr="006C7E03" w:rsidRDefault="00593E40" w:rsidP="0012373D">
      <w:pPr>
        <w:widowControl w:val="0"/>
        <w:numPr>
          <w:ilvl w:val="0"/>
          <w:numId w:val="44"/>
        </w:numPr>
        <w:autoSpaceDE w:val="0"/>
        <w:ind w:left="851" w:right="851" w:firstLine="709"/>
        <w:jc w:val="both"/>
        <w:rPr>
          <w:sz w:val="22"/>
          <w:szCs w:val="22"/>
          <w:lang w:val="es-CR" w:eastAsia="zh-CN"/>
        </w:rPr>
      </w:pPr>
      <w:r w:rsidRPr="006C7E03">
        <w:rPr>
          <w:sz w:val="22"/>
          <w:szCs w:val="22"/>
          <w:lang w:val="es-CR" w:eastAsia="zh-CN"/>
        </w:rPr>
        <w:t xml:space="preserve">En los juzgados de ejecución de la pena se presentó un circulante al finalizar el periodo de 7.242 en el 2019, volumen que es superior al 2018 en 1.577 causas, para un alza porcentual de 27,8%. </w:t>
      </w:r>
    </w:p>
    <w:p w14:paraId="08CC10CC" w14:textId="77777777" w:rsidR="00593E40" w:rsidRPr="006C7E03" w:rsidRDefault="00593E40" w:rsidP="00593E40">
      <w:pPr>
        <w:widowControl w:val="0"/>
        <w:autoSpaceDE w:val="0"/>
        <w:ind w:right="851"/>
        <w:jc w:val="both"/>
        <w:rPr>
          <w:sz w:val="22"/>
          <w:szCs w:val="22"/>
          <w:lang w:val="es-CR" w:eastAsia="zh-CN"/>
        </w:rPr>
      </w:pPr>
    </w:p>
    <w:p w14:paraId="02BB70FC"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6" w:name="_Toc71210907"/>
      <w:r w:rsidRPr="006C7E03">
        <w:rPr>
          <w:b/>
          <w:bCs/>
          <w:sz w:val="22"/>
          <w:szCs w:val="22"/>
          <w:lang w:val="es-CR" w:eastAsia="zh-CN"/>
        </w:rPr>
        <w:t>INDICADORES DE GESTIÓN JUDICIAL</w:t>
      </w:r>
      <w:bookmarkEnd w:id="6"/>
      <w:r w:rsidRPr="006C7E03">
        <w:rPr>
          <w:b/>
          <w:bCs/>
          <w:sz w:val="22"/>
          <w:szCs w:val="22"/>
          <w:lang w:val="es-CR" w:eastAsia="zh-CN"/>
        </w:rPr>
        <w:t xml:space="preserve"> </w:t>
      </w:r>
    </w:p>
    <w:p w14:paraId="6BEA34CF" w14:textId="77777777" w:rsidR="00593E40" w:rsidRPr="006C7E03" w:rsidRDefault="00593E40" w:rsidP="00593E40">
      <w:pPr>
        <w:ind w:left="851" w:right="851" w:firstLine="709"/>
        <w:jc w:val="both"/>
        <w:rPr>
          <w:sz w:val="22"/>
          <w:szCs w:val="22"/>
          <w:lang w:val="es-CR" w:eastAsia="zh-CN"/>
        </w:rPr>
      </w:pPr>
    </w:p>
    <w:p w14:paraId="12F8CB10"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A manera de resumen, los siete Juzgados de Ejecución de la Pena existentes a nivel nacional (uno por cada provincia), iniciaron su gestión en 2019 con carga acumulada de trabajo equivalente a 5.766 expedientes, volumen que se vio incrementado respecto a 2018 en 1.002 asuntos, lo que en términos relativos significó un crecimiento del 21%. Aunado a lo anterior ingresaron 13.884 casos nuevos, cifra que también se vería incrementada respecto al año anterior en 1.126 casos. Finalmente, a este colectivo le reingresaron un total de 136 expedientes para una carga de trabajo global de 19.786 casos, cifra que se constituye como la más elevada que haya registrado esta jurisdicción históricamente. </w:t>
      </w:r>
    </w:p>
    <w:p w14:paraId="6D92D18B" w14:textId="77777777" w:rsidR="00593E40" w:rsidRPr="006C7E03" w:rsidRDefault="00593E40" w:rsidP="00593E40">
      <w:pPr>
        <w:ind w:left="851" w:right="851" w:firstLine="709"/>
        <w:jc w:val="both"/>
        <w:rPr>
          <w:sz w:val="22"/>
          <w:szCs w:val="22"/>
          <w:lang w:val="es-CR" w:eastAsia="zh-CN"/>
        </w:rPr>
      </w:pPr>
    </w:p>
    <w:p w14:paraId="347DAC32"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El siguiente cuadro expone los cambios registrados por los tres principales indicadores de gestión judicial, vinculados a los juzgados de ejecución de la pena, en el último quinquenio. </w:t>
      </w:r>
    </w:p>
    <w:p w14:paraId="5443C6D1" w14:textId="77777777" w:rsidR="00593E40" w:rsidRPr="006C7E03" w:rsidRDefault="00593E40" w:rsidP="00593E40">
      <w:pPr>
        <w:ind w:left="851" w:right="851" w:firstLine="709"/>
        <w:jc w:val="both"/>
        <w:rPr>
          <w:sz w:val="22"/>
          <w:szCs w:val="22"/>
          <w:lang w:val="es-CR" w:eastAsia="zh-CN"/>
        </w:rPr>
      </w:pPr>
    </w:p>
    <w:tbl>
      <w:tblPr>
        <w:tblW w:w="0" w:type="auto"/>
        <w:jc w:val="center"/>
        <w:tblLayout w:type="fixed"/>
        <w:tblLook w:val="04A0" w:firstRow="1" w:lastRow="0" w:firstColumn="1" w:lastColumn="0" w:noHBand="0" w:noVBand="1"/>
      </w:tblPr>
      <w:tblGrid>
        <w:gridCol w:w="2465"/>
        <w:gridCol w:w="897"/>
        <w:gridCol w:w="897"/>
        <w:gridCol w:w="897"/>
        <w:gridCol w:w="897"/>
        <w:gridCol w:w="899"/>
      </w:tblGrid>
      <w:tr w:rsidR="00593E40" w:rsidRPr="006C7E03" w14:paraId="4337F679" w14:textId="77777777" w:rsidTr="00843C60">
        <w:trPr>
          <w:trHeight w:val="502"/>
          <w:jc w:val="center"/>
        </w:trPr>
        <w:tc>
          <w:tcPr>
            <w:tcW w:w="6952" w:type="dxa"/>
            <w:gridSpan w:val="6"/>
            <w:tcBorders>
              <w:top w:val="nil"/>
              <w:left w:val="nil"/>
              <w:bottom w:val="single" w:sz="4" w:space="0" w:color="000000"/>
              <w:right w:val="nil"/>
            </w:tcBorders>
            <w:vAlign w:val="bottom"/>
          </w:tcPr>
          <w:p w14:paraId="472F12CC" w14:textId="77777777" w:rsidR="00593E40" w:rsidRPr="006C7E03" w:rsidRDefault="00593E40" w:rsidP="00593E40">
            <w:pPr>
              <w:jc w:val="center"/>
              <w:rPr>
                <w:sz w:val="22"/>
                <w:szCs w:val="22"/>
                <w:lang w:val="es-CR" w:eastAsia="zh-CN"/>
              </w:rPr>
            </w:pPr>
            <w:r w:rsidRPr="006C7E03">
              <w:rPr>
                <w:bCs/>
                <w:sz w:val="22"/>
                <w:szCs w:val="22"/>
                <w:lang w:val="es-CR" w:eastAsia="en-US"/>
              </w:rPr>
              <w:t>Cuadro N°1</w:t>
            </w:r>
          </w:p>
          <w:p w14:paraId="73F0F1E6" w14:textId="77777777" w:rsidR="00593E40" w:rsidRPr="006C7E03" w:rsidRDefault="00593E40" w:rsidP="00593E40">
            <w:pPr>
              <w:jc w:val="center"/>
              <w:rPr>
                <w:sz w:val="22"/>
                <w:szCs w:val="22"/>
                <w:lang w:val="es-CR" w:eastAsia="zh-CN"/>
              </w:rPr>
            </w:pPr>
            <w:r w:rsidRPr="006C7E03">
              <w:rPr>
                <w:b/>
                <w:sz w:val="22"/>
                <w:szCs w:val="22"/>
                <w:lang w:val="es-CR" w:eastAsia="en-US"/>
              </w:rPr>
              <w:t>Balance General e Indicadores de Gestión Judicial para los Juzgados de Ejecución de la Pena, 2015-2019</w:t>
            </w:r>
          </w:p>
          <w:p w14:paraId="7D7D03EE" w14:textId="77777777" w:rsidR="00593E40" w:rsidRPr="006C7E03" w:rsidRDefault="00593E40" w:rsidP="00593E40">
            <w:pPr>
              <w:jc w:val="center"/>
              <w:rPr>
                <w:b/>
                <w:sz w:val="22"/>
                <w:szCs w:val="22"/>
                <w:lang w:val="es-CR" w:eastAsia="en-US"/>
              </w:rPr>
            </w:pPr>
          </w:p>
          <w:p w14:paraId="400CB992" w14:textId="77777777" w:rsidR="00593E40" w:rsidRPr="006C7E03" w:rsidRDefault="00593E40" w:rsidP="00593E40">
            <w:pPr>
              <w:jc w:val="center"/>
              <w:rPr>
                <w:b/>
                <w:sz w:val="22"/>
                <w:szCs w:val="22"/>
                <w:lang w:val="es-CR" w:eastAsia="en-US"/>
              </w:rPr>
            </w:pPr>
          </w:p>
        </w:tc>
      </w:tr>
      <w:tr w:rsidR="00593E40" w:rsidRPr="006C7E03" w14:paraId="3E5B44D7" w14:textId="77777777" w:rsidTr="00843C60">
        <w:trPr>
          <w:trHeight w:val="242"/>
          <w:jc w:val="center"/>
        </w:trPr>
        <w:tc>
          <w:tcPr>
            <w:tcW w:w="2465" w:type="dxa"/>
            <w:vMerge w:val="restart"/>
            <w:tcBorders>
              <w:top w:val="nil"/>
              <w:left w:val="nil"/>
              <w:bottom w:val="single" w:sz="4" w:space="0" w:color="000000"/>
              <w:right w:val="nil"/>
            </w:tcBorders>
            <w:vAlign w:val="center"/>
            <w:hideMark/>
          </w:tcPr>
          <w:p w14:paraId="54F75107" w14:textId="77777777" w:rsidR="00593E40" w:rsidRPr="006C7E03" w:rsidRDefault="00593E40" w:rsidP="00593E40">
            <w:pPr>
              <w:jc w:val="center"/>
              <w:rPr>
                <w:sz w:val="22"/>
                <w:szCs w:val="22"/>
                <w:lang w:val="es-CR" w:eastAsia="zh-CN"/>
              </w:rPr>
            </w:pPr>
            <w:r w:rsidRPr="006C7E03">
              <w:rPr>
                <w:b/>
                <w:bCs/>
                <w:sz w:val="22"/>
                <w:szCs w:val="22"/>
                <w:lang w:val="es-CR" w:eastAsia="en-US"/>
              </w:rPr>
              <w:lastRenderedPageBreak/>
              <w:t>Descripción</w:t>
            </w:r>
          </w:p>
        </w:tc>
        <w:tc>
          <w:tcPr>
            <w:tcW w:w="4487" w:type="dxa"/>
            <w:gridSpan w:val="5"/>
            <w:tcBorders>
              <w:top w:val="single" w:sz="4" w:space="0" w:color="000000"/>
              <w:left w:val="single" w:sz="4" w:space="0" w:color="000000"/>
              <w:bottom w:val="single" w:sz="4" w:space="0" w:color="000000"/>
              <w:right w:val="nil"/>
            </w:tcBorders>
            <w:vAlign w:val="center"/>
            <w:hideMark/>
          </w:tcPr>
          <w:p w14:paraId="2EEC67EA" w14:textId="77777777" w:rsidR="00593E40" w:rsidRPr="006C7E03" w:rsidRDefault="00593E40" w:rsidP="00593E40">
            <w:pPr>
              <w:jc w:val="center"/>
              <w:rPr>
                <w:sz w:val="22"/>
                <w:szCs w:val="22"/>
                <w:lang w:val="es-CR" w:eastAsia="zh-CN"/>
              </w:rPr>
            </w:pPr>
            <w:r w:rsidRPr="006C7E03">
              <w:rPr>
                <w:b/>
                <w:bCs/>
                <w:sz w:val="22"/>
                <w:szCs w:val="22"/>
                <w:lang w:val="es-CR" w:eastAsia="en-US"/>
              </w:rPr>
              <w:t>Año</w:t>
            </w:r>
          </w:p>
        </w:tc>
      </w:tr>
      <w:tr w:rsidR="00593E40" w:rsidRPr="006C7E03" w14:paraId="4585D9D0" w14:textId="77777777" w:rsidTr="00843C60">
        <w:trPr>
          <w:trHeight w:val="242"/>
          <w:jc w:val="center"/>
        </w:trPr>
        <w:tc>
          <w:tcPr>
            <w:tcW w:w="6952" w:type="dxa"/>
            <w:vMerge/>
            <w:tcBorders>
              <w:top w:val="nil"/>
              <w:left w:val="nil"/>
              <w:bottom w:val="single" w:sz="4" w:space="0" w:color="000000"/>
              <w:right w:val="nil"/>
            </w:tcBorders>
            <w:vAlign w:val="center"/>
            <w:hideMark/>
          </w:tcPr>
          <w:p w14:paraId="4E6CB4DC" w14:textId="77777777" w:rsidR="00593E40" w:rsidRPr="006C7E03" w:rsidRDefault="00593E40" w:rsidP="00593E40">
            <w:pPr>
              <w:suppressAutoHyphens w:val="0"/>
              <w:rPr>
                <w:sz w:val="22"/>
                <w:szCs w:val="22"/>
                <w:lang w:val="es-CR" w:eastAsia="zh-CN"/>
              </w:rPr>
            </w:pPr>
          </w:p>
        </w:tc>
        <w:tc>
          <w:tcPr>
            <w:tcW w:w="897" w:type="dxa"/>
            <w:tcBorders>
              <w:top w:val="nil"/>
              <w:left w:val="single" w:sz="4" w:space="0" w:color="000000"/>
              <w:bottom w:val="single" w:sz="4" w:space="0" w:color="000000"/>
              <w:right w:val="nil"/>
            </w:tcBorders>
            <w:vAlign w:val="center"/>
            <w:hideMark/>
          </w:tcPr>
          <w:p w14:paraId="3B634413"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897" w:type="dxa"/>
            <w:tcBorders>
              <w:top w:val="nil"/>
              <w:left w:val="single" w:sz="4" w:space="0" w:color="000000"/>
              <w:bottom w:val="single" w:sz="4" w:space="0" w:color="000000"/>
              <w:right w:val="nil"/>
            </w:tcBorders>
            <w:vAlign w:val="center"/>
            <w:hideMark/>
          </w:tcPr>
          <w:p w14:paraId="6A3752CF"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897" w:type="dxa"/>
            <w:tcBorders>
              <w:top w:val="nil"/>
              <w:left w:val="single" w:sz="4" w:space="0" w:color="000000"/>
              <w:bottom w:val="single" w:sz="4" w:space="0" w:color="000000"/>
              <w:right w:val="nil"/>
            </w:tcBorders>
            <w:vAlign w:val="center"/>
            <w:hideMark/>
          </w:tcPr>
          <w:p w14:paraId="6770BB18"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897" w:type="dxa"/>
            <w:tcBorders>
              <w:top w:val="nil"/>
              <w:left w:val="single" w:sz="4" w:space="0" w:color="000000"/>
              <w:bottom w:val="single" w:sz="4" w:space="0" w:color="000000"/>
              <w:right w:val="nil"/>
            </w:tcBorders>
            <w:vAlign w:val="center"/>
            <w:hideMark/>
          </w:tcPr>
          <w:p w14:paraId="6AC67723"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899" w:type="dxa"/>
            <w:tcBorders>
              <w:top w:val="nil"/>
              <w:left w:val="single" w:sz="4" w:space="0" w:color="000000"/>
              <w:bottom w:val="single" w:sz="4" w:space="0" w:color="000000"/>
              <w:right w:val="nil"/>
            </w:tcBorders>
            <w:vAlign w:val="center"/>
            <w:hideMark/>
          </w:tcPr>
          <w:p w14:paraId="5AD55760"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29FC8C07" w14:textId="77777777" w:rsidTr="00843C60">
        <w:trPr>
          <w:trHeight w:val="242"/>
          <w:jc w:val="center"/>
        </w:trPr>
        <w:tc>
          <w:tcPr>
            <w:tcW w:w="2465" w:type="dxa"/>
            <w:tcBorders>
              <w:top w:val="nil"/>
              <w:left w:val="nil"/>
              <w:bottom w:val="nil"/>
              <w:right w:val="nil"/>
            </w:tcBorders>
            <w:vAlign w:val="center"/>
          </w:tcPr>
          <w:p w14:paraId="3B01D588" w14:textId="77777777" w:rsidR="00593E40" w:rsidRPr="006C7E03" w:rsidRDefault="00593E40" w:rsidP="00593E40">
            <w:pPr>
              <w:snapToGrid w:val="0"/>
              <w:jc w:val="center"/>
              <w:rPr>
                <w:b/>
                <w:bCs/>
                <w:sz w:val="22"/>
                <w:szCs w:val="22"/>
                <w:lang w:val="es-CR" w:eastAsia="en-US"/>
              </w:rPr>
            </w:pPr>
          </w:p>
        </w:tc>
        <w:tc>
          <w:tcPr>
            <w:tcW w:w="897" w:type="dxa"/>
            <w:tcBorders>
              <w:top w:val="nil"/>
              <w:left w:val="single" w:sz="4" w:space="0" w:color="000000"/>
              <w:bottom w:val="nil"/>
              <w:right w:val="nil"/>
            </w:tcBorders>
            <w:vAlign w:val="center"/>
          </w:tcPr>
          <w:p w14:paraId="50699B7F" w14:textId="77777777" w:rsidR="00593E40" w:rsidRPr="006C7E03" w:rsidRDefault="00593E40" w:rsidP="00593E40">
            <w:pPr>
              <w:snapToGrid w:val="0"/>
              <w:rPr>
                <w:b/>
                <w:bCs/>
                <w:sz w:val="22"/>
                <w:szCs w:val="22"/>
                <w:lang w:val="es-CR" w:eastAsia="en-US"/>
              </w:rPr>
            </w:pPr>
          </w:p>
        </w:tc>
        <w:tc>
          <w:tcPr>
            <w:tcW w:w="897" w:type="dxa"/>
            <w:tcBorders>
              <w:top w:val="nil"/>
              <w:left w:val="single" w:sz="4" w:space="0" w:color="000000"/>
              <w:bottom w:val="nil"/>
              <w:right w:val="nil"/>
            </w:tcBorders>
            <w:vAlign w:val="center"/>
            <w:hideMark/>
          </w:tcPr>
          <w:p w14:paraId="7E7F2FD9"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hideMark/>
          </w:tcPr>
          <w:p w14:paraId="705B9A6E"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tcPr>
          <w:p w14:paraId="05405EE2" w14:textId="77777777" w:rsidR="00593E40" w:rsidRPr="006C7E03" w:rsidRDefault="00593E40" w:rsidP="00593E40">
            <w:pPr>
              <w:snapToGrid w:val="0"/>
              <w:rPr>
                <w:sz w:val="22"/>
                <w:szCs w:val="22"/>
                <w:lang w:val="es-CR" w:eastAsia="en-US"/>
              </w:rPr>
            </w:pPr>
          </w:p>
        </w:tc>
        <w:tc>
          <w:tcPr>
            <w:tcW w:w="899" w:type="dxa"/>
            <w:tcBorders>
              <w:top w:val="nil"/>
              <w:left w:val="single" w:sz="4" w:space="0" w:color="000000"/>
              <w:bottom w:val="nil"/>
              <w:right w:val="nil"/>
            </w:tcBorders>
            <w:vAlign w:val="center"/>
          </w:tcPr>
          <w:p w14:paraId="1184AD64" w14:textId="77777777" w:rsidR="00593E40" w:rsidRPr="006C7E03" w:rsidRDefault="00593E40" w:rsidP="00593E40">
            <w:pPr>
              <w:snapToGrid w:val="0"/>
              <w:rPr>
                <w:sz w:val="22"/>
                <w:szCs w:val="22"/>
                <w:lang w:val="es-CR" w:eastAsia="en-US"/>
              </w:rPr>
            </w:pPr>
          </w:p>
        </w:tc>
      </w:tr>
      <w:tr w:rsidR="00593E40" w:rsidRPr="006C7E03" w14:paraId="3A83E3DE" w14:textId="77777777" w:rsidTr="00843C60">
        <w:trPr>
          <w:trHeight w:val="242"/>
          <w:jc w:val="center"/>
        </w:trPr>
        <w:tc>
          <w:tcPr>
            <w:tcW w:w="2465" w:type="dxa"/>
            <w:tcBorders>
              <w:top w:val="nil"/>
              <w:left w:val="nil"/>
              <w:bottom w:val="nil"/>
              <w:right w:val="nil"/>
            </w:tcBorders>
            <w:vAlign w:val="center"/>
            <w:hideMark/>
          </w:tcPr>
          <w:p w14:paraId="5894B2F2" w14:textId="77777777" w:rsidR="00593E40" w:rsidRPr="006C7E03" w:rsidRDefault="00593E40" w:rsidP="00593E40">
            <w:pPr>
              <w:rPr>
                <w:sz w:val="22"/>
                <w:szCs w:val="22"/>
                <w:lang w:val="es-CR" w:eastAsia="zh-CN"/>
              </w:rPr>
            </w:pPr>
            <w:r w:rsidRPr="006C7E03">
              <w:rPr>
                <w:b/>
                <w:bCs/>
                <w:sz w:val="22"/>
                <w:szCs w:val="22"/>
                <w:lang w:val="es-CR" w:eastAsia="en-US"/>
              </w:rPr>
              <w:t>Variables</w:t>
            </w:r>
          </w:p>
        </w:tc>
        <w:tc>
          <w:tcPr>
            <w:tcW w:w="897" w:type="dxa"/>
            <w:tcBorders>
              <w:top w:val="nil"/>
              <w:left w:val="single" w:sz="4" w:space="0" w:color="000000"/>
              <w:bottom w:val="nil"/>
              <w:right w:val="nil"/>
            </w:tcBorders>
            <w:vAlign w:val="center"/>
          </w:tcPr>
          <w:p w14:paraId="5BA1D5EA" w14:textId="77777777" w:rsidR="00593E40" w:rsidRPr="006C7E03" w:rsidRDefault="00593E40" w:rsidP="00593E40">
            <w:pPr>
              <w:snapToGrid w:val="0"/>
              <w:rPr>
                <w:b/>
                <w:bCs/>
                <w:sz w:val="22"/>
                <w:szCs w:val="22"/>
                <w:lang w:val="es-CR" w:eastAsia="en-US"/>
              </w:rPr>
            </w:pPr>
          </w:p>
        </w:tc>
        <w:tc>
          <w:tcPr>
            <w:tcW w:w="897" w:type="dxa"/>
            <w:tcBorders>
              <w:top w:val="nil"/>
              <w:left w:val="single" w:sz="4" w:space="0" w:color="000000"/>
              <w:bottom w:val="nil"/>
              <w:right w:val="nil"/>
            </w:tcBorders>
            <w:vAlign w:val="center"/>
            <w:hideMark/>
          </w:tcPr>
          <w:p w14:paraId="6A985057"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hideMark/>
          </w:tcPr>
          <w:p w14:paraId="704F0DBE"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tcPr>
          <w:p w14:paraId="23CF20B2" w14:textId="77777777" w:rsidR="00593E40" w:rsidRPr="006C7E03" w:rsidRDefault="00593E40" w:rsidP="00593E40">
            <w:pPr>
              <w:snapToGrid w:val="0"/>
              <w:rPr>
                <w:sz w:val="22"/>
                <w:szCs w:val="22"/>
                <w:lang w:val="es-CR" w:eastAsia="en-US"/>
              </w:rPr>
            </w:pPr>
          </w:p>
        </w:tc>
        <w:tc>
          <w:tcPr>
            <w:tcW w:w="899" w:type="dxa"/>
            <w:tcBorders>
              <w:top w:val="nil"/>
              <w:left w:val="single" w:sz="4" w:space="0" w:color="000000"/>
              <w:bottom w:val="nil"/>
              <w:right w:val="nil"/>
            </w:tcBorders>
            <w:vAlign w:val="center"/>
          </w:tcPr>
          <w:p w14:paraId="5C260B14" w14:textId="77777777" w:rsidR="00593E40" w:rsidRPr="006C7E03" w:rsidRDefault="00593E40" w:rsidP="00593E40">
            <w:pPr>
              <w:snapToGrid w:val="0"/>
              <w:rPr>
                <w:sz w:val="22"/>
                <w:szCs w:val="22"/>
                <w:lang w:val="es-CR" w:eastAsia="en-US"/>
              </w:rPr>
            </w:pPr>
          </w:p>
        </w:tc>
      </w:tr>
      <w:tr w:rsidR="00593E40" w:rsidRPr="006C7E03" w14:paraId="0B40F4B9" w14:textId="77777777" w:rsidTr="00843C60">
        <w:trPr>
          <w:trHeight w:val="242"/>
          <w:jc w:val="center"/>
        </w:trPr>
        <w:tc>
          <w:tcPr>
            <w:tcW w:w="2465" w:type="dxa"/>
            <w:tcBorders>
              <w:top w:val="nil"/>
              <w:left w:val="nil"/>
              <w:bottom w:val="nil"/>
              <w:right w:val="nil"/>
            </w:tcBorders>
            <w:vAlign w:val="center"/>
            <w:hideMark/>
          </w:tcPr>
          <w:p w14:paraId="70C9A12C" w14:textId="77777777" w:rsidR="00593E40" w:rsidRPr="006C7E03" w:rsidRDefault="00593E40" w:rsidP="00593E40">
            <w:pPr>
              <w:rPr>
                <w:sz w:val="22"/>
                <w:szCs w:val="22"/>
                <w:lang w:val="es-CR" w:eastAsia="zh-CN"/>
              </w:rPr>
            </w:pPr>
            <w:r w:rsidRPr="006C7E03">
              <w:rPr>
                <w:sz w:val="22"/>
                <w:szCs w:val="22"/>
                <w:lang w:val="es-CR" w:eastAsia="en-US"/>
              </w:rPr>
              <w:t>Circulante al iniciar</w:t>
            </w:r>
          </w:p>
        </w:tc>
        <w:tc>
          <w:tcPr>
            <w:tcW w:w="897" w:type="dxa"/>
            <w:tcBorders>
              <w:top w:val="nil"/>
              <w:left w:val="single" w:sz="4" w:space="0" w:color="000000"/>
              <w:bottom w:val="nil"/>
              <w:right w:val="nil"/>
            </w:tcBorders>
            <w:vAlign w:val="center"/>
            <w:hideMark/>
          </w:tcPr>
          <w:p w14:paraId="023919E9" w14:textId="77777777" w:rsidR="00593E40" w:rsidRPr="006C7E03" w:rsidRDefault="00593E40" w:rsidP="00593E40">
            <w:pPr>
              <w:jc w:val="center"/>
              <w:rPr>
                <w:sz w:val="22"/>
                <w:szCs w:val="22"/>
                <w:lang w:val="es-CR" w:eastAsia="zh-CN"/>
              </w:rPr>
            </w:pPr>
            <w:r w:rsidRPr="006C7E03">
              <w:rPr>
                <w:sz w:val="22"/>
                <w:szCs w:val="22"/>
                <w:lang w:val="es-CR" w:eastAsia="en-US"/>
              </w:rPr>
              <w:t>3.963</w:t>
            </w:r>
          </w:p>
        </w:tc>
        <w:tc>
          <w:tcPr>
            <w:tcW w:w="897" w:type="dxa"/>
            <w:tcBorders>
              <w:top w:val="nil"/>
              <w:left w:val="single" w:sz="4" w:space="0" w:color="000000"/>
              <w:bottom w:val="nil"/>
              <w:right w:val="nil"/>
            </w:tcBorders>
            <w:vAlign w:val="center"/>
            <w:hideMark/>
          </w:tcPr>
          <w:p w14:paraId="63A3BC1C" w14:textId="77777777" w:rsidR="00593E40" w:rsidRPr="006C7E03" w:rsidRDefault="00593E40" w:rsidP="00593E40">
            <w:pPr>
              <w:jc w:val="center"/>
              <w:rPr>
                <w:sz w:val="22"/>
                <w:szCs w:val="22"/>
                <w:lang w:val="es-CR" w:eastAsia="zh-CN"/>
              </w:rPr>
            </w:pPr>
            <w:r w:rsidRPr="006C7E03">
              <w:rPr>
                <w:sz w:val="22"/>
                <w:szCs w:val="22"/>
                <w:lang w:val="es-CR" w:eastAsia="en-US"/>
              </w:rPr>
              <w:t>4.036</w:t>
            </w:r>
          </w:p>
        </w:tc>
        <w:tc>
          <w:tcPr>
            <w:tcW w:w="897" w:type="dxa"/>
            <w:tcBorders>
              <w:top w:val="nil"/>
              <w:left w:val="single" w:sz="4" w:space="0" w:color="000000"/>
              <w:bottom w:val="nil"/>
              <w:right w:val="nil"/>
            </w:tcBorders>
            <w:vAlign w:val="center"/>
            <w:hideMark/>
          </w:tcPr>
          <w:p w14:paraId="1B746E6B" w14:textId="77777777" w:rsidR="00593E40" w:rsidRPr="006C7E03" w:rsidRDefault="00593E40" w:rsidP="00593E40">
            <w:pPr>
              <w:jc w:val="center"/>
              <w:rPr>
                <w:sz w:val="22"/>
                <w:szCs w:val="22"/>
                <w:lang w:val="es-CR" w:eastAsia="zh-CN"/>
              </w:rPr>
            </w:pPr>
            <w:r w:rsidRPr="006C7E03">
              <w:rPr>
                <w:sz w:val="22"/>
                <w:szCs w:val="22"/>
                <w:lang w:val="es-CR" w:eastAsia="en-US"/>
              </w:rPr>
              <w:t>3.974</w:t>
            </w:r>
          </w:p>
        </w:tc>
        <w:tc>
          <w:tcPr>
            <w:tcW w:w="897" w:type="dxa"/>
            <w:tcBorders>
              <w:top w:val="nil"/>
              <w:left w:val="single" w:sz="4" w:space="0" w:color="000000"/>
              <w:bottom w:val="nil"/>
              <w:right w:val="nil"/>
            </w:tcBorders>
            <w:vAlign w:val="center"/>
            <w:hideMark/>
          </w:tcPr>
          <w:p w14:paraId="5CBCCD18" w14:textId="77777777" w:rsidR="00593E40" w:rsidRPr="006C7E03" w:rsidRDefault="00593E40" w:rsidP="00593E40">
            <w:pPr>
              <w:jc w:val="center"/>
              <w:rPr>
                <w:sz w:val="22"/>
                <w:szCs w:val="22"/>
                <w:lang w:val="es-CR" w:eastAsia="zh-CN"/>
              </w:rPr>
            </w:pPr>
            <w:r w:rsidRPr="006C7E03">
              <w:rPr>
                <w:sz w:val="22"/>
                <w:szCs w:val="22"/>
                <w:lang w:val="es-CR" w:eastAsia="en-US"/>
              </w:rPr>
              <w:t>4.764</w:t>
            </w:r>
          </w:p>
        </w:tc>
        <w:tc>
          <w:tcPr>
            <w:tcW w:w="899" w:type="dxa"/>
            <w:tcBorders>
              <w:top w:val="nil"/>
              <w:left w:val="single" w:sz="4" w:space="0" w:color="000000"/>
              <w:bottom w:val="nil"/>
              <w:right w:val="nil"/>
            </w:tcBorders>
            <w:vAlign w:val="center"/>
            <w:hideMark/>
          </w:tcPr>
          <w:p w14:paraId="521503D5" w14:textId="77777777" w:rsidR="00593E40" w:rsidRPr="006C7E03" w:rsidRDefault="00593E40" w:rsidP="00593E40">
            <w:pPr>
              <w:jc w:val="center"/>
              <w:rPr>
                <w:sz w:val="22"/>
                <w:szCs w:val="22"/>
                <w:lang w:val="es-CR" w:eastAsia="zh-CN"/>
              </w:rPr>
            </w:pPr>
            <w:r w:rsidRPr="006C7E03">
              <w:rPr>
                <w:sz w:val="22"/>
                <w:szCs w:val="22"/>
                <w:lang w:val="es-CR" w:eastAsia="en-US"/>
              </w:rPr>
              <w:t>5.766</w:t>
            </w:r>
          </w:p>
        </w:tc>
      </w:tr>
      <w:tr w:rsidR="00593E40" w:rsidRPr="006C7E03" w14:paraId="3F3D67DB" w14:textId="77777777" w:rsidTr="00843C60">
        <w:trPr>
          <w:trHeight w:val="242"/>
          <w:jc w:val="center"/>
        </w:trPr>
        <w:tc>
          <w:tcPr>
            <w:tcW w:w="2465" w:type="dxa"/>
            <w:tcBorders>
              <w:top w:val="nil"/>
              <w:left w:val="nil"/>
              <w:bottom w:val="nil"/>
              <w:right w:val="nil"/>
            </w:tcBorders>
            <w:vAlign w:val="center"/>
            <w:hideMark/>
          </w:tcPr>
          <w:p w14:paraId="55F917BA" w14:textId="77777777" w:rsidR="00593E40" w:rsidRPr="006C7E03" w:rsidRDefault="00593E40" w:rsidP="00593E40">
            <w:pPr>
              <w:rPr>
                <w:sz w:val="22"/>
                <w:szCs w:val="22"/>
                <w:lang w:val="es-CR" w:eastAsia="zh-CN"/>
              </w:rPr>
            </w:pPr>
            <w:r w:rsidRPr="006C7E03">
              <w:rPr>
                <w:sz w:val="22"/>
                <w:szCs w:val="22"/>
                <w:lang w:val="es-CR" w:eastAsia="en-US"/>
              </w:rPr>
              <w:t>Casos entrados</w:t>
            </w:r>
          </w:p>
        </w:tc>
        <w:tc>
          <w:tcPr>
            <w:tcW w:w="897" w:type="dxa"/>
            <w:tcBorders>
              <w:top w:val="nil"/>
              <w:left w:val="single" w:sz="4" w:space="0" w:color="000000"/>
              <w:bottom w:val="nil"/>
              <w:right w:val="nil"/>
            </w:tcBorders>
            <w:vAlign w:val="center"/>
            <w:hideMark/>
          </w:tcPr>
          <w:p w14:paraId="50100F17" w14:textId="77777777" w:rsidR="00593E40" w:rsidRPr="006C7E03" w:rsidRDefault="00593E40" w:rsidP="00593E40">
            <w:pPr>
              <w:jc w:val="center"/>
              <w:rPr>
                <w:sz w:val="22"/>
                <w:szCs w:val="22"/>
                <w:lang w:val="es-CR" w:eastAsia="zh-CN"/>
              </w:rPr>
            </w:pPr>
            <w:r w:rsidRPr="006C7E03">
              <w:rPr>
                <w:sz w:val="22"/>
                <w:szCs w:val="22"/>
                <w:lang w:val="es-CR" w:eastAsia="en-US"/>
              </w:rPr>
              <w:t>11.715</w:t>
            </w:r>
          </w:p>
        </w:tc>
        <w:tc>
          <w:tcPr>
            <w:tcW w:w="897" w:type="dxa"/>
            <w:tcBorders>
              <w:top w:val="nil"/>
              <w:left w:val="single" w:sz="4" w:space="0" w:color="000000"/>
              <w:bottom w:val="nil"/>
              <w:right w:val="nil"/>
            </w:tcBorders>
            <w:vAlign w:val="center"/>
            <w:hideMark/>
          </w:tcPr>
          <w:p w14:paraId="131FBB00" w14:textId="77777777" w:rsidR="00593E40" w:rsidRPr="006C7E03" w:rsidRDefault="00593E40" w:rsidP="00593E40">
            <w:pPr>
              <w:jc w:val="center"/>
              <w:rPr>
                <w:sz w:val="22"/>
                <w:szCs w:val="22"/>
                <w:lang w:val="es-CR" w:eastAsia="zh-CN"/>
              </w:rPr>
            </w:pPr>
            <w:r w:rsidRPr="006C7E03">
              <w:rPr>
                <w:sz w:val="22"/>
                <w:szCs w:val="22"/>
                <w:lang w:val="es-CR" w:eastAsia="en-US"/>
              </w:rPr>
              <w:t>11.661</w:t>
            </w:r>
          </w:p>
        </w:tc>
        <w:tc>
          <w:tcPr>
            <w:tcW w:w="897" w:type="dxa"/>
            <w:tcBorders>
              <w:top w:val="nil"/>
              <w:left w:val="single" w:sz="4" w:space="0" w:color="000000"/>
              <w:bottom w:val="nil"/>
              <w:right w:val="nil"/>
            </w:tcBorders>
            <w:vAlign w:val="center"/>
            <w:hideMark/>
          </w:tcPr>
          <w:p w14:paraId="4355BA14" w14:textId="77777777" w:rsidR="00593E40" w:rsidRPr="006C7E03" w:rsidRDefault="00593E40" w:rsidP="00593E40">
            <w:pPr>
              <w:jc w:val="center"/>
              <w:rPr>
                <w:sz w:val="22"/>
                <w:szCs w:val="22"/>
                <w:lang w:val="es-CR" w:eastAsia="zh-CN"/>
              </w:rPr>
            </w:pPr>
            <w:r w:rsidRPr="006C7E03">
              <w:rPr>
                <w:sz w:val="22"/>
                <w:szCs w:val="22"/>
                <w:lang w:val="es-CR" w:eastAsia="en-US"/>
              </w:rPr>
              <w:t>11.578</w:t>
            </w:r>
          </w:p>
        </w:tc>
        <w:tc>
          <w:tcPr>
            <w:tcW w:w="897" w:type="dxa"/>
            <w:tcBorders>
              <w:top w:val="nil"/>
              <w:left w:val="single" w:sz="4" w:space="0" w:color="000000"/>
              <w:bottom w:val="nil"/>
              <w:right w:val="nil"/>
            </w:tcBorders>
            <w:vAlign w:val="center"/>
            <w:hideMark/>
          </w:tcPr>
          <w:p w14:paraId="4AD06B41" w14:textId="77777777" w:rsidR="00593E40" w:rsidRPr="006C7E03" w:rsidRDefault="00593E40" w:rsidP="00593E40">
            <w:pPr>
              <w:jc w:val="center"/>
              <w:rPr>
                <w:sz w:val="22"/>
                <w:szCs w:val="22"/>
                <w:lang w:val="es-CR" w:eastAsia="zh-CN"/>
              </w:rPr>
            </w:pPr>
            <w:r w:rsidRPr="006C7E03">
              <w:rPr>
                <w:sz w:val="22"/>
                <w:szCs w:val="22"/>
                <w:lang w:val="es-CR" w:eastAsia="en-US"/>
              </w:rPr>
              <w:t>12.758</w:t>
            </w:r>
          </w:p>
        </w:tc>
        <w:tc>
          <w:tcPr>
            <w:tcW w:w="899" w:type="dxa"/>
            <w:tcBorders>
              <w:top w:val="nil"/>
              <w:left w:val="single" w:sz="4" w:space="0" w:color="000000"/>
              <w:bottom w:val="nil"/>
              <w:right w:val="nil"/>
            </w:tcBorders>
            <w:vAlign w:val="center"/>
            <w:hideMark/>
          </w:tcPr>
          <w:p w14:paraId="38AF7C39" w14:textId="77777777" w:rsidR="00593E40" w:rsidRPr="006C7E03" w:rsidRDefault="00593E40" w:rsidP="00593E40">
            <w:pPr>
              <w:jc w:val="center"/>
              <w:rPr>
                <w:sz w:val="22"/>
                <w:szCs w:val="22"/>
                <w:lang w:val="es-CR" w:eastAsia="zh-CN"/>
              </w:rPr>
            </w:pPr>
            <w:r w:rsidRPr="006C7E03">
              <w:rPr>
                <w:sz w:val="22"/>
                <w:szCs w:val="22"/>
                <w:lang w:val="es-CR" w:eastAsia="en-US"/>
              </w:rPr>
              <w:t>13.884</w:t>
            </w:r>
          </w:p>
        </w:tc>
      </w:tr>
      <w:tr w:rsidR="00593E40" w:rsidRPr="006C7E03" w14:paraId="2EA1018E" w14:textId="77777777" w:rsidTr="00843C60">
        <w:trPr>
          <w:trHeight w:val="242"/>
          <w:jc w:val="center"/>
        </w:trPr>
        <w:tc>
          <w:tcPr>
            <w:tcW w:w="2465" w:type="dxa"/>
            <w:tcBorders>
              <w:top w:val="nil"/>
              <w:left w:val="nil"/>
              <w:bottom w:val="nil"/>
              <w:right w:val="nil"/>
            </w:tcBorders>
            <w:vAlign w:val="center"/>
            <w:hideMark/>
          </w:tcPr>
          <w:p w14:paraId="31C60B89" w14:textId="77777777" w:rsidR="00593E40" w:rsidRPr="006C7E03" w:rsidRDefault="00593E40" w:rsidP="00593E40">
            <w:pPr>
              <w:rPr>
                <w:sz w:val="22"/>
                <w:szCs w:val="22"/>
                <w:lang w:val="es-CR" w:eastAsia="zh-CN"/>
              </w:rPr>
            </w:pPr>
            <w:r w:rsidRPr="006C7E03">
              <w:rPr>
                <w:sz w:val="22"/>
                <w:szCs w:val="22"/>
                <w:lang w:val="es-CR" w:eastAsia="en-US"/>
              </w:rPr>
              <w:t>Casos reentrados</w:t>
            </w:r>
          </w:p>
        </w:tc>
        <w:tc>
          <w:tcPr>
            <w:tcW w:w="897" w:type="dxa"/>
            <w:tcBorders>
              <w:top w:val="nil"/>
              <w:left w:val="single" w:sz="4" w:space="0" w:color="000000"/>
              <w:bottom w:val="nil"/>
              <w:right w:val="nil"/>
            </w:tcBorders>
            <w:vAlign w:val="center"/>
            <w:hideMark/>
          </w:tcPr>
          <w:p w14:paraId="15B54B7B"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897" w:type="dxa"/>
            <w:tcBorders>
              <w:top w:val="nil"/>
              <w:left w:val="single" w:sz="4" w:space="0" w:color="000000"/>
              <w:bottom w:val="nil"/>
              <w:right w:val="nil"/>
            </w:tcBorders>
            <w:vAlign w:val="center"/>
            <w:hideMark/>
          </w:tcPr>
          <w:p w14:paraId="671D76D0" w14:textId="77777777" w:rsidR="00593E40" w:rsidRPr="006C7E03" w:rsidRDefault="00593E40" w:rsidP="00593E40">
            <w:pPr>
              <w:jc w:val="center"/>
              <w:rPr>
                <w:sz w:val="22"/>
                <w:szCs w:val="22"/>
                <w:lang w:val="es-CR" w:eastAsia="zh-CN"/>
              </w:rPr>
            </w:pPr>
            <w:r w:rsidRPr="006C7E03">
              <w:rPr>
                <w:sz w:val="22"/>
                <w:szCs w:val="22"/>
                <w:lang w:val="es-CR" w:eastAsia="en-US"/>
              </w:rPr>
              <w:t>186</w:t>
            </w:r>
          </w:p>
        </w:tc>
        <w:tc>
          <w:tcPr>
            <w:tcW w:w="897" w:type="dxa"/>
            <w:tcBorders>
              <w:top w:val="nil"/>
              <w:left w:val="single" w:sz="4" w:space="0" w:color="000000"/>
              <w:bottom w:val="nil"/>
              <w:right w:val="nil"/>
            </w:tcBorders>
            <w:vAlign w:val="center"/>
            <w:hideMark/>
          </w:tcPr>
          <w:p w14:paraId="7063EE30" w14:textId="77777777" w:rsidR="00593E40" w:rsidRPr="006C7E03" w:rsidRDefault="00593E40" w:rsidP="00593E40">
            <w:pPr>
              <w:jc w:val="center"/>
              <w:rPr>
                <w:sz w:val="22"/>
                <w:szCs w:val="22"/>
                <w:lang w:val="es-CR" w:eastAsia="zh-CN"/>
              </w:rPr>
            </w:pPr>
            <w:r w:rsidRPr="006C7E03">
              <w:rPr>
                <w:sz w:val="22"/>
                <w:szCs w:val="22"/>
                <w:lang w:val="es-CR" w:eastAsia="en-US"/>
              </w:rPr>
              <w:t>92</w:t>
            </w:r>
          </w:p>
        </w:tc>
        <w:tc>
          <w:tcPr>
            <w:tcW w:w="897" w:type="dxa"/>
            <w:tcBorders>
              <w:top w:val="nil"/>
              <w:left w:val="single" w:sz="4" w:space="0" w:color="000000"/>
              <w:bottom w:val="nil"/>
              <w:right w:val="nil"/>
            </w:tcBorders>
            <w:vAlign w:val="center"/>
            <w:hideMark/>
          </w:tcPr>
          <w:p w14:paraId="44B5A578" w14:textId="77777777" w:rsidR="00593E40" w:rsidRPr="006C7E03" w:rsidRDefault="00593E40" w:rsidP="00593E40">
            <w:pPr>
              <w:jc w:val="center"/>
              <w:rPr>
                <w:sz w:val="22"/>
                <w:szCs w:val="22"/>
                <w:lang w:val="es-CR" w:eastAsia="zh-CN"/>
              </w:rPr>
            </w:pPr>
            <w:r w:rsidRPr="006C7E03">
              <w:rPr>
                <w:sz w:val="22"/>
                <w:szCs w:val="22"/>
                <w:lang w:val="es-CR" w:eastAsia="en-US"/>
              </w:rPr>
              <w:t>201</w:t>
            </w:r>
          </w:p>
        </w:tc>
        <w:tc>
          <w:tcPr>
            <w:tcW w:w="899" w:type="dxa"/>
            <w:tcBorders>
              <w:top w:val="nil"/>
              <w:left w:val="single" w:sz="4" w:space="0" w:color="000000"/>
              <w:bottom w:val="nil"/>
              <w:right w:val="nil"/>
            </w:tcBorders>
            <w:vAlign w:val="center"/>
            <w:hideMark/>
          </w:tcPr>
          <w:p w14:paraId="0799B427" w14:textId="77777777" w:rsidR="00593E40" w:rsidRPr="006C7E03" w:rsidRDefault="00593E40" w:rsidP="00593E40">
            <w:pPr>
              <w:jc w:val="center"/>
              <w:rPr>
                <w:sz w:val="22"/>
                <w:szCs w:val="22"/>
                <w:lang w:val="es-CR" w:eastAsia="zh-CN"/>
              </w:rPr>
            </w:pPr>
            <w:r w:rsidRPr="006C7E03">
              <w:rPr>
                <w:sz w:val="22"/>
                <w:szCs w:val="22"/>
                <w:lang w:val="es-CR" w:eastAsia="en-US"/>
              </w:rPr>
              <w:t>136</w:t>
            </w:r>
          </w:p>
        </w:tc>
      </w:tr>
      <w:tr w:rsidR="00593E40" w:rsidRPr="006C7E03" w14:paraId="2A3A3190" w14:textId="77777777" w:rsidTr="00843C60">
        <w:trPr>
          <w:trHeight w:val="242"/>
          <w:jc w:val="center"/>
        </w:trPr>
        <w:tc>
          <w:tcPr>
            <w:tcW w:w="2465" w:type="dxa"/>
            <w:tcBorders>
              <w:top w:val="nil"/>
              <w:left w:val="nil"/>
              <w:bottom w:val="nil"/>
              <w:right w:val="nil"/>
            </w:tcBorders>
            <w:vAlign w:val="center"/>
            <w:hideMark/>
          </w:tcPr>
          <w:p w14:paraId="71C55FB4" w14:textId="77777777" w:rsidR="00593E40" w:rsidRPr="006C7E03" w:rsidRDefault="00593E40" w:rsidP="00593E40">
            <w:pPr>
              <w:rPr>
                <w:sz w:val="22"/>
                <w:szCs w:val="22"/>
                <w:lang w:val="es-CR" w:eastAsia="zh-CN"/>
              </w:rPr>
            </w:pPr>
            <w:r w:rsidRPr="006C7E03">
              <w:rPr>
                <w:sz w:val="22"/>
                <w:szCs w:val="22"/>
                <w:lang w:val="es-CR" w:eastAsia="en-US"/>
              </w:rPr>
              <w:t>Casos terminados</w:t>
            </w:r>
          </w:p>
        </w:tc>
        <w:tc>
          <w:tcPr>
            <w:tcW w:w="897" w:type="dxa"/>
            <w:tcBorders>
              <w:top w:val="nil"/>
              <w:left w:val="single" w:sz="4" w:space="0" w:color="000000"/>
              <w:bottom w:val="nil"/>
              <w:right w:val="nil"/>
            </w:tcBorders>
            <w:vAlign w:val="center"/>
            <w:hideMark/>
          </w:tcPr>
          <w:p w14:paraId="3BF5624B" w14:textId="77777777" w:rsidR="00593E40" w:rsidRPr="006C7E03" w:rsidRDefault="00593E40" w:rsidP="00593E40">
            <w:pPr>
              <w:jc w:val="center"/>
              <w:rPr>
                <w:sz w:val="22"/>
                <w:szCs w:val="22"/>
                <w:lang w:val="es-CR" w:eastAsia="zh-CN"/>
              </w:rPr>
            </w:pPr>
            <w:r w:rsidRPr="006C7E03">
              <w:rPr>
                <w:sz w:val="22"/>
                <w:szCs w:val="22"/>
                <w:lang w:val="es-CR" w:eastAsia="en-US"/>
              </w:rPr>
              <w:t>11.642</w:t>
            </w:r>
          </w:p>
        </w:tc>
        <w:tc>
          <w:tcPr>
            <w:tcW w:w="897" w:type="dxa"/>
            <w:tcBorders>
              <w:top w:val="nil"/>
              <w:left w:val="single" w:sz="4" w:space="0" w:color="000000"/>
              <w:bottom w:val="nil"/>
              <w:right w:val="nil"/>
            </w:tcBorders>
            <w:vAlign w:val="center"/>
            <w:hideMark/>
          </w:tcPr>
          <w:p w14:paraId="4FC8B249" w14:textId="77777777" w:rsidR="00593E40" w:rsidRPr="006C7E03" w:rsidRDefault="00593E40" w:rsidP="00593E40">
            <w:pPr>
              <w:jc w:val="center"/>
              <w:rPr>
                <w:sz w:val="22"/>
                <w:szCs w:val="22"/>
                <w:lang w:val="es-CR" w:eastAsia="zh-CN"/>
              </w:rPr>
            </w:pPr>
            <w:r w:rsidRPr="006C7E03">
              <w:rPr>
                <w:sz w:val="22"/>
                <w:szCs w:val="22"/>
                <w:lang w:val="es-CR" w:eastAsia="en-US"/>
              </w:rPr>
              <w:t>11.909</w:t>
            </w:r>
          </w:p>
        </w:tc>
        <w:tc>
          <w:tcPr>
            <w:tcW w:w="897" w:type="dxa"/>
            <w:tcBorders>
              <w:top w:val="nil"/>
              <w:left w:val="single" w:sz="4" w:space="0" w:color="000000"/>
              <w:bottom w:val="nil"/>
              <w:right w:val="nil"/>
            </w:tcBorders>
            <w:vAlign w:val="center"/>
            <w:hideMark/>
          </w:tcPr>
          <w:p w14:paraId="616C6898" w14:textId="77777777" w:rsidR="00593E40" w:rsidRPr="006C7E03" w:rsidRDefault="00593E40" w:rsidP="00593E40">
            <w:pPr>
              <w:jc w:val="center"/>
              <w:rPr>
                <w:sz w:val="22"/>
                <w:szCs w:val="22"/>
                <w:lang w:val="es-CR" w:eastAsia="zh-CN"/>
              </w:rPr>
            </w:pPr>
            <w:r w:rsidRPr="006C7E03">
              <w:rPr>
                <w:sz w:val="22"/>
                <w:szCs w:val="22"/>
                <w:lang w:val="es-CR" w:eastAsia="en-US"/>
              </w:rPr>
              <w:t>10.878</w:t>
            </w:r>
          </w:p>
        </w:tc>
        <w:tc>
          <w:tcPr>
            <w:tcW w:w="897" w:type="dxa"/>
            <w:tcBorders>
              <w:top w:val="nil"/>
              <w:left w:val="single" w:sz="4" w:space="0" w:color="000000"/>
              <w:bottom w:val="nil"/>
              <w:right w:val="nil"/>
            </w:tcBorders>
            <w:vAlign w:val="center"/>
            <w:hideMark/>
          </w:tcPr>
          <w:p w14:paraId="16F57367" w14:textId="77777777" w:rsidR="00593E40" w:rsidRPr="006C7E03" w:rsidRDefault="00593E40" w:rsidP="00593E40">
            <w:pPr>
              <w:jc w:val="center"/>
              <w:rPr>
                <w:sz w:val="22"/>
                <w:szCs w:val="22"/>
                <w:lang w:val="es-CR" w:eastAsia="zh-CN"/>
              </w:rPr>
            </w:pPr>
            <w:r w:rsidRPr="006C7E03">
              <w:rPr>
                <w:sz w:val="22"/>
                <w:szCs w:val="22"/>
                <w:lang w:val="es-CR" w:eastAsia="en-US"/>
              </w:rPr>
              <w:t>12.058</w:t>
            </w:r>
          </w:p>
        </w:tc>
        <w:tc>
          <w:tcPr>
            <w:tcW w:w="899" w:type="dxa"/>
            <w:tcBorders>
              <w:top w:val="nil"/>
              <w:left w:val="single" w:sz="4" w:space="0" w:color="000000"/>
              <w:bottom w:val="nil"/>
              <w:right w:val="nil"/>
            </w:tcBorders>
            <w:vAlign w:val="center"/>
            <w:hideMark/>
          </w:tcPr>
          <w:p w14:paraId="6158E446" w14:textId="77777777" w:rsidR="00593E40" w:rsidRPr="006C7E03" w:rsidRDefault="00593E40" w:rsidP="00593E40">
            <w:pPr>
              <w:jc w:val="center"/>
              <w:rPr>
                <w:sz w:val="22"/>
                <w:szCs w:val="22"/>
                <w:lang w:val="es-CR" w:eastAsia="zh-CN"/>
              </w:rPr>
            </w:pPr>
            <w:r w:rsidRPr="006C7E03">
              <w:rPr>
                <w:sz w:val="22"/>
                <w:szCs w:val="22"/>
                <w:lang w:val="es-CR" w:eastAsia="en-US"/>
              </w:rPr>
              <w:t>12.544</w:t>
            </w:r>
          </w:p>
        </w:tc>
      </w:tr>
      <w:tr w:rsidR="00593E40" w:rsidRPr="006C7E03" w14:paraId="14B4C29C" w14:textId="77777777" w:rsidTr="00843C60">
        <w:trPr>
          <w:trHeight w:val="242"/>
          <w:jc w:val="center"/>
        </w:trPr>
        <w:tc>
          <w:tcPr>
            <w:tcW w:w="2465" w:type="dxa"/>
            <w:tcBorders>
              <w:top w:val="nil"/>
              <w:left w:val="nil"/>
              <w:bottom w:val="nil"/>
              <w:right w:val="nil"/>
            </w:tcBorders>
            <w:vAlign w:val="center"/>
            <w:hideMark/>
          </w:tcPr>
          <w:p w14:paraId="158C3CE1" w14:textId="77777777" w:rsidR="00593E40" w:rsidRPr="006C7E03" w:rsidRDefault="00593E40" w:rsidP="00593E40">
            <w:pPr>
              <w:rPr>
                <w:sz w:val="22"/>
                <w:szCs w:val="22"/>
                <w:lang w:val="es-CR" w:eastAsia="zh-CN"/>
              </w:rPr>
            </w:pPr>
            <w:r w:rsidRPr="006C7E03">
              <w:rPr>
                <w:sz w:val="22"/>
                <w:szCs w:val="22"/>
                <w:lang w:val="es-CR" w:eastAsia="en-US"/>
              </w:rPr>
              <w:t>Circulante al finalizar</w:t>
            </w:r>
          </w:p>
        </w:tc>
        <w:tc>
          <w:tcPr>
            <w:tcW w:w="897" w:type="dxa"/>
            <w:tcBorders>
              <w:top w:val="nil"/>
              <w:left w:val="single" w:sz="4" w:space="0" w:color="000000"/>
              <w:bottom w:val="nil"/>
              <w:right w:val="nil"/>
            </w:tcBorders>
            <w:vAlign w:val="center"/>
            <w:hideMark/>
          </w:tcPr>
          <w:p w14:paraId="400835DE" w14:textId="77777777" w:rsidR="00593E40" w:rsidRPr="006C7E03" w:rsidRDefault="00593E40" w:rsidP="00593E40">
            <w:pPr>
              <w:jc w:val="center"/>
              <w:rPr>
                <w:sz w:val="22"/>
                <w:szCs w:val="22"/>
                <w:lang w:val="es-CR" w:eastAsia="zh-CN"/>
              </w:rPr>
            </w:pPr>
            <w:r w:rsidRPr="006C7E03">
              <w:rPr>
                <w:sz w:val="22"/>
                <w:szCs w:val="22"/>
                <w:lang w:val="es-CR" w:eastAsia="en-US"/>
              </w:rPr>
              <w:t>4.036</w:t>
            </w:r>
          </w:p>
        </w:tc>
        <w:tc>
          <w:tcPr>
            <w:tcW w:w="897" w:type="dxa"/>
            <w:tcBorders>
              <w:top w:val="nil"/>
              <w:left w:val="single" w:sz="4" w:space="0" w:color="000000"/>
              <w:bottom w:val="nil"/>
              <w:right w:val="nil"/>
            </w:tcBorders>
            <w:vAlign w:val="center"/>
            <w:hideMark/>
          </w:tcPr>
          <w:p w14:paraId="16074CFC" w14:textId="77777777" w:rsidR="00593E40" w:rsidRPr="006C7E03" w:rsidRDefault="00593E40" w:rsidP="00593E40">
            <w:pPr>
              <w:jc w:val="center"/>
              <w:rPr>
                <w:sz w:val="22"/>
                <w:szCs w:val="22"/>
                <w:lang w:val="es-CR" w:eastAsia="zh-CN"/>
              </w:rPr>
            </w:pPr>
            <w:r w:rsidRPr="006C7E03">
              <w:rPr>
                <w:sz w:val="22"/>
                <w:szCs w:val="22"/>
                <w:lang w:val="es-CR" w:eastAsia="en-US"/>
              </w:rPr>
              <w:t>3.974</w:t>
            </w:r>
          </w:p>
        </w:tc>
        <w:tc>
          <w:tcPr>
            <w:tcW w:w="897" w:type="dxa"/>
            <w:tcBorders>
              <w:top w:val="nil"/>
              <w:left w:val="single" w:sz="4" w:space="0" w:color="000000"/>
              <w:bottom w:val="nil"/>
              <w:right w:val="nil"/>
            </w:tcBorders>
            <w:vAlign w:val="center"/>
            <w:hideMark/>
          </w:tcPr>
          <w:p w14:paraId="31211007" w14:textId="77777777" w:rsidR="00593E40" w:rsidRPr="006C7E03" w:rsidRDefault="00593E40" w:rsidP="00593E40">
            <w:pPr>
              <w:jc w:val="center"/>
              <w:rPr>
                <w:sz w:val="22"/>
                <w:szCs w:val="22"/>
                <w:lang w:val="es-CR" w:eastAsia="zh-CN"/>
              </w:rPr>
            </w:pPr>
            <w:r w:rsidRPr="006C7E03">
              <w:rPr>
                <w:sz w:val="22"/>
                <w:szCs w:val="22"/>
                <w:lang w:val="es-CR" w:eastAsia="en-US"/>
              </w:rPr>
              <w:t>4.766</w:t>
            </w:r>
          </w:p>
        </w:tc>
        <w:tc>
          <w:tcPr>
            <w:tcW w:w="897" w:type="dxa"/>
            <w:tcBorders>
              <w:top w:val="nil"/>
              <w:left w:val="single" w:sz="4" w:space="0" w:color="000000"/>
              <w:bottom w:val="nil"/>
              <w:right w:val="nil"/>
            </w:tcBorders>
            <w:vAlign w:val="center"/>
            <w:hideMark/>
          </w:tcPr>
          <w:p w14:paraId="5C70A406" w14:textId="77777777" w:rsidR="00593E40" w:rsidRPr="006C7E03" w:rsidRDefault="00593E40" w:rsidP="00593E40">
            <w:pPr>
              <w:jc w:val="center"/>
              <w:rPr>
                <w:sz w:val="22"/>
                <w:szCs w:val="22"/>
                <w:lang w:val="es-CR" w:eastAsia="zh-CN"/>
              </w:rPr>
            </w:pPr>
            <w:r w:rsidRPr="006C7E03">
              <w:rPr>
                <w:sz w:val="22"/>
                <w:szCs w:val="22"/>
                <w:lang w:val="es-CR" w:eastAsia="en-US"/>
              </w:rPr>
              <w:t>5.665</w:t>
            </w:r>
          </w:p>
        </w:tc>
        <w:tc>
          <w:tcPr>
            <w:tcW w:w="899" w:type="dxa"/>
            <w:tcBorders>
              <w:top w:val="nil"/>
              <w:left w:val="single" w:sz="4" w:space="0" w:color="000000"/>
              <w:bottom w:val="nil"/>
              <w:right w:val="nil"/>
            </w:tcBorders>
            <w:vAlign w:val="center"/>
            <w:hideMark/>
          </w:tcPr>
          <w:p w14:paraId="68515EF5" w14:textId="77777777" w:rsidR="00593E40" w:rsidRPr="006C7E03" w:rsidRDefault="00593E40" w:rsidP="00593E40">
            <w:pPr>
              <w:jc w:val="center"/>
              <w:rPr>
                <w:sz w:val="22"/>
                <w:szCs w:val="22"/>
                <w:lang w:val="es-CR" w:eastAsia="zh-CN"/>
              </w:rPr>
            </w:pPr>
            <w:r w:rsidRPr="006C7E03">
              <w:rPr>
                <w:sz w:val="22"/>
                <w:szCs w:val="22"/>
                <w:lang w:val="es-CR" w:eastAsia="en-US"/>
              </w:rPr>
              <w:t>7.242</w:t>
            </w:r>
          </w:p>
        </w:tc>
      </w:tr>
      <w:tr w:rsidR="00593E40" w:rsidRPr="006C7E03" w14:paraId="6B0E90CA" w14:textId="77777777" w:rsidTr="00843C60">
        <w:trPr>
          <w:trHeight w:val="242"/>
          <w:jc w:val="center"/>
        </w:trPr>
        <w:tc>
          <w:tcPr>
            <w:tcW w:w="2465" w:type="dxa"/>
            <w:tcBorders>
              <w:top w:val="nil"/>
              <w:left w:val="nil"/>
              <w:bottom w:val="nil"/>
              <w:right w:val="nil"/>
            </w:tcBorders>
            <w:vAlign w:val="center"/>
          </w:tcPr>
          <w:p w14:paraId="759A99D5" w14:textId="77777777" w:rsidR="00593E40" w:rsidRPr="006C7E03" w:rsidRDefault="00593E40" w:rsidP="00593E40">
            <w:pPr>
              <w:snapToGrid w:val="0"/>
              <w:jc w:val="center"/>
              <w:rPr>
                <w:sz w:val="22"/>
                <w:szCs w:val="22"/>
                <w:lang w:val="es-CR" w:eastAsia="en-US"/>
              </w:rPr>
            </w:pPr>
          </w:p>
        </w:tc>
        <w:tc>
          <w:tcPr>
            <w:tcW w:w="897" w:type="dxa"/>
            <w:tcBorders>
              <w:top w:val="nil"/>
              <w:left w:val="single" w:sz="4" w:space="0" w:color="000000"/>
              <w:bottom w:val="nil"/>
              <w:right w:val="nil"/>
            </w:tcBorders>
            <w:vAlign w:val="center"/>
            <w:hideMark/>
          </w:tcPr>
          <w:p w14:paraId="470C854D"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hideMark/>
          </w:tcPr>
          <w:p w14:paraId="4662BDCE"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tcPr>
          <w:p w14:paraId="551851B7" w14:textId="77777777" w:rsidR="00593E40" w:rsidRPr="006C7E03" w:rsidRDefault="00593E40" w:rsidP="00593E40">
            <w:pPr>
              <w:snapToGrid w:val="0"/>
              <w:rPr>
                <w:sz w:val="22"/>
                <w:szCs w:val="22"/>
                <w:lang w:val="es-CR" w:eastAsia="en-US"/>
              </w:rPr>
            </w:pPr>
          </w:p>
        </w:tc>
        <w:tc>
          <w:tcPr>
            <w:tcW w:w="897" w:type="dxa"/>
            <w:tcBorders>
              <w:top w:val="nil"/>
              <w:left w:val="single" w:sz="4" w:space="0" w:color="000000"/>
              <w:bottom w:val="nil"/>
              <w:right w:val="nil"/>
            </w:tcBorders>
            <w:vAlign w:val="center"/>
          </w:tcPr>
          <w:p w14:paraId="2103B711" w14:textId="77777777" w:rsidR="00593E40" w:rsidRPr="006C7E03" w:rsidRDefault="00593E40" w:rsidP="00593E40">
            <w:pPr>
              <w:snapToGrid w:val="0"/>
              <w:rPr>
                <w:sz w:val="22"/>
                <w:szCs w:val="22"/>
                <w:lang w:val="es-CR" w:eastAsia="en-US"/>
              </w:rPr>
            </w:pPr>
          </w:p>
        </w:tc>
        <w:tc>
          <w:tcPr>
            <w:tcW w:w="899" w:type="dxa"/>
            <w:tcBorders>
              <w:top w:val="nil"/>
              <w:left w:val="single" w:sz="4" w:space="0" w:color="000000"/>
              <w:bottom w:val="nil"/>
              <w:right w:val="nil"/>
            </w:tcBorders>
            <w:vAlign w:val="center"/>
          </w:tcPr>
          <w:p w14:paraId="2692DBFF" w14:textId="77777777" w:rsidR="00593E40" w:rsidRPr="006C7E03" w:rsidRDefault="00593E40" w:rsidP="00593E40">
            <w:pPr>
              <w:snapToGrid w:val="0"/>
              <w:rPr>
                <w:sz w:val="22"/>
                <w:szCs w:val="22"/>
                <w:lang w:val="es-CR" w:eastAsia="en-US"/>
              </w:rPr>
            </w:pPr>
          </w:p>
        </w:tc>
      </w:tr>
      <w:tr w:rsidR="00593E40" w:rsidRPr="006C7E03" w14:paraId="736C7330" w14:textId="77777777" w:rsidTr="00843C60">
        <w:trPr>
          <w:trHeight w:val="242"/>
          <w:jc w:val="center"/>
        </w:trPr>
        <w:tc>
          <w:tcPr>
            <w:tcW w:w="2465" w:type="dxa"/>
            <w:tcBorders>
              <w:top w:val="nil"/>
              <w:left w:val="nil"/>
              <w:bottom w:val="nil"/>
              <w:right w:val="nil"/>
            </w:tcBorders>
            <w:vAlign w:val="center"/>
            <w:hideMark/>
          </w:tcPr>
          <w:p w14:paraId="28D57657" w14:textId="77777777" w:rsidR="00593E40" w:rsidRPr="006C7E03" w:rsidRDefault="00593E40" w:rsidP="00593E40">
            <w:pPr>
              <w:rPr>
                <w:sz w:val="22"/>
                <w:szCs w:val="22"/>
                <w:lang w:val="es-CR" w:eastAsia="zh-CN"/>
              </w:rPr>
            </w:pPr>
            <w:r w:rsidRPr="006C7E03">
              <w:rPr>
                <w:b/>
                <w:bCs/>
                <w:sz w:val="22"/>
                <w:szCs w:val="22"/>
                <w:lang w:val="es-CR" w:eastAsia="en-US"/>
              </w:rPr>
              <w:t>Indicadores</w:t>
            </w:r>
          </w:p>
        </w:tc>
        <w:tc>
          <w:tcPr>
            <w:tcW w:w="897" w:type="dxa"/>
            <w:tcBorders>
              <w:top w:val="nil"/>
              <w:left w:val="single" w:sz="4" w:space="0" w:color="000000"/>
              <w:bottom w:val="nil"/>
              <w:right w:val="nil"/>
            </w:tcBorders>
            <w:vAlign w:val="center"/>
            <w:hideMark/>
          </w:tcPr>
          <w:p w14:paraId="2029C33F"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hideMark/>
          </w:tcPr>
          <w:p w14:paraId="7D3400FB" w14:textId="77777777" w:rsidR="00593E40" w:rsidRPr="006C7E03" w:rsidRDefault="00593E40" w:rsidP="00593E40">
            <w:pPr>
              <w:rPr>
                <w:sz w:val="22"/>
                <w:szCs w:val="22"/>
                <w:lang w:val="es-CR" w:eastAsia="zh-CN"/>
              </w:rPr>
            </w:pPr>
            <w:r w:rsidRPr="006C7E03">
              <w:rPr>
                <w:sz w:val="22"/>
                <w:szCs w:val="22"/>
                <w:lang w:val="es-CR" w:eastAsia="en-US"/>
              </w:rPr>
              <w:t> </w:t>
            </w:r>
          </w:p>
        </w:tc>
        <w:tc>
          <w:tcPr>
            <w:tcW w:w="897" w:type="dxa"/>
            <w:tcBorders>
              <w:top w:val="nil"/>
              <w:left w:val="single" w:sz="4" w:space="0" w:color="000000"/>
              <w:bottom w:val="nil"/>
              <w:right w:val="nil"/>
            </w:tcBorders>
            <w:vAlign w:val="center"/>
          </w:tcPr>
          <w:p w14:paraId="4F1686C2" w14:textId="77777777" w:rsidR="00593E40" w:rsidRPr="006C7E03" w:rsidRDefault="00593E40" w:rsidP="00593E40">
            <w:pPr>
              <w:snapToGrid w:val="0"/>
              <w:rPr>
                <w:sz w:val="22"/>
                <w:szCs w:val="22"/>
                <w:lang w:val="es-CR" w:eastAsia="en-US"/>
              </w:rPr>
            </w:pPr>
          </w:p>
        </w:tc>
        <w:tc>
          <w:tcPr>
            <w:tcW w:w="897" w:type="dxa"/>
            <w:tcBorders>
              <w:top w:val="nil"/>
              <w:left w:val="single" w:sz="4" w:space="0" w:color="000000"/>
              <w:bottom w:val="nil"/>
              <w:right w:val="nil"/>
            </w:tcBorders>
            <w:vAlign w:val="center"/>
          </w:tcPr>
          <w:p w14:paraId="2E3C97C5" w14:textId="77777777" w:rsidR="00593E40" w:rsidRPr="006C7E03" w:rsidRDefault="00593E40" w:rsidP="00593E40">
            <w:pPr>
              <w:snapToGrid w:val="0"/>
              <w:rPr>
                <w:sz w:val="22"/>
                <w:szCs w:val="22"/>
                <w:lang w:val="es-CR" w:eastAsia="en-US"/>
              </w:rPr>
            </w:pPr>
          </w:p>
        </w:tc>
        <w:tc>
          <w:tcPr>
            <w:tcW w:w="899" w:type="dxa"/>
            <w:tcBorders>
              <w:top w:val="nil"/>
              <w:left w:val="single" w:sz="4" w:space="0" w:color="000000"/>
              <w:bottom w:val="nil"/>
              <w:right w:val="nil"/>
            </w:tcBorders>
            <w:vAlign w:val="center"/>
          </w:tcPr>
          <w:p w14:paraId="65972B7E" w14:textId="77777777" w:rsidR="00593E40" w:rsidRPr="006C7E03" w:rsidRDefault="00593E40" w:rsidP="00593E40">
            <w:pPr>
              <w:snapToGrid w:val="0"/>
              <w:rPr>
                <w:sz w:val="22"/>
                <w:szCs w:val="22"/>
                <w:lang w:val="es-CR" w:eastAsia="en-US"/>
              </w:rPr>
            </w:pPr>
          </w:p>
        </w:tc>
      </w:tr>
      <w:tr w:rsidR="00593E40" w:rsidRPr="006C7E03" w14:paraId="7C373C93" w14:textId="77777777" w:rsidTr="00843C60">
        <w:trPr>
          <w:trHeight w:val="242"/>
          <w:jc w:val="center"/>
        </w:trPr>
        <w:tc>
          <w:tcPr>
            <w:tcW w:w="2465" w:type="dxa"/>
            <w:tcBorders>
              <w:top w:val="nil"/>
              <w:left w:val="nil"/>
              <w:bottom w:val="nil"/>
              <w:right w:val="nil"/>
            </w:tcBorders>
            <w:vAlign w:val="center"/>
            <w:hideMark/>
          </w:tcPr>
          <w:p w14:paraId="228BE04A" w14:textId="77777777" w:rsidR="00593E40" w:rsidRPr="006C7E03" w:rsidRDefault="00593E40" w:rsidP="00593E40">
            <w:pPr>
              <w:rPr>
                <w:sz w:val="22"/>
                <w:szCs w:val="22"/>
                <w:lang w:val="es-CR" w:eastAsia="zh-CN"/>
              </w:rPr>
            </w:pPr>
            <w:r w:rsidRPr="006C7E03">
              <w:rPr>
                <w:sz w:val="22"/>
                <w:szCs w:val="22"/>
                <w:lang w:val="es-CR" w:eastAsia="en-US"/>
              </w:rPr>
              <w:t>Carga de Trabajo</w:t>
            </w:r>
          </w:p>
        </w:tc>
        <w:tc>
          <w:tcPr>
            <w:tcW w:w="897" w:type="dxa"/>
            <w:tcBorders>
              <w:top w:val="nil"/>
              <w:left w:val="single" w:sz="4" w:space="0" w:color="000000"/>
              <w:bottom w:val="nil"/>
              <w:right w:val="nil"/>
            </w:tcBorders>
            <w:vAlign w:val="center"/>
            <w:hideMark/>
          </w:tcPr>
          <w:p w14:paraId="6B28476E" w14:textId="77777777" w:rsidR="00593E40" w:rsidRPr="006C7E03" w:rsidRDefault="00593E40" w:rsidP="00593E40">
            <w:pPr>
              <w:rPr>
                <w:sz w:val="22"/>
                <w:szCs w:val="22"/>
                <w:lang w:val="es-CR" w:eastAsia="zh-CN"/>
              </w:rPr>
            </w:pPr>
            <w:r w:rsidRPr="006C7E03">
              <w:rPr>
                <w:sz w:val="22"/>
                <w:szCs w:val="22"/>
                <w:lang w:val="es-CR" w:eastAsia="en-US"/>
              </w:rPr>
              <w:t>15.678</w:t>
            </w:r>
          </w:p>
        </w:tc>
        <w:tc>
          <w:tcPr>
            <w:tcW w:w="897" w:type="dxa"/>
            <w:tcBorders>
              <w:top w:val="nil"/>
              <w:left w:val="single" w:sz="4" w:space="0" w:color="000000"/>
              <w:bottom w:val="nil"/>
              <w:right w:val="nil"/>
            </w:tcBorders>
            <w:vAlign w:val="center"/>
            <w:hideMark/>
          </w:tcPr>
          <w:p w14:paraId="03492AEB" w14:textId="77777777" w:rsidR="00593E40" w:rsidRPr="006C7E03" w:rsidRDefault="00593E40" w:rsidP="00593E40">
            <w:pPr>
              <w:rPr>
                <w:sz w:val="22"/>
                <w:szCs w:val="22"/>
                <w:lang w:val="es-CR" w:eastAsia="zh-CN"/>
              </w:rPr>
            </w:pPr>
            <w:r w:rsidRPr="006C7E03">
              <w:rPr>
                <w:sz w:val="22"/>
                <w:szCs w:val="22"/>
                <w:lang w:val="es-CR" w:eastAsia="en-US"/>
              </w:rPr>
              <w:t>15.883</w:t>
            </w:r>
          </w:p>
        </w:tc>
        <w:tc>
          <w:tcPr>
            <w:tcW w:w="897" w:type="dxa"/>
            <w:tcBorders>
              <w:top w:val="nil"/>
              <w:left w:val="single" w:sz="4" w:space="0" w:color="000000"/>
              <w:bottom w:val="nil"/>
              <w:right w:val="nil"/>
            </w:tcBorders>
            <w:vAlign w:val="center"/>
            <w:hideMark/>
          </w:tcPr>
          <w:p w14:paraId="290038D6" w14:textId="77777777" w:rsidR="00593E40" w:rsidRPr="006C7E03" w:rsidRDefault="00593E40" w:rsidP="00593E40">
            <w:pPr>
              <w:rPr>
                <w:sz w:val="22"/>
                <w:szCs w:val="22"/>
                <w:lang w:val="es-CR" w:eastAsia="zh-CN"/>
              </w:rPr>
            </w:pPr>
            <w:r w:rsidRPr="006C7E03">
              <w:rPr>
                <w:sz w:val="22"/>
                <w:szCs w:val="22"/>
                <w:lang w:val="es-CR" w:eastAsia="en-US"/>
              </w:rPr>
              <w:t>15.644</w:t>
            </w:r>
          </w:p>
        </w:tc>
        <w:tc>
          <w:tcPr>
            <w:tcW w:w="897" w:type="dxa"/>
            <w:tcBorders>
              <w:top w:val="nil"/>
              <w:left w:val="single" w:sz="4" w:space="0" w:color="000000"/>
              <w:bottom w:val="nil"/>
              <w:right w:val="nil"/>
            </w:tcBorders>
            <w:vAlign w:val="center"/>
            <w:hideMark/>
          </w:tcPr>
          <w:p w14:paraId="08913DD1" w14:textId="77777777" w:rsidR="00593E40" w:rsidRPr="006C7E03" w:rsidRDefault="00593E40" w:rsidP="00593E40">
            <w:pPr>
              <w:rPr>
                <w:sz w:val="22"/>
                <w:szCs w:val="22"/>
                <w:lang w:val="es-CR" w:eastAsia="zh-CN"/>
              </w:rPr>
            </w:pPr>
            <w:r w:rsidRPr="006C7E03">
              <w:rPr>
                <w:sz w:val="22"/>
                <w:szCs w:val="22"/>
                <w:lang w:val="es-CR" w:eastAsia="en-US"/>
              </w:rPr>
              <w:t>17.723</w:t>
            </w:r>
          </w:p>
        </w:tc>
        <w:tc>
          <w:tcPr>
            <w:tcW w:w="899" w:type="dxa"/>
            <w:tcBorders>
              <w:top w:val="nil"/>
              <w:left w:val="single" w:sz="4" w:space="0" w:color="000000"/>
              <w:bottom w:val="nil"/>
              <w:right w:val="nil"/>
            </w:tcBorders>
            <w:vAlign w:val="center"/>
            <w:hideMark/>
          </w:tcPr>
          <w:p w14:paraId="46FD3DC3" w14:textId="77777777" w:rsidR="00593E40" w:rsidRPr="006C7E03" w:rsidRDefault="00593E40" w:rsidP="00593E40">
            <w:pPr>
              <w:rPr>
                <w:sz w:val="22"/>
                <w:szCs w:val="22"/>
                <w:lang w:val="es-CR" w:eastAsia="zh-CN"/>
              </w:rPr>
            </w:pPr>
            <w:r w:rsidRPr="006C7E03">
              <w:rPr>
                <w:sz w:val="22"/>
                <w:szCs w:val="22"/>
                <w:lang w:val="es-CR" w:eastAsia="en-US"/>
              </w:rPr>
              <w:t>19.786</w:t>
            </w:r>
          </w:p>
        </w:tc>
      </w:tr>
      <w:tr w:rsidR="00593E40" w:rsidRPr="006C7E03" w14:paraId="670C3CF0" w14:textId="77777777" w:rsidTr="00843C60">
        <w:trPr>
          <w:trHeight w:val="242"/>
          <w:jc w:val="center"/>
        </w:trPr>
        <w:tc>
          <w:tcPr>
            <w:tcW w:w="2465" w:type="dxa"/>
            <w:tcBorders>
              <w:top w:val="nil"/>
              <w:left w:val="nil"/>
              <w:bottom w:val="nil"/>
              <w:right w:val="nil"/>
            </w:tcBorders>
            <w:vAlign w:val="center"/>
            <w:hideMark/>
          </w:tcPr>
          <w:p w14:paraId="6E1BD254" w14:textId="77777777" w:rsidR="00593E40" w:rsidRPr="006C7E03" w:rsidRDefault="00593E40" w:rsidP="00593E40">
            <w:pPr>
              <w:rPr>
                <w:sz w:val="22"/>
                <w:szCs w:val="22"/>
                <w:lang w:val="es-CR" w:eastAsia="zh-CN"/>
              </w:rPr>
            </w:pPr>
            <w:r w:rsidRPr="006C7E03">
              <w:rPr>
                <w:sz w:val="22"/>
                <w:szCs w:val="22"/>
                <w:lang w:val="es-CR" w:eastAsia="en-US"/>
              </w:rPr>
              <w:t>Razón de congestión</w:t>
            </w:r>
          </w:p>
        </w:tc>
        <w:tc>
          <w:tcPr>
            <w:tcW w:w="897" w:type="dxa"/>
            <w:tcBorders>
              <w:top w:val="nil"/>
              <w:left w:val="single" w:sz="4" w:space="0" w:color="000000"/>
              <w:bottom w:val="nil"/>
              <w:right w:val="nil"/>
            </w:tcBorders>
            <w:vAlign w:val="center"/>
            <w:hideMark/>
          </w:tcPr>
          <w:p w14:paraId="3C60D554" w14:textId="77777777" w:rsidR="00593E40" w:rsidRPr="006C7E03" w:rsidRDefault="00593E40" w:rsidP="00593E40">
            <w:pPr>
              <w:jc w:val="center"/>
              <w:rPr>
                <w:sz w:val="22"/>
                <w:szCs w:val="22"/>
                <w:lang w:val="es-CR" w:eastAsia="zh-CN"/>
              </w:rPr>
            </w:pPr>
            <w:r w:rsidRPr="006C7E03">
              <w:rPr>
                <w:sz w:val="22"/>
                <w:szCs w:val="22"/>
                <w:lang w:val="es-CR" w:eastAsia="en-US"/>
              </w:rPr>
              <w:t>1.35</w:t>
            </w:r>
          </w:p>
        </w:tc>
        <w:tc>
          <w:tcPr>
            <w:tcW w:w="897" w:type="dxa"/>
            <w:tcBorders>
              <w:top w:val="nil"/>
              <w:left w:val="single" w:sz="4" w:space="0" w:color="000000"/>
              <w:bottom w:val="nil"/>
              <w:right w:val="nil"/>
            </w:tcBorders>
            <w:vAlign w:val="center"/>
            <w:hideMark/>
          </w:tcPr>
          <w:p w14:paraId="69E4D83F" w14:textId="77777777" w:rsidR="00593E40" w:rsidRPr="006C7E03" w:rsidRDefault="00593E40" w:rsidP="00593E40">
            <w:pPr>
              <w:jc w:val="center"/>
              <w:rPr>
                <w:sz w:val="22"/>
                <w:szCs w:val="22"/>
                <w:lang w:val="es-CR" w:eastAsia="zh-CN"/>
              </w:rPr>
            </w:pPr>
            <w:r w:rsidRPr="006C7E03">
              <w:rPr>
                <w:sz w:val="22"/>
                <w:szCs w:val="22"/>
                <w:lang w:val="es-CR" w:eastAsia="en-US"/>
              </w:rPr>
              <w:t>1.33</w:t>
            </w:r>
          </w:p>
        </w:tc>
        <w:tc>
          <w:tcPr>
            <w:tcW w:w="897" w:type="dxa"/>
            <w:tcBorders>
              <w:top w:val="nil"/>
              <w:left w:val="single" w:sz="4" w:space="0" w:color="000000"/>
              <w:bottom w:val="nil"/>
              <w:right w:val="nil"/>
            </w:tcBorders>
            <w:vAlign w:val="center"/>
            <w:hideMark/>
          </w:tcPr>
          <w:p w14:paraId="0B48D5D6" w14:textId="77777777" w:rsidR="00593E40" w:rsidRPr="006C7E03" w:rsidRDefault="00593E40" w:rsidP="00593E40">
            <w:pPr>
              <w:jc w:val="center"/>
              <w:rPr>
                <w:sz w:val="22"/>
                <w:szCs w:val="22"/>
                <w:lang w:val="es-CR" w:eastAsia="zh-CN"/>
              </w:rPr>
            </w:pPr>
            <w:r w:rsidRPr="006C7E03">
              <w:rPr>
                <w:sz w:val="22"/>
                <w:szCs w:val="22"/>
                <w:lang w:val="es-CR" w:eastAsia="en-US"/>
              </w:rPr>
              <w:t>1.44</w:t>
            </w:r>
          </w:p>
        </w:tc>
        <w:tc>
          <w:tcPr>
            <w:tcW w:w="897" w:type="dxa"/>
            <w:tcBorders>
              <w:top w:val="nil"/>
              <w:left w:val="single" w:sz="4" w:space="0" w:color="000000"/>
              <w:bottom w:val="nil"/>
              <w:right w:val="nil"/>
            </w:tcBorders>
            <w:vAlign w:val="center"/>
            <w:hideMark/>
          </w:tcPr>
          <w:p w14:paraId="04402A45" w14:textId="77777777" w:rsidR="00593E40" w:rsidRPr="006C7E03" w:rsidRDefault="00593E40" w:rsidP="00593E40">
            <w:pPr>
              <w:jc w:val="center"/>
              <w:rPr>
                <w:sz w:val="22"/>
                <w:szCs w:val="22"/>
                <w:lang w:val="es-CR" w:eastAsia="zh-CN"/>
              </w:rPr>
            </w:pPr>
            <w:r w:rsidRPr="006C7E03">
              <w:rPr>
                <w:sz w:val="22"/>
                <w:szCs w:val="22"/>
                <w:lang w:val="es-CR" w:eastAsia="en-US"/>
              </w:rPr>
              <w:t>1.47</w:t>
            </w:r>
          </w:p>
        </w:tc>
        <w:tc>
          <w:tcPr>
            <w:tcW w:w="899" w:type="dxa"/>
            <w:tcBorders>
              <w:top w:val="nil"/>
              <w:left w:val="single" w:sz="4" w:space="0" w:color="000000"/>
              <w:bottom w:val="nil"/>
              <w:right w:val="nil"/>
            </w:tcBorders>
            <w:vAlign w:val="center"/>
            <w:hideMark/>
          </w:tcPr>
          <w:p w14:paraId="2CA23D09" w14:textId="77777777" w:rsidR="00593E40" w:rsidRPr="006C7E03" w:rsidRDefault="00593E40" w:rsidP="00593E40">
            <w:pPr>
              <w:jc w:val="center"/>
              <w:rPr>
                <w:sz w:val="22"/>
                <w:szCs w:val="22"/>
                <w:lang w:val="es-CR" w:eastAsia="zh-CN"/>
              </w:rPr>
            </w:pPr>
            <w:r w:rsidRPr="006C7E03">
              <w:rPr>
                <w:sz w:val="22"/>
                <w:szCs w:val="22"/>
                <w:lang w:val="es-CR" w:eastAsia="en-US"/>
              </w:rPr>
              <w:t>1.58</w:t>
            </w:r>
          </w:p>
        </w:tc>
      </w:tr>
      <w:tr w:rsidR="00593E40" w:rsidRPr="006C7E03" w14:paraId="2EE75FB1" w14:textId="77777777" w:rsidTr="00843C60">
        <w:trPr>
          <w:trHeight w:val="242"/>
          <w:jc w:val="center"/>
        </w:trPr>
        <w:tc>
          <w:tcPr>
            <w:tcW w:w="2465" w:type="dxa"/>
            <w:tcBorders>
              <w:top w:val="nil"/>
              <w:left w:val="nil"/>
              <w:bottom w:val="nil"/>
              <w:right w:val="nil"/>
            </w:tcBorders>
            <w:vAlign w:val="center"/>
            <w:hideMark/>
          </w:tcPr>
          <w:p w14:paraId="5B8AA5A4" w14:textId="77777777" w:rsidR="00593E40" w:rsidRPr="006C7E03" w:rsidRDefault="00593E40" w:rsidP="00593E40">
            <w:pPr>
              <w:rPr>
                <w:sz w:val="22"/>
                <w:szCs w:val="22"/>
                <w:lang w:val="es-CR" w:eastAsia="zh-CN"/>
              </w:rPr>
            </w:pPr>
            <w:r w:rsidRPr="006C7E03">
              <w:rPr>
                <w:sz w:val="22"/>
                <w:szCs w:val="22"/>
                <w:lang w:val="es-CR" w:eastAsia="en-US"/>
              </w:rPr>
              <w:t>Tasa de pendencia</w:t>
            </w:r>
          </w:p>
        </w:tc>
        <w:tc>
          <w:tcPr>
            <w:tcW w:w="897" w:type="dxa"/>
            <w:tcBorders>
              <w:top w:val="nil"/>
              <w:left w:val="single" w:sz="4" w:space="0" w:color="000000"/>
              <w:bottom w:val="nil"/>
              <w:right w:val="nil"/>
            </w:tcBorders>
            <w:vAlign w:val="center"/>
            <w:hideMark/>
          </w:tcPr>
          <w:p w14:paraId="71017857" w14:textId="77777777" w:rsidR="00593E40" w:rsidRPr="006C7E03" w:rsidRDefault="00593E40" w:rsidP="00593E40">
            <w:pPr>
              <w:jc w:val="center"/>
              <w:rPr>
                <w:sz w:val="22"/>
                <w:szCs w:val="22"/>
                <w:lang w:val="es-CR" w:eastAsia="zh-CN"/>
              </w:rPr>
            </w:pPr>
            <w:r w:rsidRPr="006C7E03">
              <w:rPr>
                <w:sz w:val="22"/>
                <w:szCs w:val="22"/>
                <w:lang w:val="es-CR" w:eastAsia="en-US"/>
              </w:rPr>
              <w:t>25.7</w:t>
            </w:r>
          </w:p>
        </w:tc>
        <w:tc>
          <w:tcPr>
            <w:tcW w:w="897" w:type="dxa"/>
            <w:tcBorders>
              <w:top w:val="nil"/>
              <w:left w:val="single" w:sz="4" w:space="0" w:color="000000"/>
              <w:bottom w:val="nil"/>
              <w:right w:val="nil"/>
            </w:tcBorders>
            <w:vAlign w:val="center"/>
            <w:hideMark/>
          </w:tcPr>
          <w:p w14:paraId="607293CB" w14:textId="77777777" w:rsidR="00593E40" w:rsidRPr="006C7E03" w:rsidRDefault="00593E40" w:rsidP="00593E40">
            <w:pPr>
              <w:jc w:val="center"/>
              <w:rPr>
                <w:sz w:val="22"/>
                <w:szCs w:val="22"/>
                <w:lang w:val="es-CR" w:eastAsia="zh-CN"/>
              </w:rPr>
            </w:pPr>
            <w:r w:rsidRPr="006C7E03">
              <w:rPr>
                <w:sz w:val="22"/>
                <w:szCs w:val="22"/>
                <w:lang w:val="es-CR" w:eastAsia="en-US"/>
              </w:rPr>
              <w:t>25.0</w:t>
            </w:r>
          </w:p>
        </w:tc>
        <w:tc>
          <w:tcPr>
            <w:tcW w:w="897" w:type="dxa"/>
            <w:tcBorders>
              <w:top w:val="nil"/>
              <w:left w:val="single" w:sz="4" w:space="0" w:color="000000"/>
              <w:bottom w:val="nil"/>
              <w:right w:val="nil"/>
            </w:tcBorders>
            <w:vAlign w:val="center"/>
            <w:hideMark/>
          </w:tcPr>
          <w:p w14:paraId="269CCC0F" w14:textId="77777777" w:rsidR="00593E40" w:rsidRPr="006C7E03" w:rsidRDefault="00593E40" w:rsidP="00593E40">
            <w:pPr>
              <w:jc w:val="center"/>
              <w:rPr>
                <w:sz w:val="22"/>
                <w:szCs w:val="22"/>
                <w:lang w:val="es-CR" w:eastAsia="zh-CN"/>
              </w:rPr>
            </w:pPr>
            <w:r w:rsidRPr="006C7E03">
              <w:rPr>
                <w:sz w:val="22"/>
                <w:szCs w:val="22"/>
                <w:lang w:val="es-CR" w:eastAsia="en-US"/>
              </w:rPr>
              <w:t>30.5</w:t>
            </w:r>
          </w:p>
        </w:tc>
        <w:tc>
          <w:tcPr>
            <w:tcW w:w="897" w:type="dxa"/>
            <w:tcBorders>
              <w:top w:val="nil"/>
              <w:left w:val="single" w:sz="4" w:space="0" w:color="000000"/>
              <w:bottom w:val="nil"/>
              <w:right w:val="nil"/>
            </w:tcBorders>
            <w:vAlign w:val="center"/>
            <w:hideMark/>
          </w:tcPr>
          <w:p w14:paraId="684D11D8" w14:textId="77777777" w:rsidR="00593E40" w:rsidRPr="006C7E03" w:rsidRDefault="00593E40" w:rsidP="00593E40">
            <w:pPr>
              <w:jc w:val="center"/>
              <w:rPr>
                <w:sz w:val="22"/>
                <w:szCs w:val="22"/>
                <w:lang w:val="es-CR" w:eastAsia="zh-CN"/>
              </w:rPr>
            </w:pPr>
            <w:r w:rsidRPr="006C7E03">
              <w:rPr>
                <w:sz w:val="22"/>
                <w:szCs w:val="22"/>
                <w:lang w:val="es-CR" w:eastAsia="en-US"/>
              </w:rPr>
              <w:t>32.0</w:t>
            </w:r>
          </w:p>
        </w:tc>
        <w:tc>
          <w:tcPr>
            <w:tcW w:w="899" w:type="dxa"/>
            <w:tcBorders>
              <w:top w:val="nil"/>
              <w:left w:val="single" w:sz="4" w:space="0" w:color="000000"/>
              <w:bottom w:val="nil"/>
              <w:right w:val="nil"/>
            </w:tcBorders>
            <w:vAlign w:val="center"/>
            <w:hideMark/>
          </w:tcPr>
          <w:p w14:paraId="6FB286B9" w14:textId="77777777" w:rsidR="00593E40" w:rsidRPr="006C7E03" w:rsidRDefault="00593E40" w:rsidP="00593E40">
            <w:pPr>
              <w:jc w:val="center"/>
              <w:rPr>
                <w:sz w:val="22"/>
                <w:szCs w:val="22"/>
                <w:lang w:val="es-CR" w:eastAsia="zh-CN"/>
              </w:rPr>
            </w:pPr>
            <w:r w:rsidRPr="006C7E03">
              <w:rPr>
                <w:sz w:val="22"/>
                <w:szCs w:val="22"/>
                <w:lang w:val="es-CR" w:eastAsia="en-US"/>
              </w:rPr>
              <w:t>36.6</w:t>
            </w:r>
          </w:p>
        </w:tc>
      </w:tr>
      <w:tr w:rsidR="00593E40" w:rsidRPr="006C7E03" w14:paraId="7B482BAD" w14:textId="77777777" w:rsidTr="00843C60">
        <w:trPr>
          <w:trHeight w:val="242"/>
          <w:jc w:val="center"/>
        </w:trPr>
        <w:tc>
          <w:tcPr>
            <w:tcW w:w="2465" w:type="dxa"/>
            <w:tcBorders>
              <w:top w:val="nil"/>
              <w:left w:val="nil"/>
              <w:bottom w:val="nil"/>
              <w:right w:val="nil"/>
            </w:tcBorders>
            <w:vAlign w:val="center"/>
            <w:hideMark/>
          </w:tcPr>
          <w:p w14:paraId="7D4EE622" w14:textId="77777777" w:rsidR="00593E40" w:rsidRPr="006C7E03" w:rsidRDefault="00593E40" w:rsidP="00593E40">
            <w:pPr>
              <w:rPr>
                <w:sz w:val="22"/>
                <w:szCs w:val="22"/>
                <w:lang w:val="es-CR" w:eastAsia="zh-CN"/>
              </w:rPr>
            </w:pPr>
            <w:r w:rsidRPr="006C7E03">
              <w:rPr>
                <w:sz w:val="22"/>
                <w:szCs w:val="22"/>
                <w:lang w:val="es-CR" w:eastAsia="en-US"/>
              </w:rPr>
              <w:t>Tasa de resolución</w:t>
            </w:r>
          </w:p>
        </w:tc>
        <w:tc>
          <w:tcPr>
            <w:tcW w:w="897" w:type="dxa"/>
            <w:tcBorders>
              <w:top w:val="nil"/>
              <w:left w:val="single" w:sz="4" w:space="0" w:color="000000"/>
              <w:bottom w:val="nil"/>
              <w:right w:val="nil"/>
            </w:tcBorders>
            <w:vAlign w:val="center"/>
            <w:hideMark/>
          </w:tcPr>
          <w:p w14:paraId="56DFA893" w14:textId="77777777" w:rsidR="00593E40" w:rsidRPr="006C7E03" w:rsidRDefault="00593E40" w:rsidP="00593E40">
            <w:pPr>
              <w:jc w:val="center"/>
              <w:rPr>
                <w:sz w:val="22"/>
                <w:szCs w:val="22"/>
                <w:lang w:val="es-CR" w:eastAsia="zh-CN"/>
              </w:rPr>
            </w:pPr>
            <w:r w:rsidRPr="006C7E03">
              <w:rPr>
                <w:sz w:val="22"/>
                <w:szCs w:val="22"/>
                <w:lang w:val="es-CR" w:eastAsia="en-US"/>
              </w:rPr>
              <w:t>74.3</w:t>
            </w:r>
          </w:p>
        </w:tc>
        <w:tc>
          <w:tcPr>
            <w:tcW w:w="897" w:type="dxa"/>
            <w:tcBorders>
              <w:top w:val="nil"/>
              <w:left w:val="single" w:sz="4" w:space="0" w:color="000000"/>
              <w:bottom w:val="nil"/>
              <w:right w:val="nil"/>
            </w:tcBorders>
            <w:vAlign w:val="center"/>
            <w:hideMark/>
          </w:tcPr>
          <w:p w14:paraId="5D5303EA" w14:textId="77777777" w:rsidR="00593E40" w:rsidRPr="006C7E03" w:rsidRDefault="00593E40" w:rsidP="00593E40">
            <w:pPr>
              <w:jc w:val="center"/>
              <w:rPr>
                <w:sz w:val="22"/>
                <w:szCs w:val="22"/>
                <w:lang w:val="es-CR" w:eastAsia="zh-CN"/>
              </w:rPr>
            </w:pPr>
            <w:r w:rsidRPr="006C7E03">
              <w:rPr>
                <w:sz w:val="22"/>
                <w:szCs w:val="22"/>
                <w:lang w:val="es-CR" w:eastAsia="en-US"/>
              </w:rPr>
              <w:t>75.0</w:t>
            </w:r>
          </w:p>
        </w:tc>
        <w:tc>
          <w:tcPr>
            <w:tcW w:w="897" w:type="dxa"/>
            <w:tcBorders>
              <w:top w:val="nil"/>
              <w:left w:val="single" w:sz="4" w:space="0" w:color="000000"/>
              <w:bottom w:val="nil"/>
              <w:right w:val="nil"/>
            </w:tcBorders>
            <w:vAlign w:val="center"/>
            <w:hideMark/>
          </w:tcPr>
          <w:p w14:paraId="54CA1328" w14:textId="77777777" w:rsidR="00593E40" w:rsidRPr="006C7E03" w:rsidRDefault="00593E40" w:rsidP="00593E40">
            <w:pPr>
              <w:jc w:val="center"/>
              <w:rPr>
                <w:sz w:val="22"/>
                <w:szCs w:val="22"/>
                <w:lang w:val="es-CR" w:eastAsia="zh-CN"/>
              </w:rPr>
            </w:pPr>
            <w:r w:rsidRPr="006C7E03">
              <w:rPr>
                <w:sz w:val="22"/>
                <w:szCs w:val="22"/>
                <w:lang w:val="es-CR" w:eastAsia="en-US"/>
              </w:rPr>
              <w:t>69.5</w:t>
            </w:r>
          </w:p>
        </w:tc>
        <w:tc>
          <w:tcPr>
            <w:tcW w:w="897" w:type="dxa"/>
            <w:tcBorders>
              <w:top w:val="nil"/>
              <w:left w:val="single" w:sz="4" w:space="0" w:color="000000"/>
              <w:bottom w:val="nil"/>
              <w:right w:val="nil"/>
            </w:tcBorders>
            <w:vAlign w:val="center"/>
            <w:hideMark/>
          </w:tcPr>
          <w:p w14:paraId="674DB5A1" w14:textId="77777777" w:rsidR="00593E40" w:rsidRPr="006C7E03" w:rsidRDefault="00593E40" w:rsidP="00593E40">
            <w:pPr>
              <w:jc w:val="center"/>
              <w:rPr>
                <w:sz w:val="22"/>
                <w:szCs w:val="22"/>
                <w:lang w:val="es-CR" w:eastAsia="zh-CN"/>
              </w:rPr>
            </w:pPr>
            <w:r w:rsidRPr="006C7E03">
              <w:rPr>
                <w:sz w:val="22"/>
                <w:szCs w:val="22"/>
                <w:lang w:val="es-CR" w:eastAsia="en-US"/>
              </w:rPr>
              <w:t>68.0</w:t>
            </w:r>
          </w:p>
        </w:tc>
        <w:tc>
          <w:tcPr>
            <w:tcW w:w="899" w:type="dxa"/>
            <w:tcBorders>
              <w:top w:val="nil"/>
              <w:left w:val="single" w:sz="4" w:space="0" w:color="000000"/>
              <w:bottom w:val="nil"/>
              <w:right w:val="nil"/>
            </w:tcBorders>
            <w:vAlign w:val="center"/>
            <w:hideMark/>
          </w:tcPr>
          <w:p w14:paraId="2B3DC1FF" w14:textId="77777777" w:rsidR="00593E40" w:rsidRPr="006C7E03" w:rsidRDefault="00593E40" w:rsidP="00593E40">
            <w:pPr>
              <w:jc w:val="center"/>
              <w:rPr>
                <w:sz w:val="22"/>
                <w:szCs w:val="22"/>
                <w:lang w:val="es-CR" w:eastAsia="zh-CN"/>
              </w:rPr>
            </w:pPr>
            <w:r w:rsidRPr="006C7E03">
              <w:rPr>
                <w:sz w:val="22"/>
                <w:szCs w:val="22"/>
                <w:lang w:val="es-CR" w:eastAsia="en-US"/>
              </w:rPr>
              <w:t>63.4</w:t>
            </w:r>
          </w:p>
        </w:tc>
      </w:tr>
      <w:tr w:rsidR="00593E40" w:rsidRPr="006C7E03" w14:paraId="0B38DE13" w14:textId="77777777" w:rsidTr="00843C60">
        <w:trPr>
          <w:trHeight w:val="242"/>
          <w:jc w:val="center"/>
        </w:trPr>
        <w:tc>
          <w:tcPr>
            <w:tcW w:w="2465" w:type="dxa"/>
            <w:tcBorders>
              <w:top w:val="nil"/>
              <w:left w:val="nil"/>
              <w:bottom w:val="single" w:sz="4" w:space="0" w:color="000000"/>
              <w:right w:val="nil"/>
            </w:tcBorders>
            <w:vAlign w:val="center"/>
            <w:hideMark/>
          </w:tcPr>
          <w:p w14:paraId="1AC07619"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97" w:type="dxa"/>
            <w:tcBorders>
              <w:top w:val="nil"/>
              <w:left w:val="single" w:sz="4" w:space="0" w:color="000000"/>
              <w:bottom w:val="single" w:sz="4" w:space="0" w:color="000000"/>
              <w:right w:val="nil"/>
            </w:tcBorders>
            <w:vAlign w:val="center"/>
            <w:hideMark/>
          </w:tcPr>
          <w:p w14:paraId="647F666F"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97" w:type="dxa"/>
            <w:tcBorders>
              <w:top w:val="nil"/>
              <w:left w:val="single" w:sz="4" w:space="0" w:color="000000"/>
              <w:bottom w:val="single" w:sz="4" w:space="0" w:color="000000"/>
              <w:right w:val="nil"/>
            </w:tcBorders>
            <w:vAlign w:val="center"/>
            <w:hideMark/>
          </w:tcPr>
          <w:p w14:paraId="0689A9DD"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97" w:type="dxa"/>
            <w:tcBorders>
              <w:top w:val="nil"/>
              <w:left w:val="single" w:sz="4" w:space="0" w:color="000000"/>
              <w:bottom w:val="single" w:sz="4" w:space="0" w:color="000000"/>
              <w:right w:val="nil"/>
            </w:tcBorders>
            <w:vAlign w:val="center"/>
            <w:hideMark/>
          </w:tcPr>
          <w:p w14:paraId="6A462839"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97" w:type="dxa"/>
            <w:tcBorders>
              <w:top w:val="nil"/>
              <w:left w:val="single" w:sz="4" w:space="0" w:color="000000"/>
              <w:bottom w:val="single" w:sz="4" w:space="0" w:color="000000"/>
              <w:right w:val="nil"/>
            </w:tcBorders>
            <w:vAlign w:val="center"/>
            <w:hideMark/>
          </w:tcPr>
          <w:p w14:paraId="2082019A"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99" w:type="dxa"/>
            <w:tcBorders>
              <w:top w:val="nil"/>
              <w:left w:val="single" w:sz="4" w:space="0" w:color="000000"/>
              <w:bottom w:val="single" w:sz="4" w:space="0" w:color="000000"/>
              <w:right w:val="nil"/>
            </w:tcBorders>
            <w:vAlign w:val="center"/>
            <w:hideMark/>
          </w:tcPr>
          <w:p w14:paraId="36844431" w14:textId="77777777" w:rsidR="00593E40" w:rsidRPr="006C7E03" w:rsidRDefault="00593E40" w:rsidP="00593E40">
            <w:pPr>
              <w:jc w:val="center"/>
              <w:rPr>
                <w:sz w:val="22"/>
                <w:szCs w:val="22"/>
                <w:lang w:val="es-CR" w:eastAsia="zh-CN"/>
              </w:rPr>
            </w:pPr>
            <w:r w:rsidRPr="006C7E03">
              <w:rPr>
                <w:sz w:val="22"/>
                <w:szCs w:val="22"/>
                <w:lang w:val="es-CR" w:eastAsia="en-US"/>
              </w:rPr>
              <w:t> </w:t>
            </w:r>
          </w:p>
        </w:tc>
      </w:tr>
      <w:tr w:rsidR="00593E40" w:rsidRPr="006C7E03" w14:paraId="2E9F27AF" w14:textId="77777777" w:rsidTr="00843C60">
        <w:trPr>
          <w:trHeight w:val="242"/>
          <w:jc w:val="center"/>
        </w:trPr>
        <w:tc>
          <w:tcPr>
            <w:tcW w:w="6952" w:type="dxa"/>
            <w:gridSpan w:val="6"/>
            <w:tcBorders>
              <w:top w:val="nil"/>
              <w:left w:val="nil"/>
              <w:bottom w:val="nil"/>
              <w:right w:val="nil"/>
            </w:tcBorders>
            <w:vAlign w:val="bottom"/>
            <w:hideMark/>
          </w:tcPr>
          <w:p w14:paraId="1FAC4350"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Subproceso de Estadística, Dirección de Planificación.</w:t>
            </w:r>
          </w:p>
        </w:tc>
      </w:tr>
    </w:tbl>
    <w:p w14:paraId="2AC23353" w14:textId="77777777" w:rsidR="00593E40" w:rsidRPr="006C7E03" w:rsidRDefault="00593E40" w:rsidP="00593E40">
      <w:pPr>
        <w:ind w:left="851" w:right="851" w:firstLine="709"/>
        <w:jc w:val="both"/>
        <w:rPr>
          <w:sz w:val="22"/>
          <w:szCs w:val="22"/>
          <w:lang w:val="es-CR" w:eastAsia="zh-CN"/>
        </w:rPr>
      </w:pPr>
    </w:p>
    <w:p w14:paraId="7737CD51"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De conformidad con los datos expuestos en el cuadro de referencia se pueden inferir los siguientes aspectos puntuales:</w:t>
      </w:r>
    </w:p>
    <w:p w14:paraId="32CC9849"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 </w:t>
      </w:r>
    </w:p>
    <w:p w14:paraId="6DFAE5BC" w14:textId="7DC0F23C" w:rsidR="00593E40" w:rsidRPr="006C7E03" w:rsidRDefault="00593E40" w:rsidP="0012373D">
      <w:pPr>
        <w:numPr>
          <w:ilvl w:val="0"/>
          <w:numId w:val="45"/>
        </w:numPr>
        <w:ind w:left="851" w:right="851" w:firstLine="709"/>
        <w:jc w:val="both"/>
        <w:rPr>
          <w:sz w:val="22"/>
          <w:szCs w:val="22"/>
          <w:lang w:val="es-CR" w:eastAsia="zh-CN"/>
        </w:rPr>
      </w:pPr>
      <w:r w:rsidRPr="006C7E03">
        <w:rPr>
          <w:sz w:val="22"/>
          <w:szCs w:val="22"/>
          <w:lang w:val="es-CR" w:eastAsia="zh-CN"/>
        </w:rPr>
        <w:t xml:space="preserve">La carga de trabajo gestionada durante el 2019 fue 11.6% más elevada que la tramitada durante 2018, consecuencia que guarda estrecha relación con los incrementos de las variables </w:t>
      </w:r>
      <w:r w:rsidRPr="006C7E03">
        <w:rPr>
          <w:i/>
          <w:iCs/>
          <w:sz w:val="22"/>
          <w:szCs w:val="22"/>
          <w:lang w:val="es-CR" w:eastAsia="zh-CN"/>
        </w:rPr>
        <w:t>“Circulante Inicial y Casos Entrados”</w:t>
      </w:r>
      <w:r w:rsidRPr="006C7E03">
        <w:rPr>
          <w:sz w:val="22"/>
          <w:szCs w:val="22"/>
          <w:lang w:val="es-CR" w:eastAsia="zh-CN"/>
        </w:rPr>
        <w:t>, previamente comentados.</w:t>
      </w:r>
    </w:p>
    <w:p w14:paraId="6E19F269" w14:textId="77777777" w:rsidR="00593E40" w:rsidRPr="006C7E03" w:rsidRDefault="00593E40" w:rsidP="00593E40">
      <w:pPr>
        <w:ind w:left="1560" w:right="851"/>
        <w:jc w:val="both"/>
        <w:rPr>
          <w:sz w:val="22"/>
          <w:szCs w:val="22"/>
          <w:lang w:val="es-CR" w:eastAsia="zh-CN"/>
        </w:rPr>
      </w:pPr>
    </w:p>
    <w:p w14:paraId="4D4C467F" w14:textId="18EE0384" w:rsidR="00593E40" w:rsidRPr="006C7E03" w:rsidRDefault="00593E40" w:rsidP="0012373D">
      <w:pPr>
        <w:numPr>
          <w:ilvl w:val="0"/>
          <w:numId w:val="45"/>
        </w:numPr>
        <w:ind w:left="851" w:right="851" w:firstLine="709"/>
        <w:jc w:val="both"/>
        <w:rPr>
          <w:sz w:val="22"/>
          <w:szCs w:val="22"/>
          <w:lang w:val="es-CR" w:eastAsia="zh-CN"/>
        </w:rPr>
      </w:pPr>
      <w:r w:rsidRPr="006C7E03">
        <w:rPr>
          <w:sz w:val="22"/>
          <w:szCs w:val="22"/>
          <w:lang w:val="es-CR" w:eastAsia="zh-CN"/>
        </w:rPr>
        <w:t>La razón de congestión creció por segundo año consecutivo, al pasar de 1.47 a 1.58, alcanzando su punto más elevado para el período en estudio.</w:t>
      </w:r>
    </w:p>
    <w:p w14:paraId="7E099127" w14:textId="77777777" w:rsidR="00593E40" w:rsidRPr="006C7E03" w:rsidRDefault="00593E40" w:rsidP="00593E40">
      <w:pPr>
        <w:ind w:right="851"/>
        <w:jc w:val="both"/>
        <w:rPr>
          <w:sz w:val="22"/>
          <w:szCs w:val="22"/>
          <w:lang w:val="es-CR" w:eastAsia="zh-CN"/>
        </w:rPr>
      </w:pPr>
    </w:p>
    <w:p w14:paraId="023950E1" w14:textId="6FD8B32C" w:rsidR="00593E40" w:rsidRPr="006C7E03" w:rsidRDefault="00593E40" w:rsidP="0012373D">
      <w:pPr>
        <w:numPr>
          <w:ilvl w:val="0"/>
          <w:numId w:val="45"/>
        </w:numPr>
        <w:ind w:left="851" w:right="851" w:firstLine="709"/>
        <w:jc w:val="both"/>
        <w:rPr>
          <w:sz w:val="22"/>
          <w:szCs w:val="22"/>
          <w:lang w:val="es-CR" w:eastAsia="zh-CN"/>
        </w:rPr>
      </w:pPr>
      <w:r w:rsidRPr="006C7E03">
        <w:rPr>
          <w:sz w:val="22"/>
          <w:szCs w:val="22"/>
          <w:lang w:val="es-CR" w:eastAsia="zh-CN"/>
        </w:rPr>
        <w:t>La tasa de pendencia cuyo objetivo es medir la proporción de la carga de trabajo que se encuentra pendiente al cierre de un período fiscal, permite determinar que para el 2019 la situación empeoró respecto de 2018 al pasar de 32% a 36.6%.</w:t>
      </w:r>
    </w:p>
    <w:p w14:paraId="675E942C" w14:textId="77777777" w:rsidR="00593E40" w:rsidRPr="006C7E03" w:rsidRDefault="00593E40" w:rsidP="00593E40">
      <w:pPr>
        <w:ind w:right="851"/>
        <w:jc w:val="both"/>
        <w:rPr>
          <w:sz w:val="22"/>
          <w:szCs w:val="22"/>
          <w:lang w:val="es-CR" w:eastAsia="zh-CN"/>
        </w:rPr>
      </w:pPr>
    </w:p>
    <w:p w14:paraId="6BE079F0" w14:textId="77777777" w:rsidR="00593E40" w:rsidRPr="006C7E03" w:rsidRDefault="00593E40" w:rsidP="0012373D">
      <w:pPr>
        <w:numPr>
          <w:ilvl w:val="0"/>
          <w:numId w:val="45"/>
        </w:numPr>
        <w:ind w:left="851" w:right="851" w:firstLine="709"/>
        <w:jc w:val="both"/>
        <w:rPr>
          <w:sz w:val="22"/>
          <w:szCs w:val="22"/>
          <w:lang w:val="es-CR" w:eastAsia="zh-CN"/>
        </w:rPr>
      </w:pPr>
      <w:r w:rsidRPr="006C7E03">
        <w:rPr>
          <w:sz w:val="22"/>
          <w:szCs w:val="22"/>
          <w:lang w:val="es-CR" w:eastAsia="zh-CN"/>
        </w:rPr>
        <w:t>De forma complementaria a la tasa de pendencia, la tasa de resolución establece la porcentualmente que parte de la carga de trabajo fue afectada por gestión y finalización de los despachos, determinándose que en 2019 ésta fue de 63.4% y experimenta una leve baja de 4.6 puntos porcentuales con relación al año anterior.</w:t>
      </w:r>
    </w:p>
    <w:p w14:paraId="1DB2E0DB" w14:textId="77777777" w:rsidR="00593E40" w:rsidRPr="006C7E03" w:rsidRDefault="00593E40" w:rsidP="00593E40">
      <w:pPr>
        <w:ind w:left="851" w:right="851" w:firstLine="709"/>
        <w:jc w:val="both"/>
        <w:rPr>
          <w:sz w:val="22"/>
          <w:szCs w:val="22"/>
          <w:lang w:val="es-CR" w:eastAsia="zh-CN"/>
        </w:rPr>
      </w:pPr>
    </w:p>
    <w:p w14:paraId="7268F4EB"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La tendencia seguida por la razón de congestión a lo largo del último quinquenio se puede apreciar en la siguiente gráfica.</w:t>
      </w:r>
    </w:p>
    <w:p w14:paraId="3F88C086" w14:textId="77777777" w:rsidR="00593E40" w:rsidRPr="006C7E03" w:rsidRDefault="00593E40" w:rsidP="00593E40">
      <w:pPr>
        <w:ind w:left="851" w:right="851" w:firstLine="709"/>
        <w:jc w:val="both"/>
        <w:rPr>
          <w:sz w:val="22"/>
          <w:szCs w:val="22"/>
          <w:lang w:val="es-CR" w:eastAsia="zh-CN"/>
        </w:rPr>
      </w:pPr>
    </w:p>
    <w:p w14:paraId="7C4EB6E8" w14:textId="77777777" w:rsidR="00593E40" w:rsidRPr="006C7E03" w:rsidRDefault="00593E40" w:rsidP="00593E40">
      <w:pPr>
        <w:jc w:val="center"/>
        <w:rPr>
          <w:sz w:val="22"/>
          <w:szCs w:val="22"/>
          <w:lang w:val="es-CR" w:eastAsia="zh-CN"/>
        </w:rPr>
      </w:pPr>
      <w:r w:rsidRPr="006C7E03">
        <w:rPr>
          <w:sz w:val="22"/>
          <w:szCs w:val="22"/>
          <w:lang w:val="es-CR" w:eastAsia="zh-CN"/>
        </w:rPr>
        <w:lastRenderedPageBreak/>
        <w:t>Gráfico N°1</w:t>
      </w:r>
    </w:p>
    <w:p w14:paraId="72CBE780" w14:textId="77777777" w:rsidR="00593E40" w:rsidRPr="006C7E03" w:rsidRDefault="00593E40" w:rsidP="00593E40">
      <w:pPr>
        <w:jc w:val="center"/>
        <w:rPr>
          <w:sz w:val="22"/>
          <w:szCs w:val="22"/>
          <w:lang w:val="es-CR" w:eastAsia="zh-CN"/>
        </w:rPr>
      </w:pPr>
      <w:r w:rsidRPr="006C7E03">
        <w:rPr>
          <w:noProof/>
          <w:sz w:val="22"/>
          <w:szCs w:val="22"/>
          <w:lang w:val="es-CR" w:eastAsia="es-ES"/>
        </w:rPr>
        <w:drawing>
          <wp:inline distT="0" distB="0" distL="0" distR="0" wp14:anchorId="26685194" wp14:editId="0B0E534D">
            <wp:extent cx="5354955" cy="3094355"/>
            <wp:effectExtent l="0" t="0" r="0" b="0"/>
            <wp:docPr id="4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7">
                      <a:extLst>
                        <a:ext uri="{28A0092B-C50C-407E-A947-70E740481C1C}">
                          <a14:useLocalDpi xmlns:a14="http://schemas.microsoft.com/office/drawing/2010/main" val="0"/>
                        </a:ext>
                      </a:extLst>
                    </a:blip>
                    <a:srcRect l="-11" t="-20" r="-11" b="-20"/>
                    <a:stretch>
                      <a:fillRect/>
                    </a:stretch>
                  </pic:blipFill>
                  <pic:spPr bwMode="auto">
                    <a:xfrm>
                      <a:off x="0" y="0"/>
                      <a:ext cx="5354955" cy="3094355"/>
                    </a:xfrm>
                    <a:prstGeom prst="rect">
                      <a:avLst/>
                    </a:prstGeom>
                    <a:solidFill>
                      <a:srgbClr val="FFFFFF"/>
                    </a:solidFill>
                    <a:ln>
                      <a:noFill/>
                    </a:ln>
                  </pic:spPr>
                </pic:pic>
              </a:graphicData>
            </a:graphic>
          </wp:inline>
        </w:drawing>
      </w:r>
    </w:p>
    <w:p w14:paraId="137D1835" w14:textId="77777777" w:rsidR="00593E40" w:rsidRPr="006C7E03" w:rsidRDefault="00593E40" w:rsidP="00593E40">
      <w:pPr>
        <w:jc w:val="both"/>
        <w:rPr>
          <w:sz w:val="22"/>
          <w:szCs w:val="22"/>
          <w:lang w:val="es-CR" w:eastAsia="zh-CN"/>
        </w:rPr>
      </w:pPr>
    </w:p>
    <w:p w14:paraId="411662B9"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En la gráfica 1 es un aumento de la variable a partir del período 2017 y hasta la fecha (2019), lo cual ha derivado en que este colectivo se encuentre cada vez más congestionado, situación que detonaría al cierre de 2019, tras el incremento en el circulante en trámite de hasta un 21%.</w:t>
      </w:r>
    </w:p>
    <w:p w14:paraId="12D63943"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 </w:t>
      </w:r>
    </w:p>
    <w:p w14:paraId="3F5F81F4"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La tasa de pendencia se calcula al dividir el circulante final entre la </w:t>
      </w:r>
      <w:r w:rsidRPr="006C7E03">
        <w:rPr>
          <w:i/>
          <w:sz w:val="22"/>
          <w:szCs w:val="22"/>
          <w:lang w:val="es-CR" w:eastAsia="zh-CN"/>
        </w:rPr>
        <w:t>carga de trabajo</w:t>
      </w:r>
      <w:r w:rsidRPr="006C7E03">
        <w:rPr>
          <w:sz w:val="22"/>
          <w:szCs w:val="22"/>
          <w:lang w:val="es-CR" w:eastAsia="zh-CN"/>
        </w:rPr>
        <w:t>, multiplicado por 100. De acuerdo con la siguiente gráfica es posible determinar como en el tiempo estos indicadores tienden a acercarse entre sí, siendo que entre más cerca estén más alta es la probabilidad de colapsen producto del alto congestionamiento versus una baja en la resolución de casos.</w:t>
      </w:r>
    </w:p>
    <w:p w14:paraId="4E093379" w14:textId="77777777" w:rsidR="00593E40" w:rsidRPr="006C7E03" w:rsidRDefault="00593E40" w:rsidP="00593E40">
      <w:pPr>
        <w:ind w:left="851" w:right="851" w:firstLine="709"/>
        <w:jc w:val="both"/>
        <w:rPr>
          <w:sz w:val="22"/>
          <w:szCs w:val="22"/>
          <w:lang w:val="es-CR" w:eastAsia="zh-CN"/>
        </w:rPr>
      </w:pPr>
    </w:p>
    <w:p w14:paraId="52088DE2" w14:textId="77777777" w:rsidR="00593E40" w:rsidRPr="006C7E03" w:rsidRDefault="00593E40" w:rsidP="00593E40">
      <w:pPr>
        <w:jc w:val="center"/>
        <w:rPr>
          <w:sz w:val="22"/>
          <w:szCs w:val="22"/>
          <w:lang w:val="es-CR" w:eastAsia="zh-CN"/>
        </w:rPr>
      </w:pPr>
      <w:r w:rsidRPr="006C7E03">
        <w:rPr>
          <w:sz w:val="22"/>
          <w:szCs w:val="22"/>
          <w:lang w:val="es-CR" w:eastAsia="zh-CN"/>
        </w:rPr>
        <w:t>Gráfico N°2</w:t>
      </w:r>
    </w:p>
    <w:p w14:paraId="2D380AA4" w14:textId="77777777" w:rsidR="00593E40" w:rsidRPr="006C7E03" w:rsidRDefault="00593E40" w:rsidP="00593E40">
      <w:pPr>
        <w:jc w:val="center"/>
        <w:rPr>
          <w:sz w:val="22"/>
          <w:szCs w:val="22"/>
          <w:lang w:val="es-CR" w:eastAsia="zh-CN"/>
        </w:rPr>
      </w:pPr>
    </w:p>
    <w:p w14:paraId="59FD12DD" w14:textId="77777777" w:rsidR="00593E40" w:rsidRPr="006C7E03" w:rsidRDefault="00593E40" w:rsidP="00593E40">
      <w:pPr>
        <w:jc w:val="center"/>
        <w:rPr>
          <w:sz w:val="22"/>
          <w:szCs w:val="22"/>
          <w:lang w:val="es-CR" w:eastAsia="es-ES"/>
        </w:rPr>
      </w:pPr>
      <w:r w:rsidRPr="006C7E03">
        <w:rPr>
          <w:noProof/>
          <w:sz w:val="22"/>
          <w:szCs w:val="22"/>
          <w:lang w:val="es-CR" w:eastAsia="es-ES"/>
        </w:rPr>
        <w:lastRenderedPageBreak/>
        <w:drawing>
          <wp:inline distT="0" distB="0" distL="0" distR="0" wp14:anchorId="3F9E7977" wp14:editId="3DA6AD2C">
            <wp:extent cx="5361940" cy="2969895"/>
            <wp:effectExtent l="0" t="0" r="0" b="1905"/>
            <wp:docPr id="4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8">
                      <a:extLst>
                        <a:ext uri="{28A0092B-C50C-407E-A947-70E740481C1C}">
                          <a14:useLocalDpi xmlns:a14="http://schemas.microsoft.com/office/drawing/2010/main" val="0"/>
                        </a:ext>
                      </a:extLst>
                    </a:blip>
                    <a:srcRect l="-11" t="-21" r="-11" b="-21"/>
                    <a:stretch>
                      <a:fillRect/>
                    </a:stretch>
                  </pic:blipFill>
                  <pic:spPr bwMode="auto">
                    <a:xfrm>
                      <a:off x="0" y="0"/>
                      <a:ext cx="5361940" cy="2969895"/>
                    </a:xfrm>
                    <a:prstGeom prst="rect">
                      <a:avLst/>
                    </a:prstGeom>
                    <a:solidFill>
                      <a:srgbClr val="FFFFFF"/>
                    </a:solidFill>
                    <a:ln>
                      <a:noFill/>
                    </a:ln>
                  </pic:spPr>
                </pic:pic>
              </a:graphicData>
            </a:graphic>
          </wp:inline>
        </w:drawing>
      </w:r>
    </w:p>
    <w:p w14:paraId="5CC98798" w14:textId="77777777" w:rsidR="00593E40" w:rsidRPr="006C7E03" w:rsidRDefault="00593E40" w:rsidP="00593E40">
      <w:pPr>
        <w:jc w:val="both"/>
        <w:rPr>
          <w:sz w:val="22"/>
          <w:szCs w:val="22"/>
          <w:lang w:val="es-CR" w:eastAsia="es-ES"/>
        </w:rPr>
      </w:pPr>
    </w:p>
    <w:p w14:paraId="3A63ADDB"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Como complemento a lo ocurrido con la tasa de pendencia, es posible apreciar como la tasa de resolución presenta una continua tendencia a la baja a partir del período 2017, de manera tal que es posible inferir que entre el inicio y final del quinquenio presentado este indicador ha disminuido 10.9 puntos porcentuales.</w:t>
      </w:r>
    </w:p>
    <w:p w14:paraId="1D118A05" w14:textId="77777777" w:rsidR="00593E40" w:rsidRPr="006C7E03" w:rsidRDefault="00593E40" w:rsidP="00593E40">
      <w:pPr>
        <w:ind w:left="851" w:right="851" w:firstLine="709"/>
        <w:jc w:val="both"/>
        <w:rPr>
          <w:sz w:val="22"/>
          <w:szCs w:val="22"/>
          <w:lang w:val="es-CR" w:eastAsia="zh-CN"/>
        </w:rPr>
      </w:pPr>
    </w:p>
    <w:p w14:paraId="44E8A507" w14:textId="77777777" w:rsidR="00593E40" w:rsidRPr="006C7E03" w:rsidRDefault="00593E40" w:rsidP="0012373D">
      <w:pPr>
        <w:numPr>
          <w:ilvl w:val="1"/>
          <w:numId w:val="42"/>
        </w:numPr>
        <w:ind w:left="1950" w:right="851" w:hanging="390"/>
        <w:jc w:val="both"/>
        <w:rPr>
          <w:b/>
          <w:bCs/>
          <w:sz w:val="22"/>
          <w:szCs w:val="22"/>
          <w:lang w:val="es-CR" w:eastAsia="zh-CN"/>
        </w:rPr>
      </w:pPr>
      <w:r w:rsidRPr="006C7E03">
        <w:rPr>
          <w:b/>
          <w:bCs/>
          <w:sz w:val="22"/>
          <w:szCs w:val="22"/>
          <w:lang w:val="es-CR" w:eastAsia="zh-CN"/>
        </w:rPr>
        <w:t>Indicadores de Gestión por Despacho</w:t>
      </w:r>
    </w:p>
    <w:p w14:paraId="2C0FD4C3" w14:textId="77777777" w:rsidR="00593E40" w:rsidRPr="006C7E03" w:rsidRDefault="00593E40" w:rsidP="00593E40">
      <w:pPr>
        <w:ind w:left="1950" w:right="851"/>
        <w:jc w:val="both"/>
        <w:rPr>
          <w:sz w:val="22"/>
          <w:szCs w:val="22"/>
          <w:lang w:val="es-CR" w:eastAsia="zh-CN"/>
        </w:rPr>
      </w:pPr>
    </w:p>
    <w:p w14:paraId="766200CC" w14:textId="77777777" w:rsidR="00593E40" w:rsidRPr="006C7E03" w:rsidRDefault="00593E40" w:rsidP="00593E40">
      <w:pPr>
        <w:jc w:val="center"/>
        <w:rPr>
          <w:sz w:val="22"/>
          <w:szCs w:val="22"/>
          <w:lang w:val="es-CR" w:eastAsia="zh-CN"/>
        </w:rPr>
      </w:pPr>
      <w:r w:rsidRPr="006C7E03">
        <w:rPr>
          <w:b/>
          <w:bCs/>
          <w:sz w:val="22"/>
          <w:szCs w:val="22"/>
          <w:lang w:val="es-CR" w:eastAsia="zh-CN"/>
        </w:rPr>
        <w:t>Cuadro N°2</w:t>
      </w:r>
    </w:p>
    <w:p w14:paraId="28C588A6" w14:textId="77777777" w:rsidR="00593E40" w:rsidRPr="006C7E03" w:rsidRDefault="00593E40" w:rsidP="00593E40">
      <w:pPr>
        <w:jc w:val="center"/>
        <w:rPr>
          <w:sz w:val="22"/>
          <w:szCs w:val="22"/>
          <w:lang w:val="es-CR" w:eastAsia="zh-CN"/>
        </w:rPr>
      </w:pPr>
      <w:r w:rsidRPr="006C7E03">
        <w:rPr>
          <w:b/>
          <w:bCs/>
          <w:sz w:val="22"/>
          <w:szCs w:val="22"/>
          <w:lang w:val="es-CR" w:eastAsia="zh-CN"/>
        </w:rPr>
        <w:t>Indicadores de Gestión por Despacho, período 2015-2019</w:t>
      </w:r>
    </w:p>
    <w:p w14:paraId="3D180991" w14:textId="77777777" w:rsidR="00593E40" w:rsidRPr="006C7E03" w:rsidRDefault="00593E40" w:rsidP="00593E40">
      <w:pPr>
        <w:jc w:val="center"/>
        <w:rPr>
          <w:b/>
          <w:bCs/>
          <w:sz w:val="22"/>
          <w:szCs w:val="22"/>
          <w:lang w:val="es-CR" w:eastAsia="zh-CN"/>
        </w:rPr>
      </w:pPr>
    </w:p>
    <w:tbl>
      <w:tblPr>
        <w:tblW w:w="0" w:type="auto"/>
        <w:tblInd w:w="38" w:type="dxa"/>
        <w:tblLayout w:type="fixed"/>
        <w:tblLook w:val="04A0" w:firstRow="1" w:lastRow="0" w:firstColumn="1" w:lastColumn="0" w:noHBand="0" w:noVBand="1"/>
      </w:tblPr>
      <w:tblGrid>
        <w:gridCol w:w="3185"/>
        <w:gridCol w:w="996"/>
        <w:gridCol w:w="1058"/>
        <w:gridCol w:w="1068"/>
        <w:gridCol w:w="1134"/>
        <w:gridCol w:w="1276"/>
      </w:tblGrid>
      <w:tr w:rsidR="00593E40" w:rsidRPr="006C7E03" w14:paraId="090B0BD2" w14:textId="77777777" w:rsidTr="00843C60">
        <w:tc>
          <w:tcPr>
            <w:tcW w:w="3185" w:type="dxa"/>
            <w:tcBorders>
              <w:top w:val="single" w:sz="4" w:space="0" w:color="000000"/>
              <w:left w:val="nil"/>
              <w:bottom w:val="single" w:sz="4" w:space="0" w:color="000000"/>
              <w:right w:val="nil"/>
            </w:tcBorders>
            <w:hideMark/>
          </w:tcPr>
          <w:p w14:paraId="5E33E188" w14:textId="77777777" w:rsidR="00593E40" w:rsidRPr="006C7E03" w:rsidRDefault="00593E40" w:rsidP="00593E40">
            <w:pPr>
              <w:jc w:val="center"/>
              <w:rPr>
                <w:sz w:val="22"/>
                <w:szCs w:val="22"/>
                <w:lang w:val="es-CR" w:eastAsia="zh-CN"/>
              </w:rPr>
            </w:pPr>
            <w:r w:rsidRPr="006C7E03">
              <w:rPr>
                <w:b/>
                <w:bCs/>
                <w:sz w:val="22"/>
                <w:szCs w:val="22"/>
                <w:lang w:val="es-CR" w:eastAsia="zh-CN"/>
              </w:rPr>
              <w:t>Tipo de Indicador y Despacho</w:t>
            </w:r>
          </w:p>
        </w:tc>
        <w:tc>
          <w:tcPr>
            <w:tcW w:w="5532" w:type="dxa"/>
            <w:gridSpan w:val="5"/>
            <w:tcBorders>
              <w:top w:val="single" w:sz="4" w:space="0" w:color="000000"/>
              <w:left w:val="single" w:sz="4" w:space="0" w:color="000000"/>
              <w:bottom w:val="single" w:sz="4" w:space="0" w:color="000000"/>
              <w:right w:val="nil"/>
            </w:tcBorders>
            <w:hideMark/>
          </w:tcPr>
          <w:p w14:paraId="076000CA" w14:textId="77777777" w:rsidR="00593E40" w:rsidRPr="006C7E03" w:rsidRDefault="00593E40" w:rsidP="00593E40">
            <w:pPr>
              <w:jc w:val="center"/>
              <w:rPr>
                <w:sz w:val="22"/>
                <w:szCs w:val="22"/>
                <w:lang w:val="es-CR" w:eastAsia="zh-CN"/>
              </w:rPr>
            </w:pPr>
            <w:r w:rsidRPr="006C7E03">
              <w:rPr>
                <w:b/>
                <w:bCs/>
                <w:sz w:val="22"/>
                <w:szCs w:val="22"/>
                <w:lang w:val="es-CR" w:eastAsia="zh-CN"/>
              </w:rPr>
              <w:t>Años</w:t>
            </w:r>
          </w:p>
        </w:tc>
      </w:tr>
      <w:tr w:rsidR="00593E40" w:rsidRPr="006C7E03" w14:paraId="566CB133" w14:textId="77777777" w:rsidTr="00843C60">
        <w:tc>
          <w:tcPr>
            <w:tcW w:w="3185" w:type="dxa"/>
            <w:tcBorders>
              <w:top w:val="single" w:sz="4" w:space="0" w:color="000000"/>
              <w:left w:val="nil"/>
              <w:bottom w:val="single" w:sz="4" w:space="0" w:color="000000"/>
              <w:right w:val="nil"/>
            </w:tcBorders>
          </w:tcPr>
          <w:p w14:paraId="07D120E1" w14:textId="77777777" w:rsidR="00593E40" w:rsidRPr="006C7E03" w:rsidRDefault="00593E40" w:rsidP="00593E40">
            <w:pPr>
              <w:snapToGrid w:val="0"/>
              <w:jc w:val="both"/>
              <w:rPr>
                <w:b/>
                <w:bCs/>
                <w:sz w:val="22"/>
                <w:szCs w:val="22"/>
                <w:lang w:val="es-CR" w:eastAsia="zh-CN"/>
              </w:rPr>
            </w:pPr>
          </w:p>
        </w:tc>
        <w:tc>
          <w:tcPr>
            <w:tcW w:w="996" w:type="dxa"/>
            <w:tcBorders>
              <w:top w:val="single" w:sz="4" w:space="0" w:color="000000"/>
              <w:left w:val="single" w:sz="4" w:space="0" w:color="000000"/>
              <w:bottom w:val="single" w:sz="4" w:space="0" w:color="000000"/>
              <w:right w:val="nil"/>
            </w:tcBorders>
            <w:hideMark/>
          </w:tcPr>
          <w:p w14:paraId="7CE703F1" w14:textId="77777777" w:rsidR="00593E40" w:rsidRPr="006C7E03" w:rsidRDefault="00593E40" w:rsidP="00593E40">
            <w:pPr>
              <w:jc w:val="center"/>
              <w:rPr>
                <w:sz w:val="22"/>
                <w:szCs w:val="22"/>
                <w:lang w:val="es-CR" w:eastAsia="zh-CN"/>
              </w:rPr>
            </w:pPr>
            <w:r w:rsidRPr="006C7E03">
              <w:rPr>
                <w:b/>
                <w:bCs/>
                <w:sz w:val="22"/>
                <w:szCs w:val="22"/>
                <w:lang w:val="es-CR" w:eastAsia="zh-CN"/>
              </w:rPr>
              <w:t>2015</w:t>
            </w:r>
          </w:p>
        </w:tc>
        <w:tc>
          <w:tcPr>
            <w:tcW w:w="1058" w:type="dxa"/>
            <w:tcBorders>
              <w:top w:val="single" w:sz="4" w:space="0" w:color="000000"/>
              <w:left w:val="single" w:sz="4" w:space="0" w:color="000000"/>
              <w:bottom w:val="single" w:sz="4" w:space="0" w:color="000000"/>
              <w:right w:val="nil"/>
            </w:tcBorders>
            <w:hideMark/>
          </w:tcPr>
          <w:p w14:paraId="458F3B32" w14:textId="77777777" w:rsidR="00593E40" w:rsidRPr="006C7E03" w:rsidRDefault="00593E40" w:rsidP="00593E40">
            <w:pPr>
              <w:jc w:val="center"/>
              <w:rPr>
                <w:sz w:val="22"/>
                <w:szCs w:val="22"/>
                <w:lang w:val="es-CR" w:eastAsia="zh-CN"/>
              </w:rPr>
            </w:pPr>
            <w:r w:rsidRPr="006C7E03">
              <w:rPr>
                <w:b/>
                <w:bCs/>
                <w:sz w:val="22"/>
                <w:szCs w:val="22"/>
                <w:lang w:val="es-CR" w:eastAsia="zh-CN"/>
              </w:rPr>
              <w:t>2016</w:t>
            </w:r>
          </w:p>
        </w:tc>
        <w:tc>
          <w:tcPr>
            <w:tcW w:w="1068" w:type="dxa"/>
            <w:tcBorders>
              <w:top w:val="single" w:sz="4" w:space="0" w:color="000000"/>
              <w:left w:val="single" w:sz="4" w:space="0" w:color="000000"/>
              <w:bottom w:val="single" w:sz="4" w:space="0" w:color="000000"/>
              <w:right w:val="nil"/>
            </w:tcBorders>
            <w:hideMark/>
          </w:tcPr>
          <w:p w14:paraId="22DED6BD" w14:textId="77777777" w:rsidR="00593E40" w:rsidRPr="006C7E03" w:rsidRDefault="00593E40" w:rsidP="00593E40">
            <w:pPr>
              <w:jc w:val="center"/>
              <w:rPr>
                <w:sz w:val="22"/>
                <w:szCs w:val="22"/>
                <w:lang w:val="es-CR" w:eastAsia="zh-CN"/>
              </w:rPr>
            </w:pPr>
            <w:r w:rsidRPr="006C7E03">
              <w:rPr>
                <w:b/>
                <w:bCs/>
                <w:sz w:val="22"/>
                <w:szCs w:val="22"/>
                <w:lang w:val="es-CR" w:eastAsia="zh-CN"/>
              </w:rPr>
              <w:t>2017</w:t>
            </w:r>
          </w:p>
        </w:tc>
        <w:tc>
          <w:tcPr>
            <w:tcW w:w="1134" w:type="dxa"/>
            <w:tcBorders>
              <w:top w:val="single" w:sz="4" w:space="0" w:color="000000"/>
              <w:left w:val="single" w:sz="4" w:space="0" w:color="000000"/>
              <w:bottom w:val="single" w:sz="4" w:space="0" w:color="000000"/>
              <w:right w:val="nil"/>
            </w:tcBorders>
            <w:hideMark/>
          </w:tcPr>
          <w:p w14:paraId="59E0E7E0" w14:textId="77777777" w:rsidR="00593E40" w:rsidRPr="006C7E03" w:rsidRDefault="00593E40" w:rsidP="00593E40">
            <w:pPr>
              <w:jc w:val="center"/>
              <w:rPr>
                <w:sz w:val="22"/>
                <w:szCs w:val="22"/>
                <w:lang w:val="es-CR" w:eastAsia="zh-CN"/>
              </w:rPr>
            </w:pPr>
            <w:r w:rsidRPr="006C7E03">
              <w:rPr>
                <w:b/>
                <w:bCs/>
                <w:sz w:val="22"/>
                <w:szCs w:val="22"/>
                <w:lang w:val="es-CR" w:eastAsia="zh-CN"/>
              </w:rPr>
              <w:t>2018</w:t>
            </w:r>
          </w:p>
        </w:tc>
        <w:tc>
          <w:tcPr>
            <w:tcW w:w="1276" w:type="dxa"/>
            <w:tcBorders>
              <w:top w:val="single" w:sz="4" w:space="0" w:color="000000"/>
              <w:left w:val="single" w:sz="4" w:space="0" w:color="000000"/>
              <w:bottom w:val="single" w:sz="4" w:space="0" w:color="000000"/>
              <w:right w:val="nil"/>
            </w:tcBorders>
            <w:hideMark/>
          </w:tcPr>
          <w:p w14:paraId="242C66B3" w14:textId="77777777" w:rsidR="00593E40" w:rsidRPr="006C7E03" w:rsidRDefault="00593E40" w:rsidP="00593E40">
            <w:pPr>
              <w:jc w:val="center"/>
              <w:rPr>
                <w:sz w:val="22"/>
                <w:szCs w:val="22"/>
                <w:lang w:val="es-CR" w:eastAsia="zh-CN"/>
              </w:rPr>
            </w:pPr>
            <w:r w:rsidRPr="006C7E03">
              <w:rPr>
                <w:b/>
                <w:bCs/>
                <w:sz w:val="22"/>
                <w:szCs w:val="22"/>
                <w:lang w:val="es-CR" w:eastAsia="zh-CN"/>
              </w:rPr>
              <w:t>2019</w:t>
            </w:r>
          </w:p>
        </w:tc>
      </w:tr>
      <w:tr w:rsidR="00593E40" w:rsidRPr="006C7E03" w14:paraId="289FE08A" w14:textId="77777777" w:rsidTr="00843C60">
        <w:tc>
          <w:tcPr>
            <w:tcW w:w="3185" w:type="dxa"/>
            <w:tcBorders>
              <w:top w:val="single" w:sz="4" w:space="0" w:color="000000"/>
              <w:left w:val="nil"/>
              <w:bottom w:val="single" w:sz="4" w:space="0" w:color="000000"/>
              <w:right w:val="nil"/>
            </w:tcBorders>
            <w:hideMark/>
          </w:tcPr>
          <w:p w14:paraId="22D6D901" w14:textId="77777777" w:rsidR="00593E40" w:rsidRPr="006C7E03" w:rsidRDefault="00593E40" w:rsidP="00593E40">
            <w:pPr>
              <w:jc w:val="center"/>
              <w:rPr>
                <w:sz w:val="22"/>
                <w:szCs w:val="22"/>
                <w:lang w:val="es-CR" w:eastAsia="zh-CN"/>
              </w:rPr>
            </w:pPr>
            <w:r w:rsidRPr="006C7E03">
              <w:rPr>
                <w:b/>
                <w:bCs/>
                <w:sz w:val="22"/>
                <w:szCs w:val="22"/>
                <w:u w:val="single"/>
                <w:lang w:val="es-CR" w:eastAsia="zh-CN"/>
              </w:rPr>
              <w:t>Tasa de Congestión</w:t>
            </w:r>
          </w:p>
        </w:tc>
        <w:tc>
          <w:tcPr>
            <w:tcW w:w="996" w:type="dxa"/>
            <w:tcBorders>
              <w:top w:val="single" w:sz="4" w:space="0" w:color="000000"/>
              <w:left w:val="single" w:sz="4" w:space="0" w:color="000000"/>
              <w:bottom w:val="single" w:sz="4" w:space="0" w:color="000000"/>
              <w:right w:val="nil"/>
            </w:tcBorders>
          </w:tcPr>
          <w:p w14:paraId="274FCF49" w14:textId="77777777" w:rsidR="00593E40" w:rsidRPr="006C7E03" w:rsidRDefault="00593E40" w:rsidP="00593E40">
            <w:pPr>
              <w:snapToGrid w:val="0"/>
              <w:jc w:val="both"/>
              <w:rPr>
                <w:b/>
                <w:bCs/>
                <w:sz w:val="22"/>
                <w:szCs w:val="22"/>
                <w:u w:val="single"/>
                <w:lang w:val="es-CR" w:eastAsia="zh-CN"/>
              </w:rPr>
            </w:pPr>
          </w:p>
        </w:tc>
        <w:tc>
          <w:tcPr>
            <w:tcW w:w="1058" w:type="dxa"/>
            <w:tcBorders>
              <w:top w:val="single" w:sz="4" w:space="0" w:color="000000"/>
              <w:left w:val="single" w:sz="4" w:space="0" w:color="000000"/>
              <w:bottom w:val="single" w:sz="4" w:space="0" w:color="000000"/>
              <w:right w:val="nil"/>
            </w:tcBorders>
          </w:tcPr>
          <w:p w14:paraId="3BCFE7C8" w14:textId="77777777" w:rsidR="00593E40" w:rsidRPr="006C7E03" w:rsidRDefault="00593E40" w:rsidP="00593E40">
            <w:pPr>
              <w:snapToGrid w:val="0"/>
              <w:jc w:val="both"/>
              <w:rPr>
                <w:sz w:val="22"/>
                <w:szCs w:val="22"/>
                <w:lang w:val="es-CR" w:eastAsia="zh-CN"/>
              </w:rPr>
            </w:pPr>
          </w:p>
        </w:tc>
        <w:tc>
          <w:tcPr>
            <w:tcW w:w="1068" w:type="dxa"/>
            <w:tcBorders>
              <w:top w:val="single" w:sz="4" w:space="0" w:color="000000"/>
              <w:left w:val="single" w:sz="4" w:space="0" w:color="000000"/>
              <w:bottom w:val="single" w:sz="4" w:space="0" w:color="000000"/>
              <w:right w:val="nil"/>
            </w:tcBorders>
          </w:tcPr>
          <w:p w14:paraId="31FBA957" w14:textId="77777777" w:rsidR="00593E40" w:rsidRPr="006C7E03" w:rsidRDefault="00593E40" w:rsidP="00593E40">
            <w:pPr>
              <w:snapToGrid w:val="0"/>
              <w:jc w:val="both"/>
              <w:rPr>
                <w:sz w:val="22"/>
                <w:szCs w:val="22"/>
                <w:lang w:val="es-CR" w:eastAsia="zh-CN"/>
              </w:rPr>
            </w:pPr>
          </w:p>
        </w:tc>
        <w:tc>
          <w:tcPr>
            <w:tcW w:w="1134" w:type="dxa"/>
            <w:tcBorders>
              <w:top w:val="single" w:sz="4" w:space="0" w:color="000000"/>
              <w:left w:val="single" w:sz="4" w:space="0" w:color="000000"/>
              <w:bottom w:val="single" w:sz="4" w:space="0" w:color="000000"/>
              <w:right w:val="nil"/>
            </w:tcBorders>
          </w:tcPr>
          <w:p w14:paraId="1E9C4599" w14:textId="77777777" w:rsidR="00593E40" w:rsidRPr="006C7E03" w:rsidRDefault="00593E40" w:rsidP="00593E40">
            <w:pPr>
              <w:snapToGrid w:val="0"/>
              <w:jc w:val="both"/>
              <w:rPr>
                <w:sz w:val="22"/>
                <w:szCs w:val="22"/>
                <w:lang w:val="es-CR" w:eastAsia="zh-CN"/>
              </w:rPr>
            </w:pPr>
          </w:p>
        </w:tc>
        <w:tc>
          <w:tcPr>
            <w:tcW w:w="1276" w:type="dxa"/>
            <w:tcBorders>
              <w:top w:val="single" w:sz="4" w:space="0" w:color="000000"/>
              <w:left w:val="single" w:sz="4" w:space="0" w:color="000000"/>
              <w:bottom w:val="single" w:sz="4" w:space="0" w:color="000000"/>
              <w:right w:val="nil"/>
            </w:tcBorders>
          </w:tcPr>
          <w:p w14:paraId="6C26D3FF" w14:textId="77777777" w:rsidR="00593E40" w:rsidRPr="006C7E03" w:rsidRDefault="00593E40" w:rsidP="00593E40">
            <w:pPr>
              <w:snapToGrid w:val="0"/>
              <w:jc w:val="both"/>
              <w:rPr>
                <w:sz w:val="22"/>
                <w:szCs w:val="22"/>
                <w:lang w:val="es-CR" w:eastAsia="zh-CN"/>
              </w:rPr>
            </w:pPr>
          </w:p>
        </w:tc>
      </w:tr>
      <w:tr w:rsidR="00593E40" w:rsidRPr="006C7E03" w14:paraId="6B981AB4" w14:textId="77777777" w:rsidTr="00843C60">
        <w:tc>
          <w:tcPr>
            <w:tcW w:w="3185" w:type="dxa"/>
            <w:tcBorders>
              <w:top w:val="single" w:sz="4" w:space="0" w:color="000000"/>
              <w:left w:val="nil"/>
              <w:bottom w:val="single" w:sz="4" w:space="0" w:color="000000"/>
              <w:right w:val="nil"/>
            </w:tcBorders>
            <w:hideMark/>
          </w:tcPr>
          <w:p w14:paraId="1875CE33" w14:textId="77777777" w:rsidR="00593E40" w:rsidRPr="006C7E03" w:rsidRDefault="00593E40" w:rsidP="00593E40">
            <w:pPr>
              <w:jc w:val="both"/>
              <w:rPr>
                <w:sz w:val="22"/>
                <w:szCs w:val="22"/>
                <w:lang w:val="es-CR" w:eastAsia="zh-CN"/>
              </w:rPr>
            </w:pPr>
            <w:r w:rsidRPr="006C7E03">
              <w:rPr>
                <w:sz w:val="22"/>
                <w:szCs w:val="22"/>
                <w:lang w:val="es-CR" w:eastAsia="zh-CN"/>
              </w:rPr>
              <w:t>San José</w:t>
            </w:r>
          </w:p>
        </w:tc>
        <w:tc>
          <w:tcPr>
            <w:tcW w:w="996" w:type="dxa"/>
            <w:tcBorders>
              <w:top w:val="single" w:sz="4" w:space="0" w:color="000000"/>
              <w:left w:val="single" w:sz="4" w:space="0" w:color="000000"/>
              <w:bottom w:val="single" w:sz="4" w:space="0" w:color="000000"/>
              <w:right w:val="nil"/>
            </w:tcBorders>
            <w:vAlign w:val="bottom"/>
            <w:hideMark/>
          </w:tcPr>
          <w:p w14:paraId="7A74399D" w14:textId="77777777" w:rsidR="00593E40" w:rsidRPr="006C7E03" w:rsidRDefault="00593E40" w:rsidP="00593E40">
            <w:pPr>
              <w:jc w:val="center"/>
              <w:rPr>
                <w:sz w:val="22"/>
                <w:szCs w:val="22"/>
                <w:lang w:val="es-CR" w:eastAsia="zh-CN"/>
              </w:rPr>
            </w:pPr>
            <w:r w:rsidRPr="006C7E03">
              <w:rPr>
                <w:sz w:val="22"/>
                <w:szCs w:val="22"/>
                <w:lang w:val="es-CR" w:eastAsia="zh-CN"/>
              </w:rPr>
              <w:t>1,57</w:t>
            </w:r>
          </w:p>
        </w:tc>
        <w:tc>
          <w:tcPr>
            <w:tcW w:w="1058" w:type="dxa"/>
            <w:tcBorders>
              <w:top w:val="single" w:sz="4" w:space="0" w:color="000000"/>
              <w:left w:val="single" w:sz="4" w:space="0" w:color="000000"/>
              <w:bottom w:val="single" w:sz="4" w:space="0" w:color="000000"/>
              <w:right w:val="nil"/>
            </w:tcBorders>
            <w:vAlign w:val="bottom"/>
            <w:hideMark/>
          </w:tcPr>
          <w:p w14:paraId="57D339FD" w14:textId="77777777" w:rsidR="00593E40" w:rsidRPr="006C7E03" w:rsidRDefault="00593E40" w:rsidP="00593E40">
            <w:pPr>
              <w:jc w:val="center"/>
              <w:rPr>
                <w:sz w:val="22"/>
                <w:szCs w:val="22"/>
                <w:lang w:val="es-CR" w:eastAsia="zh-CN"/>
              </w:rPr>
            </w:pPr>
            <w:r w:rsidRPr="006C7E03">
              <w:rPr>
                <w:sz w:val="22"/>
                <w:szCs w:val="22"/>
                <w:lang w:val="es-CR" w:eastAsia="zh-CN"/>
              </w:rPr>
              <w:t>1,54</w:t>
            </w:r>
          </w:p>
        </w:tc>
        <w:tc>
          <w:tcPr>
            <w:tcW w:w="1068" w:type="dxa"/>
            <w:tcBorders>
              <w:top w:val="single" w:sz="4" w:space="0" w:color="000000"/>
              <w:left w:val="single" w:sz="4" w:space="0" w:color="000000"/>
              <w:bottom w:val="single" w:sz="4" w:space="0" w:color="000000"/>
              <w:right w:val="nil"/>
            </w:tcBorders>
            <w:vAlign w:val="bottom"/>
            <w:hideMark/>
          </w:tcPr>
          <w:p w14:paraId="5D6485C9" w14:textId="77777777" w:rsidR="00593E40" w:rsidRPr="006C7E03" w:rsidRDefault="00593E40" w:rsidP="00593E40">
            <w:pPr>
              <w:jc w:val="center"/>
              <w:rPr>
                <w:sz w:val="22"/>
                <w:szCs w:val="22"/>
                <w:lang w:val="es-CR" w:eastAsia="zh-CN"/>
              </w:rPr>
            </w:pPr>
            <w:r w:rsidRPr="006C7E03">
              <w:rPr>
                <w:sz w:val="22"/>
                <w:szCs w:val="22"/>
                <w:lang w:val="es-CR" w:eastAsia="zh-CN"/>
              </w:rPr>
              <w:t>1,59</w:t>
            </w:r>
          </w:p>
        </w:tc>
        <w:tc>
          <w:tcPr>
            <w:tcW w:w="1134" w:type="dxa"/>
            <w:tcBorders>
              <w:top w:val="single" w:sz="4" w:space="0" w:color="000000"/>
              <w:left w:val="single" w:sz="4" w:space="0" w:color="000000"/>
              <w:bottom w:val="single" w:sz="4" w:space="0" w:color="000000"/>
              <w:right w:val="nil"/>
            </w:tcBorders>
            <w:vAlign w:val="bottom"/>
            <w:hideMark/>
          </w:tcPr>
          <w:p w14:paraId="746D58EB" w14:textId="77777777" w:rsidR="00593E40" w:rsidRPr="006C7E03" w:rsidRDefault="00593E40" w:rsidP="00593E40">
            <w:pPr>
              <w:jc w:val="center"/>
              <w:rPr>
                <w:sz w:val="22"/>
                <w:szCs w:val="22"/>
                <w:lang w:val="es-CR" w:eastAsia="zh-CN"/>
              </w:rPr>
            </w:pPr>
            <w:r w:rsidRPr="006C7E03">
              <w:rPr>
                <w:sz w:val="22"/>
                <w:szCs w:val="22"/>
                <w:lang w:val="es-CR" w:eastAsia="zh-CN"/>
              </w:rPr>
              <w:t>1,68</w:t>
            </w:r>
          </w:p>
        </w:tc>
        <w:tc>
          <w:tcPr>
            <w:tcW w:w="1276" w:type="dxa"/>
            <w:tcBorders>
              <w:top w:val="single" w:sz="4" w:space="0" w:color="000000"/>
              <w:left w:val="single" w:sz="4" w:space="0" w:color="000000"/>
              <w:bottom w:val="single" w:sz="4" w:space="0" w:color="000000"/>
              <w:right w:val="nil"/>
            </w:tcBorders>
            <w:vAlign w:val="bottom"/>
            <w:hideMark/>
          </w:tcPr>
          <w:p w14:paraId="21F9149A" w14:textId="77777777" w:rsidR="00593E40" w:rsidRPr="006C7E03" w:rsidRDefault="00593E40" w:rsidP="00593E40">
            <w:pPr>
              <w:jc w:val="center"/>
              <w:rPr>
                <w:sz w:val="22"/>
                <w:szCs w:val="22"/>
                <w:lang w:val="es-CR" w:eastAsia="zh-CN"/>
              </w:rPr>
            </w:pPr>
            <w:r w:rsidRPr="006C7E03">
              <w:rPr>
                <w:sz w:val="22"/>
                <w:szCs w:val="22"/>
                <w:lang w:val="es-CR" w:eastAsia="zh-CN"/>
              </w:rPr>
              <w:t>2,03</w:t>
            </w:r>
          </w:p>
        </w:tc>
      </w:tr>
      <w:tr w:rsidR="00593E40" w:rsidRPr="006C7E03" w14:paraId="7C39C363" w14:textId="77777777" w:rsidTr="00843C60">
        <w:tc>
          <w:tcPr>
            <w:tcW w:w="3185" w:type="dxa"/>
            <w:tcBorders>
              <w:top w:val="single" w:sz="4" w:space="0" w:color="000000"/>
              <w:left w:val="nil"/>
              <w:bottom w:val="single" w:sz="4" w:space="0" w:color="000000"/>
              <w:right w:val="nil"/>
            </w:tcBorders>
            <w:hideMark/>
          </w:tcPr>
          <w:p w14:paraId="45456586" w14:textId="77777777" w:rsidR="00593E40" w:rsidRPr="006C7E03" w:rsidRDefault="00593E40" w:rsidP="00593E40">
            <w:pPr>
              <w:jc w:val="both"/>
              <w:rPr>
                <w:sz w:val="22"/>
                <w:szCs w:val="22"/>
                <w:lang w:val="es-CR" w:eastAsia="zh-CN"/>
              </w:rPr>
            </w:pPr>
            <w:r w:rsidRPr="006C7E03">
              <w:rPr>
                <w:sz w:val="22"/>
                <w:szCs w:val="22"/>
                <w:lang w:val="es-CR" w:eastAsia="zh-CN"/>
              </w:rPr>
              <w:t>Alajuela</w:t>
            </w:r>
          </w:p>
        </w:tc>
        <w:tc>
          <w:tcPr>
            <w:tcW w:w="996" w:type="dxa"/>
            <w:tcBorders>
              <w:top w:val="single" w:sz="4" w:space="0" w:color="000000"/>
              <w:left w:val="single" w:sz="4" w:space="0" w:color="000000"/>
              <w:bottom w:val="single" w:sz="4" w:space="0" w:color="000000"/>
              <w:right w:val="nil"/>
            </w:tcBorders>
            <w:vAlign w:val="bottom"/>
            <w:hideMark/>
          </w:tcPr>
          <w:p w14:paraId="1254A285" w14:textId="77777777" w:rsidR="00593E40" w:rsidRPr="006C7E03" w:rsidRDefault="00593E40" w:rsidP="00593E40">
            <w:pPr>
              <w:jc w:val="center"/>
              <w:rPr>
                <w:sz w:val="22"/>
                <w:szCs w:val="22"/>
                <w:lang w:val="es-CR" w:eastAsia="zh-CN"/>
              </w:rPr>
            </w:pPr>
            <w:r w:rsidRPr="006C7E03">
              <w:rPr>
                <w:sz w:val="22"/>
                <w:szCs w:val="22"/>
                <w:lang w:val="es-CR" w:eastAsia="zh-CN"/>
              </w:rPr>
              <w:t>1,22</w:t>
            </w:r>
          </w:p>
        </w:tc>
        <w:tc>
          <w:tcPr>
            <w:tcW w:w="1058" w:type="dxa"/>
            <w:tcBorders>
              <w:top w:val="single" w:sz="4" w:space="0" w:color="000000"/>
              <w:left w:val="single" w:sz="4" w:space="0" w:color="000000"/>
              <w:bottom w:val="single" w:sz="4" w:space="0" w:color="000000"/>
              <w:right w:val="nil"/>
            </w:tcBorders>
            <w:vAlign w:val="bottom"/>
            <w:hideMark/>
          </w:tcPr>
          <w:p w14:paraId="53EB7DD0" w14:textId="77777777" w:rsidR="00593E40" w:rsidRPr="006C7E03" w:rsidRDefault="00593E40" w:rsidP="00593E40">
            <w:pPr>
              <w:jc w:val="center"/>
              <w:rPr>
                <w:sz w:val="22"/>
                <w:szCs w:val="22"/>
                <w:lang w:val="es-CR" w:eastAsia="zh-CN"/>
              </w:rPr>
            </w:pPr>
            <w:r w:rsidRPr="006C7E03">
              <w:rPr>
                <w:sz w:val="22"/>
                <w:szCs w:val="22"/>
                <w:lang w:val="es-CR" w:eastAsia="zh-CN"/>
              </w:rPr>
              <w:t>1,25</w:t>
            </w:r>
          </w:p>
        </w:tc>
        <w:tc>
          <w:tcPr>
            <w:tcW w:w="1068" w:type="dxa"/>
            <w:tcBorders>
              <w:top w:val="single" w:sz="4" w:space="0" w:color="000000"/>
              <w:left w:val="single" w:sz="4" w:space="0" w:color="000000"/>
              <w:bottom w:val="single" w:sz="4" w:space="0" w:color="000000"/>
              <w:right w:val="nil"/>
            </w:tcBorders>
            <w:vAlign w:val="bottom"/>
            <w:hideMark/>
          </w:tcPr>
          <w:p w14:paraId="0C4688EE" w14:textId="77777777" w:rsidR="00593E40" w:rsidRPr="006C7E03" w:rsidRDefault="00593E40" w:rsidP="00593E40">
            <w:pPr>
              <w:jc w:val="center"/>
              <w:rPr>
                <w:sz w:val="22"/>
                <w:szCs w:val="22"/>
                <w:lang w:val="es-CR" w:eastAsia="zh-CN"/>
              </w:rPr>
            </w:pPr>
            <w:r w:rsidRPr="006C7E03">
              <w:rPr>
                <w:sz w:val="22"/>
                <w:szCs w:val="22"/>
                <w:lang w:val="es-CR" w:eastAsia="zh-CN"/>
              </w:rPr>
              <w:t>1,34</w:t>
            </w:r>
          </w:p>
        </w:tc>
        <w:tc>
          <w:tcPr>
            <w:tcW w:w="1134" w:type="dxa"/>
            <w:tcBorders>
              <w:top w:val="single" w:sz="4" w:space="0" w:color="000000"/>
              <w:left w:val="single" w:sz="4" w:space="0" w:color="000000"/>
              <w:bottom w:val="single" w:sz="4" w:space="0" w:color="000000"/>
              <w:right w:val="nil"/>
            </w:tcBorders>
            <w:vAlign w:val="bottom"/>
            <w:hideMark/>
          </w:tcPr>
          <w:p w14:paraId="08FFC950" w14:textId="77777777" w:rsidR="00593E40" w:rsidRPr="006C7E03" w:rsidRDefault="00593E40" w:rsidP="00593E40">
            <w:pPr>
              <w:jc w:val="center"/>
              <w:rPr>
                <w:sz w:val="22"/>
                <w:szCs w:val="22"/>
                <w:lang w:val="es-CR" w:eastAsia="zh-CN"/>
              </w:rPr>
            </w:pPr>
            <w:r w:rsidRPr="006C7E03">
              <w:rPr>
                <w:sz w:val="22"/>
                <w:szCs w:val="22"/>
                <w:lang w:val="es-CR" w:eastAsia="zh-CN"/>
              </w:rPr>
              <w:t>1,31</w:t>
            </w:r>
          </w:p>
        </w:tc>
        <w:tc>
          <w:tcPr>
            <w:tcW w:w="1276" w:type="dxa"/>
            <w:tcBorders>
              <w:top w:val="single" w:sz="4" w:space="0" w:color="000000"/>
              <w:left w:val="single" w:sz="4" w:space="0" w:color="000000"/>
              <w:bottom w:val="single" w:sz="4" w:space="0" w:color="000000"/>
              <w:right w:val="nil"/>
            </w:tcBorders>
            <w:vAlign w:val="bottom"/>
            <w:hideMark/>
          </w:tcPr>
          <w:p w14:paraId="57DAB40A" w14:textId="77777777" w:rsidR="00593E40" w:rsidRPr="006C7E03" w:rsidRDefault="00593E40" w:rsidP="00593E40">
            <w:pPr>
              <w:jc w:val="center"/>
              <w:rPr>
                <w:sz w:val="22"/>
                <w:szCs w:val="22"/>
                <w:lang w:val="es-CR" w:eastAsia="zh-CN"/>
              </w:rPr>
            </w:pPr>
            <w:r w:rsidRPr="006C7E03">
              <w:rPr>
                <w:sz w:val="22"/>
                <w:szCs w:val="22"/>
                <w:lang w:val="es-CR" w:eastAsia="zh-CN"/>
              </w:rPr>
              <w:t>1,35</w:t>
            </w:r>
          </w:p>
        </w:tc>
      </w:tr>
      <w:tr w:rsidR="00593E40" w:rsidRPr="006C7E03" w14:paraId="6BE1AF29" w14:textId="77777777" w:rsidTr="00843C60">
        <w:tc>
          <w:tcPr>
            <w:tcW w:w="3185" w:type="dxa"/>
            <w:tcBorders>
              <w:top w:val="single" w:sz="4" w:space="0" w:color="000000"/>
              <w:left w:val="nil"/>
              <w:bottom w:val="single" w:sz="4" w:space="0" w:color="000000"/>
              <w:right w:val="nil"/>
            </w:tcBorders>
            <w:hideMark/>
          </w:tcPr>
          <w:p w14:paraId="4F09B269" w14:textId="77777777" w:rsidR="00593E40" w:rsidRPr="006C7E03" w:rsidRDefault="00593E40" w:rsidP="00593E40">
            <w:pPr>
              <w:jc w:val="both"/>
              <w:rPr>
                <w:sz w:val="22"/>
                <w:szCs w:val="22"/>
                <w:lang w:val="es-CR" w:eastAsia="zh-CN"/>
              </w:rPr>
            </w:pPr>
            <w:r w:rsidRPr="006C7E03">
              <w:rPr>
                <w:sz w:val="22"/>
                <w:szCs w:val="22"/>
                <w:lang w:val="es-CR" w:eastAsia="zh-CN"/>
              </w:rPr>
              <w:t>Cartago</w:t>
            </w:r>
          </w:p>
        </w:tc>
        <w:tc>
          <w:tcPr>
            <w:tcW w:w="996" w:type="dxa"/>
            <w:tcBorders>
              <w:top w:val="single" w:sz="4" w:space="0" w:color="000000"/>
              <w:left w:val="single" w:sz="4" w:space="0" w:color="000000"/>
              <w:bottom w:val="single" w:sz="4" w:space="0" w:color="000000"/>
              <w:right w:val="nil"/>
            </w:tcBorders>
            <w:vAlign w:val="bottom"/>
            <w:hideMark/>
          </w:tcPr>
          <w:p w14:paraId="420E5351" w14:textId="77777777" w:rsidR="00593E40" w:rsidRPr="006C7E03" w:rsidRDefault="00593E40" w:rsidP="00593E40">
            <w:pPr>
              <w:jc w:val="center"/>
              <w:rPr>
                <w:sz w:val="22"/>
                <w:szCs w:val="22"/>
                <w:lang w:val="es-CR" w:eastAsia="zh-CN"/>
              </w:rPr>
            </w:pPr>
            <w:r w:rsidRPr="006C7E03">
              <w:rPr>
                <w:sz w:val="22"/>
                <w:szCs w:val="22"/>
                <w:lang w:val="es-CR" w:eastAsia="zh-CN"/>
              </w:rPr>
              <w:t>1,42</w:t>
            </w:r>
          </w:p>
        </w:tc>
        <w:tc>
          <w:tcPr>
            <w:tcW w:w="1058" w:type="dxa"/>
            <w:tcBorders>
              <w:top w:val="single" w:sz="4" w:space="0" w:color="000000"/>
              <w:left w:val="single" w:sz="4" w:space="0" w:color="000000"/>
              <w:bottom w:val="single" w:sz="4" w:space="0" w:color="000000"/>
              <w:right w:val="nil"/>
            </w:tcBorders>
            <w:vAlign w:val="bottom"/>
            <w:hideMark/>
          </w:tcPr>
          <w:p w14:paraId="3A9F16DA" w14:textId="77777777" w:rsidR="00593E40" w:rsidRPr="006C7E03" w:rsidRDefault="00593E40" w:rsidP="00593E40">
            <w:pPr>
              <w:jc w:val="center"/>
              <w:rPr>
                <w:sz w:val="22"/>
                <w:szCs w:val="22"/>
                <w:lang w:val="es-CR" w:eastAsia="zh-CN"/>
              </w:rPr>
            </w:pPr>
            <w:r w:rsidRPr="006C7E03">
              <w:rPr>
                <w:sz w:val="22"/>
                <w:szCs w:val="22"/>
                <w:lang w:val="es-CR" w:eastAsia="zh-CN"/>
              </w:rPr>
              <w:t>1,43</w:t>
            </w:r>
          </w:p>
        </w:tc>
        <w:tc>
          <w:tcPr>
            <w:tcW w:w="1068" w:type="dxa"/>
            <w:tcBorders>
              <w:top w:val="single" w:sz="4" w:space="0" w:color="000000"/>
              <w:left w:val="single" w:sz="4" w:space="0" w:color="000000"/>
              <w:bottom w:val="single" w:sz="4" w:space="0" w:color="000000"/>
              <w:right w:val="nil"/>
            </w:tcBorders>
            <w:vAlign w:val="bottom"/>
            <w:hideMark/>
          </w:tcPr>
          <w:p w14:paraId="043C8D87" w14:textId="77777777" w:rsidR="00593E40" w:rsidRPr="006C7E03" w:rsidRDefault="00593E40" w:rsidP="00593E40">
            <w:pPr>
              <w:jc w:val="center"/>
              <w:rPr>
                <w:sz w:val="22"/>
                <w:szCs w:val="22"/>
                <w:lang w:val="es-CR" w:eastAsia="zh-CN"/>
              </w:rPr>
            </w:pPr>
            <w:r w:rsidRPr="006C7E03">
              <w:rPr>
                <w:sz w:val="22"/>
                <w:szCs w:val="22"/>
                <w:lang w:val="es-CR" w:eastAsia="zh-CN"/>
              </w:rPr>
              <w:t>1,58</w:t>
            </w:r>
          </w:p>
        </w:tc>
        <w:tc>
          <w:tcPr>
            <w:tcW w:w="1134" w:type="dxa"/>
            <w:tcBorders>
              <w:top w:val="single" w:sz="4" w:space="0" w:color="000000"/>
              <w:left w:val="single" w:sz="4" w:space="0" w:color="000000"/>
              <w:bottom w:val="single" w:sz="4" w:space="0" w:color="000000"/>
              <w:right w:val="nil"/>
            </w:tcBorders>
            <w:vAlign w:val="bottom"/>
            <w:hideMark/>
          </w:tcPr>
          <w:p w14:paraId="220E2FD7" w14:textId="77777777" w:rsidR="00593E40" w:rsidRPr="006C7E03" w:rsidRDefault="00593E40" w:rsidP="00593E40">
            <w:pPr>
              <w:jc w:val="center"/>
              <w:rPr>
                <w:sz w:val="22"/>
                <w:szCs w:val="22"/>
                <w:lang w:val="es-CR" w:eastAsia="zh-CN"/>
              </w:rPr>
            </w:pPr>
            <w:r w:rsidRPr="006C7E03">
              <w:rPr>
                <w:sz w:val="22"/>
                <w:szCs w:val="22"/>
                <w:lang w:val="es-CR" w:eastAsia="zh-CN"/>
              </w:rPr>
              <w:t>1,62</w:t>
            </w:r>
          </w:p>
        </w:tc>
        <w:tc>
          <w:tcPr>
            <w:tcW w:w="1276" w:type="dxa"/>
            <w:tcBorders>
              <w:top w:val="single" w:sz="4" w:space="0" w:color="000000"/>
              <w:left w:val="single" w:sz="4" w:space="0" w:color="000000"/>
              <w:bottom w:val="single" w:sz="4" w:space="0" w:color="000000"/>
              <w:right w:val="nil"/>
            </w:tcBorders>
            <w:vAlign w:val="bottom"/>
            <w:hideMark/>
          </w:tcPr>
          <w:p w14:paraId="154DFCA3" w14:textId="77777777" w:rsidR="00593E40" w:rsidRPr="006C7E03" w:rsidRDefault="00593E40" w:rsidP="00593E40">
            <w:pPr>
              <w:jc w:val="center"/>
              <w:rPr>
                <w:sz w:val="22"/>
                <w:szCs w:val="22"/>
                <w:lang w:val="es-CR" w:eastAsia="zh-CN"/>
              </w:rPr>
            </w:pPr>
            <w:r w:rsidRPr="006C7E03">
              <w:rPr>
                <w:sz w:val="22"/>
                <w:szCs w:val="22"/>
                <w:lang w:val="es-CR" w:eastAsia="zh-CN"/>
              </w:rPr>
              <w:t>1,86</w:t>
            </w:r>
          </w:p>
        </w:tc>
      </w:tr>
      <w:tr w:rsidR="00593E40" w:rsidRPr="006C7E03" w14:paraId="7EA9844A" w14:textId="77777777" w:rsidTr="00843C60">
        <w:tc>
          <w:tcPr>
            <w:tcW w:w="3185" w:type="dxa"/>
            <w:tcBorders>
              <w:top w:val="single" w:sz="4" w:space="0" w:color="000000"/>
              <w:left w:val="nil"/>
              <w:bottom w:val="single" w:sz="4" w:space="0" w:color="000000"/>
              <w:right w:val="nil"/>
            </w:tcBorders>
            <w:hideMark/>
          </w:tcPr>
          <w:p w14:paraId="4C09AFB4" w14:textId="77777777" w:rsidR="00593E40" w:rsidRPr="006C7E03" w:rsidRDefault="00593E40" w:rsidP="00593E40">
            <w:pPr>
              <w:jc w:val="both"/>
              <w:rPr>
                <w:sz w:val="22"/>
                <w:szCs w:val="22"/>
                <w:lang w:val="es-CR" w:eastAsia="zh-CN"/>
              </w:rPr>
            </w:pPr>
            <w:r w:rsidRPr="006C7E03">
              <w:rPr>
                <w:sz w:val="22"/>
                <w:szCs w:val="22"/>
                <w:lang w:val="es-CR" w:eastAsia="zh-CN"/>
              </w:rPr>
              <w:t>Pococí</w:t>
            </w:r>
          </w:p>
        </w:tc>
        <w:tc>
          <w:tcPr>
            <w:tcW w:w="996" w:type="dxa"/>
            <w:tcBorders>
              <w:top w:val="single" w:sz="4" w:space="0" w:color="000000"/>
              <w:left w:val="single" w:sz="4" w:space="0" w:color="000000"/>
              <w:bottom w:val="single" w:sz="4" w:space="0" w:color="000000"/>
              <w:right w:val="nil"/>
            </w:tcBorders>
            <w:vAlign w:val="bottom"/>
            <w:hideMark/>
          </w:tcPr>
          <w:p w14:paraId="2AA67751" w14:textId="77777777" w:rsidR="00593E40" w:rsidRPr="006C7E03" w:rsidRDefault="00593E40" w:rsidP="00593E40">
            <w:pPr>
              <w:jc w:val="center"/>
              <w:rPr>
                <w:sz w:val="22"/>
                <w:szCs w:val="22"/>
                <w:lang w:val="es-CR" w:eastAsia="zh-CN"/>
              </w:rPr>
            </w:pPr>
            <w:r w:rsidRPr="006C7E03">
              <w:rPr>
                <w:sz w:val="22"/>
                <w:szCs w:val="22"/>
                <w:lang w:val="es-CR" w:eastAsia="zh-CN"/>
              </w:rPr>
              <w:t>1,48</w:t>
            </w:r>
          </w:p>
        </w:tc>
        <w:tc>
          <w:tcPr>
            <w:tcW w:w="1058" w:type="dxa"/>
            <w:tcBorders>
              <w:top w:val="single" w:sz="4" w:space="0" w:color="000000"/>
              <w:left w:val="single" w:sz="4" w:space="0" w:color="000000"/>
              <w:bottom w:val="single" w:sz="4" w:space="0" w:color="000000"/>
              <w:right w:val="nil"/>
            </w:tcBorders>
            <w:vAlign w:val="bottom"/>
            <w:hideMark/>
          </w:tcPr>
          <w:p w14:paraId="4F3C199E" w14:textId="77777777" w:rsidR="00593E40" w:rsidRPr="006C7E03" w:rsidRDefault="00593E40" w:rsidP="00593E40">
            <w:pPr>
              <w:jc w:val="center"/>
              <w:rPr>
                <w:sz w:val="22"/>
                <w:szCs w:val="22"/>
                <w:lang w:val="es-CR" w:eastAsia="zh-CN"/>
              </w:rPr>
            </w:pPr>
            <w:r w:rsidRPr="006C7E03">
              <w:rPr>
                <w:sz w:val="22"/>
                <w:szCs w:val="22"/>
                <w:lang w:val="es-CR" w:eastAsia="zh-CN"/>
              </w:rPr>
              <w:t>1,19</w:t>
            </w:r>
          </w:p>
        </w:tc>
        <w:tc>
          <w:tcPr>
            <w:tcW w:w="1068" w:type="dxa"/>
            <w:tcBorders>
              <w:top w:val="single" w:sz="4" w:space="0" w:color="000000"/>
              <w:left w:val="single" w:sz="4" w:space="0" w:color="000000"/>
              <w:bottom w:val="single" w:sz="4" w:space="0" w:color="000000"/>
              <w:right w:val="nil"/>
            </w:tcBorders>
            <w:vAlign w:val="bottom"/>
            <w:hideMark/>
          </w:tcPr>
          <w:p w14:paraId="4FAFAF45" w14:textId="77777777" w:rsidR="00593E40" w:rsidRPr="006C7E03" w:rsidRDefault="00593E40" w:rsidP="00593E40">
            <w:pPr>
              <w:jc w:val="center"/>
              <w:rPr>
                <w:sz w:val="22"/>
                <w:szCs w:val="22"/>
                <w:lang w:val="es-CR" w:eastAsia="zh-CN"/>
              </w:rPr>
            </w:pPr>
            <w:r w:rsidRPr="006C7E03">
              <w:rPr>
                <w:sz w:val="22"/>
                <w:szCs w:val="22"/>
                <w:lang w:val="es-CR" w:eastAsia="zh-CN"/>
              </w:rPr>
              <w:t>1,58</w:t>
            </w:r>
          </w:p>
        </w:tc>
        <w:tc>
          <w:tcPr>
            <w:tcW w:w="1134" w:type="dxa"/>
            <w:tcBorders>
              <w:top w:val="single" w:sz="4" w:space="0" w:color="000000"/>
              <w:left w:val="single" w:sz="4" w:space="0" w:color="000000"/>
              <w:bottom w:val="single" w:sz="4" w:space="0" w:color="000000"/>
              <w:right w:val="nil"/>
            </w:tcBorders>
            <w:vAlign w:val="bottom"/>
            <w:hideMark/>
          </w:tcPr>
          <w:p w14:paraId="21E3C0FC" w14:textId="77777777" w:rsidR="00593E40" w:rsidRPr="006C7E03" w:rsidRDefault="00593E40" w:rsidP="00593E40">
            <w:pPr>
              <w:jc w:val="center"/>
              <w:rPr>
                <w:sz w:val="22"/>
                <w:szCs w:val="22"/>
                <w:lang w:val="es-CR" w:eastAsia="zh-CN"/>
              </w:rPr>
            </w:pPr>
            <w:r w:rsidRPr="006C7E03">
              <w:rPr>
                <w:sz w:val="22"/>
                <w:szCs w:val="22"/>
                <w:lang w:val="es-CR" w:eastAsia="zh-CN"/>
              </w:rPr>
              <w:t>1,54</w:t>
            </w:r>
          </w:p>
        </w:tc>
        <w:tc>
          <w:tcPr>
            <w:tcW w:w="1276" w:type="dxa"/>
            <w:tcBorders>
              <w:top w:val="single" w:sz="4" w:space="0" w:color="000000"/>
              <w:left w:val="single" w:sz="4" w:space="0" w:color="000000"/>
              <w:bottom w:val="single" w:sz="4" w:space="0" w:color="000000"/>
              <w:right w:val="nil"/>
            </w:tcBorders>
            <w:vAlign w:val="bottom"/>
            <w:hideMark/>
          </w:tcPr>
          <w:p w14:paraId="396F51FF" w14:textId="77777777" w:rsidR="00593E40" w:rsidRPr="006C7E03" w:rsidRDefault="00593E40" w:rsidP="00593E40">
            <w:pPr>
              <w:jc w:val="center"/>
              <w:rPr>
                <w:sz w:val="22"/>
                <w:szCs w:val="22"/>
                <w:lang w:val="es-CR" w:eastAsia="zh-CN"/>
              </w:rPr>
            </w:pPr>
            <w:r w:rsidRPr="006C7E03">
              <w:rPr>
                <w:sz w:val="22"/>
                <w:szCs w:val="22"/>
                <w:lang w:val="es-CR" w:eastAsia="zh-CN"/>
              </w:rPr>
              <w:t>1,71</w:t>
            </w:r>
          </w:p>
        </w:tc>
      </w:tr>
      <w:tr w:rsidR="00593E40" w:rsidRPr="006C7E03" w14:paraId="4988D952" w14:textId="77777777" w:rsidTr="00843C60">
        <w:tc>
          <w:tcPr>
            <w:tcW w:w="3185" w:type="dxa"/>
            <w:tcBorders>
              <w:top w:val="single" w:sz="4" w:space="0" w:color="000000"/>
              <w:left w:val="nil"/>
              <w:bottom w:val="single" w:sz="4" w:space="0" w:color="000000"/>
              <w:right w:val="nil"/>
            </w:tcBorders>
            <w:hideMark/>
          </w:tcPr>
          <w:p w14:paraId="48451739" w14:textId="77777777" w:rsidR="00593E40" w:rsidRPr="006C7E03" w:rsidRDefault="00593E40" w:rsidP="00593E40">
            <w:pPr>
              <w:jc w:val="both"/>
              <w:rPr>
                <w:sz w:val="22"/>
                <w:szCs w:val="22"/>
                <w:lang w:val="es-CR" w:eastAsia="zh-CN"/>
              </w:rPr>
            </w:pPr>
            <w:r w:rsidRPr="006C7E03">
              <w:rPr>
                <w:sz w:val="22"/>
                <w:szCs w:val="22"/>
                <w:lang w:val="es-CR" w:eastAsia="zh-CN"/>
              </w:rPr>
              <w:t>Liberia</w:t>
            </w:r>
          </w:p>
        </w:tc>
        <w:tc>
          <w:tcPr>
            <w:tcW w:w="996" w:type="dxa"/>
            <w:tcBorders>
              <w:top w:val="single" w:sz="4" w:space="0" w:color="000000"/>
              <w:left w:val="single" w:sz="4" w:space="0" w:color="000000"/>
              <w:bottom w:val="single" w:sz="4" w:space="0" w:color="000000"/>
              <w:right w:val="nil"/>
            </w:tcBorders>
            <w:vAlign w:val="bottom"/>
            <w:hideMark/>
          </w:tcPr>
          <w:p w14:paraId="1D98C7CA" w14:textId="77777777" w:rsidR="00593E40" w:rsidRPr="006C7E03" w:rsidRDefault="00593E40" w:rsidP="00593E40">
            <w:pPr>
              <w:jc w:val="center"/>
              <w:rPr>
                <w:sz w:val="22"/>
                <w:szCs w:val="22"/>
                <w:lang w:val="es-CR" w:eastAsia="zh-CN"/>
              </w:rPr>
            </w:pPr>
            <w:r w:rsidRPr="006C7E03">
              <w:rPr>
                <w:sz w:val="22"/>
                <w:szCs w:val="22"/>
                <w:lang w:val="es-CR" w:eastAsia="zh-CN"/>
              </w:rPr>
              <w:t>1,40</w:t>
            </w:r>
          </w:p>
        </w:tc>
        <w:tc>
          <w:tcPr>
            <w:tcW w:w="1058" w:type="dxa"/>
            <w:tcBorders>
              <w:top w:val="single" w:sz="4" w:space="0" w:color="000000"/>
              <w:left w:val="single" w:sz="4" w:space="0" w:color="000000"/>
              <w:bottom w:val="single" w:sz="4" w:space="0" w:color="000000"/>
              <w:right w:val="nil"/>
            </w:tcBorders>
            <w:vAlign w:val="bottom"/>
            <w:hideMark/>
          </w:tcPr>
          <w:p w14:paraId="0935614F" w14:textId="77777777" w:rsidR="00593E40" w:rsidRPr="006C7E03" w:rsidRDefault="00593E40" w:rsidP="00593E40">
            <w:pPr>
              <w:jc w:val="center"/>
              <w:rPr>
                <w:sz w:val="22"/>
                <w:szCs w:val="22"/>
                <w:lang w:val="es-CR" w:eastAsia="zh-CN"/>
              </w:rPr>
            </w:pPr>
            <w:r w:rsidRPr="006C7E03">
              <w:rPr>
                <w:sz w:val="22"/>
                <w:szCs w:val="22"/>
                <w:lang w:val="es-CR" w:eastAsia="zh-CN"/>
              </w:rPr>
              <w:t>1,39</w:t>
            </w:r>
          </w:p>
        </w:tc>
        <w:tc>
          <w:tcPr>
            <w:tcW w:w="1068" w:type="dxa"/>
            <w:tcBorders>
              <w:top w:val="single" w:sz="4" w:space="0" w:color="000000"/>
              <w:left w:val="single" w:sz="4" w:space="0" w:color="000000"/>
              <w:bottom w:val="single" w:sz="4" w:space="0" w:color="000000"/>
              <w:right w:val="nil"/>
            </w:tcBorders>
            <w:vAlign w:val="bottom"/>
            <w:hideMark/>
          </w:tcPr>
          <w:p w14:paraId="5FE2CDC4" w14:textId="77777777" w:rsidR="00593E40" w:rsidRPr="006C7E03" w:rsidRDefault="00593E40" w:rsidP="00593E40">
            <w:pPr>
              <w:jc w:val="center"/>
              <w:rPr>
                <w:sz w:val="22"/>
                <w:szCs w:val="22"/>
                <w:lang w:val="es-CR" w:eastAsia="zh-CN"/>
              </w:rPr>
            </w:pPr>
            <w:r w:rsidRPr="006C7E03">
              <w:rPr>
                <w:sz w:val="22"/>
                <w:szCs w:val="22"/>
                <w:lang w:val="es-CR" w:eastAsia="zh-CN"/>
              </w:rPr>
              <w:t>1,48</w:t>
            </w:r>
          </w:p>
        </w:tc>
        <w:tc>
          <w:tcPr>
            <w:tcW w:w="1134" w:type="dxa"/>
            <w:tcBorders>
              <w:top w:val="single" w:sz="4" w:space="0" w:color="000000"/>
              <w:left w:val="single" w:sz="4" w:space="0" w:color="000000"/>
              <w:bottom w:val="single" w:sz="4" w:space="0" w:color="000000"/>
              <w:right w:val="nil"/>
            </w:tcBorders>
            <w:vAlign w:val="bottom"/>
            <w:hideMark/>
          </w:tcPr>
          <w:p w14:paraId="1AFCCFA4" w14:textId="77777777" w:rsidR="00593E40" w:rsidRPr="006C7E03" w:rsidRDefault="00593E40" w:rsidP="00593E40">
            <w:pPr>
              <w:jc w:val="center"/>
              <w:rPr>
                <w:sz w:val="22"/>
                <w:szCs w:val="22"/>
                <w:lang w:val="es-CR" w:eastAsia="zh-CN"/>
              </w:rPr>
            </w:pPr>
            <w:r w:rsidRPr="006C7E03">
              <w:rPr>
                <w:sz w:val="22"/>
                <w:szCs w:val="22"/>
                <w:lang w:val="es-CR" w:eastAsia="zh-CN"/>
              </w:rPr>
              <w:t>1,61</w:t>
            </w:r>
          </w:p>
        </w:tc>
        <w:tc>
          <w:tcPr>
            <w:tcW w:w="1276" w:type="dxa"/>
            <w:tcBorders>
              <w:top w:val="single" w:sz="4" w:space="0" w:color="000000"/>
              <w:left w:val="single" w:sz="4" w:space="0" w:color="000000"/>
              <w:bottom w:val="single" w:sz="4" w:space="0" w:color="000000"/>
              <w:right w:val="nil"/>
            </w:tcBorders>
            <w:vAlign w:val="bottom"/>
            <w:hideMark/>
          </w:tcPr>
          <w:p w14:paraId="6FB68E95" w14:textId="77777777" w:rsidR="00593E40" w:rsidRPr="006C7E03" w:rsidRDefault="00593E40" w:rsidP="00593E40">
            <w:pPr>
              <w:jc w:val="center"/>
              <w:rPr>
                <w:sz w:val="22"/>
                <w:szCs w:val="22"/>
                <w:lang w:val="es-CR" w:eastAsia="zh-CN"/>
              </w:rPr>
            </w:pPr>
            <w:r w:rsidRPr="006C7E03">
              <w:rPr>
                <w:sz w:val="22"/>
                <w:szCs w:val="22"/>
                <w:lang w:val="es-CR" w:eastAsia="zh-CN"/>
              </w:rPr>
              <w:t>1,64</w:t>
            </w:r>
          </w:p>
        </w:tc>
      </w:tr>
      <w:tr w:rsidR="00593E40" w:rsidRPr="006C7E03" w14:paraId="5B154BD5" w14:textId="77777777" w:rsidTr="00843C60">
        <w:tc>
          <w:tcPr>
            <w:tcW w:w="3185" w:type="dxa"/>
            <w:tcBorders>
              <w:top w:val="single" w:sz="4" w:space="0" w:color="000000"/>
              <w:left w:val="nil"/>
              <w:bottom w:val="single" w:sz="4" w:space="0" w:color="000000"/>
              <w:right w:val="nil"/>
            </w:tcBorders>
            <w:hideMark/>
          </w:tcPr>
          <w:p w14:paraId="22060DE9" w14:textId="77777777" w:rsidR="00593E40" w:rsidRPr="006C7E03" w:rsidRDefault="00593E40" w:rsidP="00593E40">
            <w:pPr>
              <w:jc w:val="both"/>
              <w:rPr>
                <w:sz w:val="22"/>
                <w:szCs w:val="22"/>
                <w:lang w:val="es-CR" w:eastAsia="zh-CN"/>
              </w:rPr>
            </w:pPr>
            <w:r w:rsidRPr="006C7E03">
              <w:rPr>
                <w:sz w:val="22"/>
                <w:szCs w:val="22"/>
                <w:lang w:val="es-CR" w:eastAsia="zh-CN"/>
              </w:rPr>
              <w:t>Puntarenas</w:t>
            </w:r>
          </w:p>
        </w:tc>
        <w:tc>
          <w:tcPr>
            <w:tcW w:w="996" w:type="dxa"/>
            <w:tcBorders>
              <w:top w:val="single" w:sz="4" w:space="0" w:color="000000"/>
              <w:left w:val="single" w:sz="4" w:space="0" w:color="000000"/>
              <w:bottom w:val="single" w:sz="4" w:space="0" w:color="000000"/>
              <w:right w:val="nil"/>
            </w:tcBorders>
            <w:vAlign w:val="bottom"/>
            <w:hideMark/>
          </w:tcPr>
          <w:p w14:paraId="5D50656E" w14:textId="77777777" w:rsidR="00593E40" w:rsidRPr="006C7E03" w:rsidRDefault="00593E40" w:rsidP="00593E40">
            <w:pPr>
              <w:jc w:val="center"/>
              <w:rPr>
                <w:sz w:val="22"/>
                <w:szCs w:val="22"/>
                <w:lang w:val="es-CR" w:eastAsia="zh-CN"/>
              </w:rPr>
            </w:pPr>
            <w:r w:rsidRPr="006C7E03">
              <w:rPr>
                <w:sz w:val="22"/>
                <w:szCs w:val="22"/>
                <w:lang w:val="es-CR" w:eastAsia="zh-CN"/>
              </w:rPr>
              <w:t>1,28</w:t>
            </w:r>
          </w:p>
        </w:tc>
        <w:tc>
          <w:tcPr>
            <w:tcW w:w="1058" w:type="dxa"/>
            <w:tcBorders>
              <w:top w:val="single" w:sz="4" w:space="0" w:color="000000"/>
              <w:left w:val="single" w:sz="4" w:space="0" w:color="000000"/>
              <w:bottom w:val="single" w:sz="4" w:space="0" w:color="000000"/>
              <w:right w:val="nil"/>
            </w:tcBorders>
            <w:vAlign w:val="bottom"/>
            <w:hideMark/>
          </w:tcPr>
          <w:p w14:paraId="7050193B" w14:textId="77777777" w:rsidR="00593E40" w:rsidRPr="006C7E03" w:rsidRDefault="00593E40" w:rsidP="00593E40">
            <w:pPr>
              <w:jc w:val="center"/>
              <w:rPr>
                <w:sz w:val="22"/>
                <w:szCs w:val="22"/>
                <w:lang w:val="es-CR" w:eastAsia="zh-CN"/>
              </w:rPr>
            </w:pPr>
            <w:r w:rsidRPr="006C7E03">
              <w:rPr>
                <w:sz w:val="22"/>
                <w:szCs w:val="22"/>
                <w:lang w:val="es-CR" w:eastAsia="zh-CN"/>
              </w:rPr>
              <w:t>1,24</w:t>
            </w:r>
          </w:p>
        </w:tc>
        <w:tc>
          <w:tcPr>
            <w:tcW w:w="1068" w:type="dxa"/>
            <w:tcBorders>
              <w:top w:val="single" w:sz="4" w:space="0" w:color="000000"/>
              <w:left w:val="single" w:sz="4" w:space="0" w:color="000000"/>
              <w:bottom w:val="single" w:sz="4" w:space="0" w:color="000000"/>
              <w:right w:val="nil"/>
            </w:tcBorders>
            <w:vAlign w:val="bottom"/>
            <w:hideMark/>
          </w:tcPr>
          <w:p w14:paraId="4BE4D854" w14:textId="77777777" w:rsidR="00593E40" w:rsidRPr="006C7E03" w:rsidRDefault="00593E40" w:rsidP="00593E40">
            <w:pPr>
              <w:jc w:val="center"/>
              <w:rPr>
                <w:sz w:val="22"/>
                <w:szCs w:val="22"/>
                <w:lang w:val="es-CR" w:eastAsia="zh-CN"/>
              </w:rPr>
            </w:pPr>
            <w:r w:rsidRPr="006C7E03">
              <w:rPr>
                <w:sz w:val="22"/>
                <w:szCs w:val="22"/>
                <w:lang w:val="es-CR" w:eastAsia="zh-CN"/>
              </w:rPr>
              <w:t>1,28</w:t>
            </w:r>
          </w:p>
        </w:tc>
        <w:tc>
          <w:tcPr>
            <w:tcW w:w="1134" w:type="dxa"/>
            <w:tcBorders>
              <w:top w:val="single" w:sz="4" w:space="0" w:color="000000"/>
              <w:left w:val="single" w:sz="4" w:space="0" w:color="000000"/>
              <w:bottom w:val="single" w:sz="4" w:space="0" w:color="000000"/>
              <w:right w:val="nil"/>
            </w:tcBorders>
            <w:vAlign w:val="bottom"/>
            <w:hideMark/>
          </w:tcPr>
          <w:p w14:paraId="254BFDF0" w14:textId="77777777" w:rsidR="00593E40" w:rsidRPr="006C7E03" w:rsidRDefault="00593E40" w:rsidP="00593E40">
            <w:pPr>
              <w:jc w:val="center"/>
              <w:rPr>
                <w:sz w:val="22"/>
                <w:szCs w:val="22"/>
                <w:lang w:val="es-CR" w:eastAsia="zh-CN"/>
              </w:rPr>
            </w:pPr>
            <w:r w:rsidRPr="006C7E03">
              <w:rPr>
                <w:sz w:val="22"/>
                <w:szCs w:val="22"/>
                <w:lang w:val="es-CR" w:eastAsia="zh-CN"/>
              </w:rPr>
              <w:t>1,52</w:t>
            </w:r>
          </w:p>
        </w:tc>
        <w:tc>
          <w:tcPr>
            <w:tcW w:w="1276" w:type="dxa"/>
            <w:tcBorders>
              <w:top w:val="single" w:sz="4" w:space="0" w:color="000000"/>
              <w:left w:val="single" w:sz="4" w:space="0" w:color="000000"/>
              <w:bottom w:val="single" w:sz="4" w:space="0" w:color="000000"/>
              <w:right w:val="nil"/>
            </w:tcBorders>
            <w:vAlign w:val="bottom"/>
            <w:hideMark/>
          </w:tcPr>
          <w:p w14:paraId="6F59977B" w14:textId="77777777" w:rsidR="00593E40" w:rsidRPr="006C7E03" w:rsidRDefault="00593E40" w:rsidP="00593E40">
            <w:pPr>
              <w:jc w:val="center"/>
              <w:rPr>
                <w:sz w:val="22"/>
                <w:szCs w:val="22"/>
                <w:lang w:val="es-CR" w:eastAsia="zh-CN"/>
              </w:rPr>
            </w:pPr>
            <w:r w:rsidRPr="006C7E03">
              <w:rPr>
                <w:sz w:val="22"/>
                <w:szCs w:val="22"/>
                <w:lang w:val="es-CR" w:eastAsia="zh-CN"/>
              </w:rPr>
              <w:t>1,56</w:t>
            </w:r>
          </w:p>
        </w:tc>
      </w:tr>
      <w:tr w:rsidR="00593E40" w:rsidRPr="006C7E03" w14:paraId="4BA89A2F" w14:textId="77777777" w:rsidTr="00843C60">
        <w:tc>
          <w:tcPr>
            <w:tcW w:w="3185" w:type="dxa"/>
            <w:tcBorders>
              <w:top w:val="single" w:sz="4" w:space="0" w:color="000000"/>
              <w:left w:val="nil"/>
              <w:bottom w:val="single" w:sz="4" w:space="0" w:color="000000"/>
              <w:right w:val="nil"/>
            </w:tcBorders>
            <w:hideMark/>
          </w:tcPr>
          <w:p w14:paraId="5B0B17D9" w14:textId="77777777" w:rsidR="00593E40" w:rsidRPr="006C7E03" w:rsidRDefault="00593E40" w:rsidP="00593E40">
            <w:pPr>
              <w:jc w:val="both"/>
              <w:rPr>
                <w:sz w:val="22"/>
                <w:szCs w:val="22"/>
                <w:lang w:val="es-CR" w:eastAsia="zh-CN"/>
              </w:rPr>
            </w:pPr>
            <w:r w:rsidRPr="006C7E03">
              <w:rPr>
                <w:sz w:val="22"/>
                <w:szCs w:val="22"/>
                <w:lang w:val="es-CR" w:eastAsia="zh-CN"/>
              </w:rPr>
              <w:t>Limón</w:t>
            </w:r>
          </w:p>
        </w:tc>
        <w:tc>
          <w:tcPr>
            <w:tcW w:w="996" w:type="dxa"/>
            <w:tcBorders>
              <w:top w:val="single" w:sz="4" w:space="0" w:color="000000"/>
              <w:left w:val="single" w:sz="4" w:space="0" w:color="000000"/>
              <w:bottom w:val="single" w:sz="4" w:space="0" w:color="000000"/>
              <w:right w:val="nil"/>
            </w:tcBorders>
            <w:vAlign w:val="bottom"/>
            <w:hideMark/>
          </w:tcPr>
          <w:p w14:paraId="539EC822" w14:textId="77777777" w:rsidR="00593E40" w:rsidRPr="006C7E03" w:rsidRDefault="00593E40" w:rsidP="00593E40">
            <w:pPr>
              <w:jc w:val="center"/>
              <w:rPr>
                <w:sz w:val="22"/>
                <w:szCs w:val="22"/>
                <w:lang w:val="es-CR" w:eastAsia="zh-CN"/>
              </w:rPr>
            </w:pPr>
            <w:r w:rsidRPr="006C7E03">
              <w:rPr>
                <w:sz w:val="22"/>
                <w:szCs w:val="22"/>
                <w:lang w:val="es-CR" w:eastAsia="zh-CN"/>
              </w:rPr>
              <w:t>1,37</w:t>
            </w:r>
          </w:p>
        </w:tc>
        <w:tc>
          <w:tcPr>
            <w:tcW w:w="1058" w:type="dxa"/>
            <w:tcBorders>
              <w:top w:val="single" w:sz="4" w:space="0" w:color="000000"/>
              <w:left w:val="single" w:sz="4" w:space="0" w:color="000000"/>
              <w:bottom w:val="single" w:sz="4" w:space="0" w:color="000000"/>
              <w:right w:val="nil"/>
            </w:tcBorders>
            <w:vAlign w:val="bottom"/>
            <w:hideMark/>
          </w:tcPr>
          <w:p w14:paraId="0D709433" w14:textId="77777777" w:rsidR="00593E40" w:rsidRPr="006C7E03" w:rsidRDefault="00593E40" w:rsidP="00593E40">
            <w:pPr>
              <w:jc w:val="center"/>
              <w:rPr>
                <w:sz w:val="22"/>
                <w:szCs w:val="22"/>
                <w:lang w:val="es-CR" w:eastAsia="zh-CN"/>
              </w:rPr>
            </w:pPr>
            <w:r w:rsidRPr="006C7E03">
              <w:rPr>
                <w:sz w:val="22"/>
                <w:szCs w:val="22"/>
                <w:lang w:val="es-CR" w:eastAsia="zh-CN"/>
              </w:rPr>
              <w:t>1,32</w:t>
            </w:r>
          </w:p>
        </w:tc>
        <w:tc>
          <w:tcPr>
            <w:tcW w:w="1068" w:type="dxa"/>
            <w:tcBorders>
              <w:top w:val="single" w:sz="4" w:space="0" w:color="000000"/>
              <w:left w:val="single" w:sz="4" w:space="0" w:color="000000"/>
              <w:bottom w:val="single" w:sz="4" w:space="0" w:color="000000"/>
              <w:right w:val="nil"/>
            </w:tcBorders>
            <w:vAlign w:val="bottom"/>
            <w:hideMark/>
          </w:tcPr>
          <w:p w14:paraId="32F225D2" w14:textId="77777777" w:rsidR="00593E40" w:rsidRPr="006C7E03" w:rsidRDefault="00593E40" w:rsidP="00593E40">
            <w:pPr>
              <w:jc w:val="center"/>
              <w:rPr>
                <w:sz w:val="22"/>
                <w:szCs w:val="22"/>
                <w:lang w:val="es-CR" w:eastAsia="zh-CN"/>
              </w:rPr>
            </w:pPr>
            <w:r w:rsidRPr="006C7E03">
              <w:rPr>
                <w:sz w:val="22"/>
                <w:szCs w:val="22"/>
                <w:lang w:val="es-CR" w:eastAsia="zh-CN"/>
              </w:rPr>
              <w:t>1,23</w:t>
            </w:r>
          </w:p>
        </w:tc>
        <w:tc>
          <w:tcPr>
            <w:tcW w:w="1134" w:type="dxa"/>
            <w:tcBorders>
              <w:top w:val="single" w:sz="4" w:space="0" w:color="000000"/>
              <w:left w:val="single" w:sz="4" w:space="0" w:color="000000"/>
              <w:bottom w:val="single" w:sz="4" w:space="0" w:color="000000"/>
              <w:right w:val="nil"/>
            </w:tcBorders>
            <w:vAlign w:val="bottom"/>
            <w:hideMark/>
          </w:tcPr>
          <w:p w14:paraId="0EA1B319" w14:textId="77777777" w:rsidR="00593E40" w:rsidRPr="006C7E03" w:rsidRDefault="00593E40" w:rsidP="00593E40">
            <w:pPr>
              <w:jc w:val="center"/>
              <w:rPr>
                <w:sz w:val="22"/>
                <w:szCs w:val="22"/>
                <w:lang w:val="es-CR" w:eastAsia="zh-CN"/>
              </w:rPr>
            </w:pPr>
            <w:r w:rsidRPr="006C7E03">
              <w:rPr>
                <w:sz w:val="22"/>
                <w:szCs w:val="22"/>
                <w:lang w:val="es-CR" w:eastAsia="zh-CN"/>
              </w:rPr>
              <w:t>1,47</w:t>
            </w:r>
          </w:p>
        </w:tc>
        <w:tc>
          <w:tcPr>
            <w:tcW w:w="1276" w:type="dxa"/>
            <w:tcBorders>
              <w:top w:val="single" w:sz="4" w:space="0" w:color="000000"/>
              <w:left w:val="single" w:sz="4" w:space="0" w:color="000000"/>
              <w:bottom w:val="single" w:sz="4" w:space="0" w:color="000000"/>
              <w:right w:val="nil"/>
            </w:tcBorders>
            <w:vAlign w:val="bottom"/>
            <w:hideMark/>
          </w:tcPr>
          <w:p w14:paraId="6C607655" w14:textId="77777777" w:rsidR="00593E40" w:rsidRPr="006C7E03" w:rsidRDefault="00593E40" w:rsidP="00593E40">
            <w:pPr>
              <w:jc w:val="center"/>
              <w:rPr>
                <w:sz w:val="22"/>
                <w:szCs w:val="22"/>
                <w:lang w:val="es-CR" w:eastAsia="zh-CN"/>
              </w:rPr>
            </w:pPr>
            <w:r w:rsidRPr="006C7E03">
              <w:rPr>
                <w:sz w:val="22"/>
                <w:szCs w:val="22"/>
                <w:lang w:val="es-CR" w:eastAsia="zh-CN"/>
              </w:rPr>
              <w:t>1,38</w:t>
            </w:r>
          </w:p>
        </w:tc>
      </w:tr>
      <w:tr w:rsidR="00593E40" w:rsidRPr="006C7E03" w14:paraId="74790634" w14:textId="77777777" w:rsidTr="00843C60">
        <w:tc>
          <w:tcPr>
            <w:tcW w:w="3185" w:type="dxa"/>
            <w:tcBorders>
              <w:top w:val="single" w:sz="4" w:space="0" w:color="000000"/>
              <w:left w:val="nil"/>
              <w:bottom w:val="single" w:sz="4" w:space="0" w:color="000000"/>
              <w:right w:val="nil"/>
            </w:tcBorders>
            <w:hideMark/>
          </w:tcPr>
          <w:p w14:paraId="1E2FC7EE" w14:textId="77777777" w:rsidR="00593E40" w:rsidRPr="006C7E03" w:rsidRDefault="00593E40" w:rsidP="00593E40">
            <w:pPr>
              <w:jc w:val="center"/>
              <w:rPr>
                <w:sz w:val="22"/>
                <w:szCs w:val="22"/>
                <w:lang w:val="es-CR" w:eastAsia="zh-CN"/>
              </w:rPr>
            </w:pPr>
            <w:r w:rsidRPr="006C7E03">
              <w:rPr>
                <w:b/>
                <w:bCs/>
                <w:sz w:val="22"/>
                <w:szCs w:val="22"/>
                <w:u w:val="single"/>
                <w:lang w:val="es-CR" w:eastAsia="zh-CN"/>
              </w:rPr>
              <w:t>Tasa de Pendencia</w:t>
            </w:r>
          </w:p>
        </w:tc>
        <w:tc>
          <w:tcPr>
            <w:tcW w:w="996" w:type="dxa"/>
            <w:tcBorders>
              <w:top w:val="single" w:sz="4" w:space="0" w:color="000000"/>
              <w:left w:val="single" w:sz="4" w:space="0" w:color="000000"/>
              <w:bottom w:val="single" w:sz="4" w:space="0" w:color="000000"/>
              <w:right w:val="nil"/>
            </w:tcBorders>
          </w:tcPr>
          <w:p w14:paraId="2A15BA8C" w14:textId="77777777" w:rsidR="00593E40" w:rsidRPr="006C7E03" w:rsidRDefault="00593E40" w:rsidP="00593E40">
            <w:pPr>
              <w:snapToGrid w:val="0"/>
              <w:jc w:val="both"/>
              <w:rPr>
                <w:b/>
                <w:bCs/>
                <w:sz w:val="22"/>
                <w:szCs w:val="22"/>
                <w:u w:val="single"/>
                <w:lang w:val="es-CR" w:eastAsia="zh-CN"/>
              </w:rPr>
            </w:pPr>
          </w:p>
        </w:tc>
        <w:tc>
          <w:tcPr>
            <w:tcW w:w="1058" w:type="dxa"/>
            <w:tcBorders>
              <w:top w:val="single" w:sz="4" w:space="0" w:color="000000"/>
              <w:left w:val="single" w:sz="4" w:space="0" w:color="000000"/>
              <w:bottom w:val="single" w:sz="4" w:space="0" w:color="000000"/>
              <w:right w:val="nil"/>
            </w:tcBorders>
          </w:tcPr>
          <w:p w14:paraId="1EA25278" w14:textId="77777777" w:rsidR="00593E40" w:rsidRPr="006C7E03" w:rsidRDefault="00593E40" w:rsidP="00593E40">
            <w:pPr>
              <w:snapToGrid w:val="0"/>
              <w:jc w:val="both"/>
              <w:rPr>
                <w:sz w:val="22"/>
                <w:szCs w:val="22"/>
                <w:lang w:val="es-CR" w:eastAsia="zh-CN"/>
              </w:rPr>
            </w:pPr>
          </w:p>
        </w:tc>
        <w:tc>
          <w:tcPr>
            <w:tcW w:w="1068" w:type="dxa"/>
            <w:tcBorders>
              <w:top w:val="single" w:sz="4" w:space="0" w:color="000000"/>
              <w:left w:val="single" w:sz="4" w:space="0" w:color="000000"/>
              <w:bottom w:val="single" w:sz="4" w:space="0" w:color="000000"/>
              <w:right w:val="nil"/>
            </w:tcBorders>
          </w:tcPr>
          <w:p w14:paraId="5442959E" w14:textId="77777777" w:rsidR="00593E40" w:rsidRPr="006C7E03" w:rsidRDefault="00593E40" w:rsidP="00593E40">
            <w:pPr>
              <w:snapToGrid w:val="0"/>
              <w:jc w:val="both"/>
              <w:rPr>
                <w:sz w:val="22"/>
                <w:szCs w:val="22"/>
                <w:lang w:val="es-CR" w:eastAsia="zh-CN"/>
              </w:rPr>
            </w:pPr>
          </w:p>
        </w:tc>
        <w:tc>
          <w:tcPr>
            <w:tcW w:w="1134" w:type="dxa"/>
            <w:tcBorders>
              <w:top w:val="single" w:sz="4" w:space="0" w:color="000000"/>
              <w:left w:val="single" w:sz="4" w:space="0" w:color="000000"/>
              <w:bottom w:val="single" w:sz="4" w:space="0" w:color="000000"/>
              <w:right w:val="nil"/>
            </w:tcBorders>
          </w:tcPr>
          <w:p w14:paraId="1972A7F1" w14:textId="77777777" w:rsidR="00593E40" w:rsidRPr="006C7E03" w:rsidRDefault="00593E40" w:rsidP="00593E40">
            <w:pPr>
              <w:snapToGrid w:val="0"/>
              <w:jc w:val="both"/>
              <w:rPr>
                <w:sz w:val="22"/>
                <w:szCs w:val="22"/>
                <w:lang w:val="es-CR" w:eastAsia="zh-CN"/>
              </w:rPr>
            </w:pPr>
          </w:p>
        </w:tc>
        <w:tc>
          <w:tcPr>
            <w:tcW w:w="1276" w:type="dxa"/>
            <w:tcBorders>
              <w:top w:val="single" w:sz="4" w:space="0" w:color="000000"/>
              <w:left w:val="single" w:sz="4" w:space="0" w:color="000000"/>
              <w:bottom w:val="single" w:sz="4" w:space="0" w:color="000000"/>
              <w:right w:val="nil"/>
            </w:tcBorders>
          </w:tcPr>
          <w:p w14:paraId="5EA17E59" w14:textId="77777777" w:rsidR="00593E40" w:rsidRPr="006C7E03" w:rsidRDefault="00593E40" w:rsidP="00593E40">
            <w:pPr>
              <w:snapToGrid w:val="0"/>
              <w:jc w:val="both"/>
              <w:rPr>
                <w:sz w:val="22"/>
                <w:szCs w:val="22"/>
                <w:lang w:val="es-CR" w:eastAsia="zh-CN"/>
              </w:rPr>
            </w:pPr>
          </w:p>
        </w:tc>
      </w:tr>
      <w:tr w:rsidR="00593E40" w:rsidRPr="006C7E03" w14:paraId="1CEE8090" w14:textId="77777777" w:rsidTr="00843C60">
        <w:tc>
          <w:tcPr>
            <w:tcW w:w="3185" w:type="dxa"/>
            <w:tcBorders>
              <w:top w:val="single" w:sz="4" w:space="0" w:color="000000"/>
              <w:left w:val="nil"/>
              <w:bottom w:val="single" w:sz="4" w:space="0" w:color="000000"/>
              <w:right w:val="nil"/>
            </w:tcBorders>
            <w:hideMark/>
          </w:tcPr>
          <w:p w14:paraId="61EFEBFB" w14:textId="77777777" w:rsidR="00593E40" w:rsidRPr="006C7E03" w:rsidRDefault="00593E40" w:rsidP="00593E40">
            <w:pPr>
              <w:jc w:val="both"/>
              <w:rPr>
                <w:sz w:val="22"/>
                <w:szCs w:val="22"/>
                <w:lang w:val="es-CR" w:eastAsia="zh-CN"/>
              </w:rPr>
            </w:pPr>
            <w:r w:rsidRPr="006C7E03">
              <w:rPr>
                <w:sz w:val="22"/>
                <w:szCs w:val="22"/>
                <w:lang w:val="es-CR" w:eastAsia="zh-CN"/>
              </w:rPr>
              <w:t>San José</w:t>
            </w:r>
          </w:p>
        </w:tc>
        <w:tc>
          <w:tcPr>
            <w:tcW w:w="996" w:type="dxa"/>
            <w:tcBorders>
              <w:top w:val="single" w:sz="4" w:space="0" w:color="000000"/>
              <w:left w:val="single" w:sz="4" w:space="0" w:color="000000"/>
              <w:bottom w:val="single" w:sz="4" w:space="0" w:color="000000"/>
              <w:right w:val="nil"/>
            </w:tcBorders>
            <w:vAlign w:val="bottom"/>
            <w:hideMark/>
          </w:tcPr>
          <w:p w14:paraId="4C3CD606" w14:textId="77777777" w:rsidR="00593E40" w:rsidRPr="006C7E03" w:rsidRDefault="00593E40" w:rsidP="00593E40">
            <w:pPr>
              <w:jc w:val="center"/>
              <w:rPr>
                <w:sz w:val="22"/>
                <w:szCs w:val="22"/>
                <w:lang w:val="es-CR" w:eastAsia="zh-CN"/>
              </w:rPr>
            </w:pPr>
            <w:r w:rsidRPr="006C7E03">
              <w:rPr>
                <w:sz w:val="22"/>
                <w:szCs w:val="22"/>
                <w:lang w:val="es-CR" w:eastAsia="zh-CN"/>
              </w:rPr>
              <w:t>36,3</w:t>
            </w:r>
          </w:p>
        </w:tc>
        <w:tc>
          <w:tcPr>
            <w:tcW w:w="1058" w:type="dxa"/>
            <w:tcBorders>
              <w:top w:val="single" w:sz="4" w:space="0" w:color="000000"/>
              <w:left w:val="single" w:sz="4" w:space="0" w:color="000000"/>
              <w:bottom w:val="single" w:sz="4" w:space="0" w:color="000000"/>
              <w:right w:val="nil"/>
            </w:tcBorders>
            <w:vAlign w:val="bottom"/>
            <w:hideMark/>
          </w:tcPr>
          <w:p w14:paraId="54EB75DA" w14:textId="77777777" w:rsidR="00593E40" w:rsidRPr="006C7E03" w:rsidRDefault="00593E40" w:rsidP="00593E40">
            <w:pPr>
              <w:jc w:val="center"/>
              <w:rPr>
                <w:sz w:val="22"/>
                <w:szCs w:val="22"/>
                <w:lang w:val="es-CR" w:eastAsia="zh-CN"/>
              </w:rPr>
            </w:pPr>
            <w:r w:rsidRPr="006C7E03">
              <w:rPr>
                <w:sz w:val="22"/>
                <w:szCs w:val="22"/>
                <w:lang w:val="es-CR" w:eastAsia="zh-CN"/>
              </w:rPr>
              <w:t>35,0</w:t>
            </w:r>
          </w:p>
        </w:tc>
        <w:tc>
          <w:tcPr>
            <w:tcW w:w="1068" w:type="dxa"/>
            <w:tcBorders>
              <w:top w:val="single" w:sz="4" w:space="0" w:color="000000"/>
              <w:left w:val="single" w:sz="4" w:space="0" w:color="000000"/>
              <w:bottom w:val="single" w:sz="4" w:space="0" w:color="000000"/>
              <w:right w:val="nil"/>
            </w:tcBorders>
            <w:vAlign w:val="bottom"/>
            <w:hideMark/>
          </w:tcPr>
          <w:p w14:paraId="68150595" w14:textId="77777777" w:rsidR="00593E40" w:rsidRPr="006C7E03" w:rsidRDefault="00593E40" w:rsidP="00593E40">
            <w:pPr>
              <w:jc w:val="center"/>
              <w:rPr>
                <w:sz w:val="22"/>
                <w:szCs w:val="22"/>
                <w:lang w:val="es-CR" w:eastAsia="zh-CN"/>
              </w:rPr>
            </w:pPr>
            <w:r w:rsidRPr="006C7E03">
              <w:rPr>
                <w:sz w:val="22"/>
                <w:szCs w:val="22"/>
                <w:lang w:val="es-CR" w:eastAsia="zh-CN"/>
              </w:rPr>
              <w:t>37,1</w:t>
            </w:r>
          </w:p>
        </w:tc>
        <w:tc>
          <w:tcPr>
            <w:tcW w:w="1134" w:type="dxa"/>
            <w:tcBorders>
              <w:top w:val="single" w:sz="4" w:space="0" w:color="000000"/>
              <w:left w:val="single" w:sz="4" w:space="0" w:color="000000"/>
              <w:bottom w:val="single" w:sz="4" w:space="0" w:color="000000"/>
              <w:right w:val="nil"/>
            </w:tcBorders>
            <w:vAlign w:val="bottom"/>
            <w:hideMark/>
          </w:tcPr>
          <w:p w14:paraId="098419B9" w14:textId="77777777" w:rsidR="00593E40" w:rsidRPr="006C7E03" w:rsidRDefault="00593E40" w:rsidP="00593E40">
            <w:pPr>
              <w:jc w:val="center"/>
              <w:rPr>
                <w:sz w:val="22"/>
                <w:szCs w:val="22"/>
                <w:lang w:val="es-CR" w:eastAsia="zh-CN"/>
              </w:rPr>
            </w:pPr>
            <w:r w:rsidRPr="006C7E03">
              <w:rPr>
                <w:sz w:val="22"/>
                <w:szCs w:val="22"/>
                <w:lang w:val="es-CR" w:eastAsia="zh-CN"/>
              </w:rPr>
              <w:t>40,6</w:t>
            </w:r>
          </w:p>
        </w:tc>
        <w:tc>
          <w:tcPr>
            <w:tcW w:w="1276" w:type="dxa"/>
            <w:tcBorders>
              <w:top w:val="single" w:sz="4" w:space="0" w:color="000000"/>
              <w:left w:val="single" w:sz="4" w:space="0" w:color="000000"/>
              <w:bottom w:val="single" w:sz="4" w:space="0" w:color="000000"/>
              <w:right w:val="nil"/>
            </w:tcBorders>
            <w:vAlign w:val="bottom"/>
            <w:hideMark/>
          </w:tcPr>
          <w:p w14:paraId="2BDB7399" w14:textId="77777777" w:rsidR="00593E40" w:rsidRPr="006C7E03" w:rsidRDefault="00593E40" w:rsidP="00593E40">
            <w:pPr>
              <w:jc w:val="center"/>
              <w:rPr>
                <w:sz w:val="22"/>
                <w:szCs w:val="22"/>
                <w:lang w:val="es-CR" w:eastAsia="zh-CN"/>
              </w:rPr>
            </w:pPr>
            <w:r w:rsidRPr="006C7E03">
              <w:rPr>
                <w:sz w:val="22"/>
                <w:szCs w:val="22"/>
                <w:lang w:val="es-CR" w:eastAsia="zh-CN"/>
              </w:rPr>
              <w:t>50,6</w:t>
            </w:r>
          </w:p>
        </w:tc>
      </w:tr>
      <w:tr w:rsidR="00593E40" w:rsidRPr="006C7E03" w14:paraId="1B21397E" w14:textId="77777777" w:rsidTr="00843C60">
        <w:tc>
          <w:tcPr>
            <w:tcW w:w="3185" w:type="dxa"/>
            <w:tcBorders>
              <w:top w:val="single" w:sz="4" w:space="0" w:color="000000"/>
              <w:left w:val="nil"/>
              <w:bottom w:val="single" w:sz="4" w:space="0" w:color="000000"/>
              <w:right w:val="nil"/>
            </w:tcBorders>
            <w:hideMark/>
          </w:tcPr>
          <w:p w14:paraId="04C6CED6" w14:textId="77777777" w:rsidR="00593E40" w:rsidRPr="006C7E03" w:rsidRDefault="00593E40" w:rsidP="00593E40">
            <w:pPr>
              <w:jc w:val="both"/>
              <w:rPr>
                <w:sz w:val="22"/>
                <w:szCs w:val="22"/>
                <w:lang w:val="es-CR" w:eastAsia="zh-CN"/>
              </w:rPr>
            </w:pPr>
            <w:r w:rsidRPr="006C7E03">
              <w:rPr>
                <w:sz w:val="22"/>
                <w:szCs w:val="22"/>
                <w:lang w:val="es-CR" w:eastAsia="zh-CN"/>
              </w:rPr>
              <w:t>Alajuela</w:t>
            </w:r>
          </w:p>
        </w:tc>
        <w:tc>
          <w:tcPr>
            <w:tcW w:w="996" w:type="dxa"/>
            <w:tcBorders>
              <w:top w:val="single" w:sz="4" w:space="0" w:color="000000"/>
              <w:left w:val="single" w:sz="4" w:space="0" w:color="000000"/>
              <w:bottom w:val="single" w:sz="4" w:space="0" w:color="000000"/>
              <w:right w:val="nil"/>
            </w:tcBorders>
            <w:vAlign w:val="bottom"/>
            <w:hideMark/>
          </w:tcPr>
          <w:p w14:paraId="59F995E6" w14:textId="77777777" w:rsidR="00593E40" w:rsidRPr="006C7E03" w:rsidRDefault="00593E40" w:rsidP="00593E40">
            <w:pPr>
              <w:jc w:val="center"/>
              <w:rPr>
                <w:sz w:val="22"/>
                <w:szCs w:val="22"/>
                <w:lang w:val="es-CR" w:eastAsia="zh-CN"/>
              </w:rPr>
            </w:pPr>
            <w:r w:rsidRPr="006C7E03">
              <w:rPr>
                <w:sz w:val="22"/>
                <w:szCs w:val="22"/>
                <w:lang w:val="es-CR" w:eastAsia="zh-CN"/>
              </w:rPr>
              <w:t>17,8</w:t>
            </w:r>
          </w:p>
        </w:tc>
        <w:tc>
          <w:tcPr>
            <w:tcW w:w="1058" w:type="dxa"/>
            <w:tcBorders>
              <w:top w:val="single" w:sz="4" w:space="0" w:color="000000"/>
              <w:left w:val="single" w:sz="4" w:space="0" w:color="000000"/>
              <w:bottom w:val="single" w:sz="4" w:space="0" w:color="000000"/>
              <w:right w:val="nil"/>
            </w:tcBorders>
            <w:vAlign w:val="bottom"/>
            <w:hideMark/>
          </w:tcPr>
          <w:p w14:paraId="56F86E32" w14:textId="77777777" w:rsidR="00593E40" w:rsidRPr="006C7E03" w:rsidRDefault="00593E40" w:rsidP="00593E40">
            <w:pPr>
              <w:jc w:val="center"/>
              <w:rPr>
                <w:sz w:val="22"/>
                <w:szCs w:val="22"/>
                <w:lang w:val="es-CR" w:eastAsia="zh-CN"/>
              </w:rPr>
            </w:pPr>
            <w:r w:rsidRPr="006C7E03">
              <w:rPr>
                <w:sz w:val="22"/>
                <w:szCs w:val="22"/>
                <w:lang w:val="es-CR" w:eastAsia="zh-CN"/>
              </w:rPr>
              <w:t>20,3</w:t>
            </w:r>
          </w:p>
        </w:tc>
        <w:tc>
          <w:tcPr>
            <w:tcW w:w="1068" w:type="dxa"/>
            <w:tcBorders>
              <w:top w:val="single" w:sz="4" w:space="0" w:color="000000"/>
              <w:left w:val="single" w:sz="4" w:space="0" w:color="000000"/>
              <w:bottom w:val="single" w:sz="4" w:space="0" w:color="000000"/>
              <w:right w:val="nil"/>
            </w:tcBorders>
            <w:vAlign w:val="bottom"/>
            <w:hideMark/>
          </w:tcPr>
          <w:p w14:paraId="13A8659C" w14:textId="77777777" w:rsidR="00593E40" w:rsidRPr="006C7E03" w:rsidRDefault="00593E40" w:rsidP="00593E40">
            <w:pPr>
              <w:jc w:val="center"/>
              <w:rPr>
                <w:sz w:val="22"/>
                <w:szCs w:val="22"/>
                <w:lang w:val="es-CR" w:eastAsia="zh-CN"/>
              </w:rPr>
            </w:pPr>
            <w:r w:rsidRPr="006C7E03">
              <w:rPr>
                <w:sz w:val="22"/>
                <w:szCs w:val="22"/>
                <w:lang w:val="es-CR" w:eastAsia="zh-CN"/>
              </w:rPr>
              <w:t>25,1</w:t>
            </w:r>
          </w:p>
        </w:tc>
        <w:tc>
          <w:tcPr>
            <w:tcW w:w="1134" w:type="dxa"/>
            <w:tcBorders>
              <w:top w:val="single" w:sz="4" w:space="0" w:color="000000"/>
              <w:left w:val="single" w:sz="4" w:space="0" w:color="000000"/>
              <w:bottom w:val="single" w:sz="4" w:space="0" w:color="000000"/>
              <w:right w:val="nil"/>
            </w:tcBorders>
            <w:vAlign w:val="bottom"/>
            <w:hideMark/>
          </w:tcPr>
          <w:p w14:paraId="3E4EC54C" w14:textId="77777777" w:rsidR="00593E40" w:rsidRPr="006C7E03" w:rsidRDefault="00593E40" w:rsidP="00593E40">
            <w:pPr>
              <w:jc w:val="center"/>
              <w:rPr>
                <w:sz w:val="22"/>
                <w:szCs w:val="22"/>
                <w:lang w:val="es-CR" w:eastAsia="zh-CN"/>
              </w:rPr>
            </w:pPr>
            <w:r w:rsidRPr="006C7E03">
              <w:rPr>
                <w:sz w:val="22"/>
                <w:szCs w:val="22"/>
                <w:lang w:val="es-CR" w:eastAsia="zh-CN"/>
              </w:rPr>
              <w:t>23,6</w:t>
            </w:r>
          </w:p>
        </w:tc>
        <w:tc>
          <w:tcPr>
            <w:tcW w:w="1276" w:type="dxa"/>
            <w:tcBorders>
              <w:top w:val="single" w:sz="4" w:space="0" w:color="000000"/>
              <w:left w:val="single" w:sz="4" w:space="0" w:color="000000"/>
              <w:bottom w:val="single" w:sz="4" w:space="0" w:color="000000"/>
              <w:right w:val="nil"/>
            </w:tcBorders>
            <w:vAlign w:val="bottom"/>
            <w:hideMark/>
          </w:tcPr>
          <w:p w14:paraId="6EF3D437" w14:textId="77777777" w:rsidR="00593E40" w:rsidRPr="006C7E03" w:rsidRDefault="00593E40" w:rsidP="00593E40">
            <w:pPr>
              <w:jc w:val="center"/>
              <w:rPr>
                <w:sz w:val="22"/>
                <w:szCs w:val="22"/>
                <w:lang w:val="es-CR" w:eastAsia="zh-CN"/>
              </w:rPr>
            </w:pPr>
            <w:r w:rsidRPr="006C7E03">
              <w:rPr>
                <w:sz w:val="22"/>
                <w:szCs w:val="22"/>
                <w:lang w:val="es-CR" w:eastAsia="zh-CN"/>
              </w:rPr>
              <w:t>25,7</w:t>
            </w:r>
          </w:p>
        </w:tc>
      </w:tr>
      <w:tr w:rsidR="00593E40" w:rsidRPr="006C7E03" w14:paraId="6D946134" w14:textId="77777777" w:rsidTr="00843C60">
        <w:tc>
          <w:tcPr>
            <w:tcW w:w="3185" w:type="dxa"/>
            <w:tcBorders>
              <w:top w:val="single" w:sz="4" w:space="0" w:color="000000"/>
              <w:left w:val="nil"/>
              <w:bottom w:val="single" w:sz="4" w:space="0" w:color="000000"/>
              <w:right w:val="nil"/>
            </w:tcBorders>
            <w:hideMark/>
          </w:tcPr>
          <w:p w14:paraId="64A765D2" w14:textId="77777777" w:rsidR="00593E40" w:rsidRPr="006C7E03" w:rsidRDefault="00593E40" w:rsidP="00593E40">
            <w:pPr>
              <w:jc w:val="both"/>
              <w:rPr>
                <w:sz w:val="22"/>
                <w:szCs w:val="22"/>
                <w:lang w:val="es-CR" w:eastAsia="zh-CN"/>
              </w:rPr>
            </w:pPr>
            <w:r w:rsidRPr="006C7E03">
              <w:rPr>
                <w:sz w:val="22"/>
                <w:szCs w:val="22"/>
                <w:lang w:val="es-CR" w:eastAsia="zh-CN"/>
              </w:rPr>
              <w:t>Cartago</w:t>
            </w:r>
          </w:p>
        </w:tc>
        <w:tc>
          <w:tcPr>
            <w:tcW w:w="996" w:type="dxa"/>
            <w:tcBorders>
              <w:top w:val="single" w:sz="4" w:space="0" w:color="000000"/>
              <w:left w:val="single" w:sz="4" w:space="0" w:color="000000"/>
              <w:bottom w:val="single" w:sz="4" w:space="0" w:color="000000"/>
              <w:right w:val="nil"/>
            </w:tcBorders>
            <w:vAlign w:val="bottom"/>
            <w:hideMark/>
          </w:tcPr>
          <w:p w14:paraId="04FA1B55" w14:textId="77777777" w:rsidR="00593E40" w:rsidRPr="006C7E03" w:rsidRDefault="00593E40" w:rsidP="00593E40">
            <w:pPr>
              <w:jc w:val="center"/>
              <w:rPr>
                <w:sz w:val="22"/>
                <w:szCs w:val="22"/>
                <w:lang w:val="es-CR" w:eastAsia="zh-CN"/>
              </w:rPr>
            </w:pPr>
            <w:r w:rsidRPr="006C7E03">
              <w:rPr>
                <w:sz w:val="22"/>
                <w:szCs w:val="22"/>
                <w:lang w:val="es-CR" w:eastAsia="zh-CN"/>
              </w:rPr>
              <w:t>29,8</w:t>
            </w:r>
          </w:p>
        </w:tc>
        <w:tc>
          <w:tcPr>
            <w:tcW w:w="1058" w:type="dxa"/>
            <w:tcBorders>
              <w:top w:val="single" w:sz="4" w:space="0" w:color="000000"/>
              <w:left w:val="single" w:sz="4" w:space="0" w:color="000000"/>
              <w:bottom w:val="single" w:sz="4" w:space="0" w:color="000000"/>
              <w:right w:val="nil"/>
            </w:tcBorders>
            <w:vAlign w:val="bottom"/>
            <w:hideMark/>
          </w:tcPr>
          <w:p w14:paraId="09F750E4" w14:textId="77777777" w:rsidR="00593E40" w:rsidRPr="006C7E03" w:rsidRDefault="00593E40" w:rsidP="00593E40">
            <w:pPr>
              <w:jc w:val="center"/>
              <w:rPr>
                <w:sz w:val="22"/>
                <w:szCs w:val="22"/>
                <w:lang w:val="es-CR" w:eastAsia="zh-CN"/>
              </w:rPr>
            </w:pPr>
            <w:r w:rsidRPr="006C7E03">
              <w:rPr>
                <w:sz w:val="22"/>
                <w:szCs w:val="22"/>
                <w:lang w:val="es-CR" w:eastAsia="zh-CN"/>
              </w:rPr>
              <w:t>29,9</w:t>
            </w:r>
          </w:p>
        </w:tc>
        <w:tc>
          <w:tcPr>
            <w:tcW w:w="1068" w:type="dxa"/>
            <w:tcBorders>
              <w:top w:val="single" w:sz="4" w:space="0" w:color="000000"/>
              <w:left w:val="single" w:sz="4" w:space="0" w:color="000000"/>
              <w:bottom w:val="single" w:sz="4" w:space="0" w:color="000000"/>
              <w:right w:val="nil"/>
            </w:tcBorders>
            <w:vAlign w:val="bottom"/>
            <w:hideMark/>
          </w:tcPr>
          <w:p w14:paraId="6FE6F977" w14:textId="77777777" w:rsidR="00593E40" w:rsidRPr="006C7E03" w:rsidRDefault="00593E40" w:rsidP="00593E40">
            <w:pPr>
              <w:jc w:val="center"/>
              <w:rPr>
                <w:sz w:val="22"/>
                <w:szCs w:val="22"/>
                <w:lang w:val="es-CR" w:eastAsia="zh-CN"/>
              </w:rPr>
            </w:pPr>
            <w:r w:rsidRPr="006C7E03">
              <w:rPr>
                <w:sz w:val="22"/>
                <w:szCs w:val="22"/>
                <w:lang w:val="es-CR" w:eastAsia="zh-CN"/>
              </w:rPr>
              <w:t>36,7</w:t>
            </w:r>
          </w:p>
        </w:tc>
        <w:tc>
          <w:tcPr>
            <w:tcW w:w="1134" w:type="dxa"/>
            <w:tcBorders>
              <w:top w:val="single" w:sz="4" w:space="0" w:color="000000"/>
              <w:left w:val="single" w:sz="4" w:space="0" w:color="000000"/>
              <w:bottom w:val="single" w:sz="4" w:space="0" w:color="000000"/>
              <w:right w:val="nil"/>
            </w:tcBorders>
            <w:vAlign w:val="bottom"/>
            <w:hideMark/>
          </w:tcPr>
          <w:p w14:paraId="0AFD44BE" w14:textId="77777777" w:rsidR="00593E40" w:rsidRPr="006C7E03" w:rsidRDefault="00593E40" w:rsidP="00593E40">
            <w:pPr>
              <w:jc w:val="center"/>
              <w:rPr>
                <w:sz w:val="22"/>
                <w:szCs w:val="22"/>
                <w:lang w:val="es-CR" w:eastAsia="zh-CN"/>
              </w:rPr>
            </w:pPr>
            <w:r w:rsidRPr="006C7E03">
              <w:rPr>
                <w:sz w:val="22"/>
                <w:szCs w:val="22"/>
                <w:lang w:val="es-CR" w:eastAsia="zh-CN"/>
              </w:rPr>
              <w:t>38,4</w:t>
            </w:r>
          </w:p>
        </w:tc>
        <w:tc>
          <w:tcPr>
            <w:tcW w:w="1276" w:type="dxa"/>
            <w:tcBorders>
              <w:top w:val="single" w:sz="4" w:space="0" w:color="000000"/>
              <w:left w:val="single" w:sz="4" w:space="0" w:color="000000"/>
              <w:bottom w:val="single" w:sz="4" w:space="0" w:color="000000"/>
              <w:right w:val="nil"/>
            </w:tcBorders>
            <w:vAlign w:val="bottom"/>
            <w:hideMark/>
          </w:tcPr>
          <w:p w14:paraId="3142DFE7" w14:textId="77777777" w:rsidR="00593E40" w:rsidRPr="006C7E03" w:rsidRDefault="00593E40" w:rsidP="00593E40">
            <w:pPr>
              <w:jc w:val="center"/>
              <w:rPr>
                <w:sz w:val="22"/>
                <w:szCs w:val="22"/>
                <w:lang w:val="es-CR" w:eastAsia="zh-CN"/>
              </w:rPr>
            </w:pPr>
            <w:r w:rsidRPr="006C7E03">
              <w:rPr>
                <w:sz w:val="22"/>
                <w:szCs w:val="22"/>
                <w:lang w:val="es-CR" w:eastAsia="zh-CN"/>
              </w:rPr>
              <w:t>46,1</w:t>
            </w:r>
          </w:p>
        </w:tc>
      </w:tr>
      <w:tr w:rsidR="00593E40" w:rsidRPr="006C7E03" w14:paraId="72723104" w14:textId="77777777" w:rsidTr="00843C60">
        <w:tc>
          <w:tcPr>
            <w:tcW w:w="3185" w:type="dxa"/>
            <w:tcBorders>
              <w:top w:val="single" w:sz="4" w:space="0" w:color="000000"/>
              <w:left w:val="nil"/>
              <w:bottom w:val="single" w:sz="4" w:space="0" w:color="000000"/>
              <w:right w:val="nil"/>
            </w:tcBorders>
            <w:hideMark/>
          </w:tcPr>
          <w:p w14:paraId="7062023F" w14:textId="77777777" w:rsidR="00593E40" w:rsidRPr="006C7E03" w:rsidRDefault="00593E40" w:rsidP="00593E40">
            <w:pPr>
              <w:jc w:val="both"/>
              <w:rPr>
                <w:sz w:val="22"/>
                <w:szCs w:val="22"/>
                <w:lang w:val="es-CR" w:eastAsia="zh-CN"/>
              </w:rPr>
            </w:pPr>
            <w:r w:rsidRPr="006C7E03">
              <w:rPr>
                <w:sz w:val="22"/>
                <w:szCs w:val="22"/>
                <w:lang w:val="es-CR" w:eastAsia="zh-CN"/>
              </w:rPr>
              <w:lastRenderedPageBreak/>
              <w:t>Pococí</w:t>
            </w:r>
          </w:p>
        </w:tc>
        <w:tc>
          <w:tcPr>
            <w:tcW w:w="996" w:type="dxa"/>
            <w:tcBorders>
              <w:top w:val="single" w:sz="4" w:space="0" w:color="000000"/>
              <w:left w:val="single" w:sz="4" w:space="0" w:color="000000"/>
              <w:bottom w:val="single" w:sz="4" w:space="0" w:color="000000"/>
              <w:right w:val="nil"/>
            </w:tcBorders>
            <w:vAlign w:val="bottom"/>
            <w:hideMark/>
          </w:tcPr>
          <w:p w14:paraId="7AFD1C8D" w14:textId="77777777" w:rsidR="00593E40" w:rsidRPr="006C7E03" w:rsidRDefault="00593E40" w:rsidP="00593E40">
            <w:pPr>
              <w:jc w:val="center"/>
              <w:rPr>
                <w:sz w:val="22"/>
                <w:szCs w:val="22"/>
                <w:lang w:val="es-CR" w:eastAsia="zh-CN"/>
              </w:rPr>
            </w:pPr>
            <w:r w:rsidRPr="006C7E03">
              <w:rPr>
                <w:sz w:val="22"/>
                <w:szCs w:val="22"/>
                <w:lang w:val="es-CR" w:eastAsia="zh-CN"/>
              </w:rPr>
              <w:t>32,4</w:t>
            </w:r>
          </w:p>
        </w:tc>
        <w:tc>
          <w:tcPr>
            <w:tcW w:w="1058" w:type="dxa"/>
            <w:tcBorders>
              <w:top w:val="single" w:sz="4" w:space="0" w:color="000000"/>
              <w:left w:val="single" w:sz="4" w:space="0" w:color="000000"/>
              <w:bottom w:val="single" w:sz="4" w:space="0" w:color="000000"/>
              <w:right w:val="nil"/>
            </w:tcBorders>
            <w:vAlign w:val="bottom"/>
            <w:hideMark/>
          </w:tcPr>
          <w:p w14:paraId="5B3D3C31" w14:textId="77777777" w:rsidR="00593E40" w:rsidRPr="006C7E03" w:rsidRDefault="00593E40" w:rsidP="00593E40">
            <w:pPr>
              <w:jc w:val="center"/>
              <w:rPr>
                <w:sz w:val="22"/>
                <w:szCs w:val="22"/>
                <w:lang w:val="es-CR" w:eastAsia="zh-CN"/>
              </w:rPr>
            </w:pPr>
            <w:r w:rsidRPr="006C7E03">
              <w:rPr>
                <w:sz w:val="22"/>
                <w:szCs w:val="22"/>
                <w:lang w:val="es-CR" w:eastAsia="zh-CN"/>
              </w:rPr>
              <w:t>16,2</w:t>
            </w:r>
          </w:p>
        </w:tc>
        <w:tc>
          <w:tcPr>
            <w:tcW w:w="1068" w:type="dxa"/>
            <w:tcBorders>
              <w:top w:val="single" w:sz="4" w:space="0" w:color="000000"/>
              <w:left w:val="single" w:sz="4" w:space="0" w:color="000000"/>
              <w:bottom w:val="single" w:sz="4" w:space="0" w:color="000000"/>
              <w:right w:val="nil"/>
            </w:tcBorders>
            <w:vAlign w:val="bottom"/>
            <w:hideMark/>
          </w:tcPr>
          <w:p w14:paraId="573AFE17" w14:textId="77777777" w:rsidR="00593E40" w:rsidRPr="006C7E03" w:rsidRDefault="00593E40" w:rsidP="00593E40">
            <w:pPr>
              <w:jc w:val="center"/>
              <w:rPr>
                <w:sz w:val="22"/>
                <w:szCs w:val="22"/>
                <w:lang w:val="es-CR" w:eastAsia="zh-CN"/>
              </w:rPr>
            </w:pPr>
            <w:r w:rsidRPr="006C7E03">
              <w:rPr>
                <w:sz w:val="22"/>
                <w:szCs w:val="22"/>
                <w:lang w:val="es-CR" w:eastAsia="zh-CN"/>
              </w:rPr>
              <w:t>36,5</w:t>
            </w:r>
          </w:p>
        </w:tc>
        <w:tc>
          <w:tcPr>
            <w:tcW w:w="1134" w:type="dxa"/>
            <w:tcBorders>
              <w:top w:val="single" w:sz="4" w:space="0" w:color="000000"/>
              <w:left w:val="single" w:sz="4" w:space="0" w:color="000000"/>
              <w:bottom w:val="single" w:sz="4" w:space="0" w:color="000000"/>
              <w:right w:val="nil"/>
            </w:tcBorders>
            <w:vAlign w:val="bottom"/>
            <w:hideMark/>
          </w:tcPr>
          <w:p w14:paraId="0D328D7A" w14:textId="77777777" w:rsidR="00593E40" w:rsidRPr="006C7E03" w:rsidRDefault="00593E40" w:rsidP="00593E40">
            <w:pPr>
              <w:jc w:val="center"/>
              <w:rPr>
                <w:sz w:val="22"/>
                <w:szCs w:val="22"/>
                <w:lang w:val="es-CR" w:eastAsia="zh-CN"/>
              </w:rPr>
            </w:pPr>
            <w:r w:rsidRPr="006C7E03">
              <w:rPr>
                <w:sz w:val="22"/>
                <w:szCs w:val="22"/>
                <w:lang w:val="es-CR" w:eastAsia="zh-CN"/>
              </w:rPr>
              <w:t>35,0</w:t>
            </w:r>
          </w:p>
        </w:tc>
        <w:tc>
          <w:tcPr>
            <w:tcW w:w="1276" w:type="dxa"/>
            <w:tcBorders>
              <w:top w:val="single" w:sz="4" w:space="0" w:color="000000"/>
              <w:left w:val="single" w:sz="4" w:space="0" w:color="000000"/>
              <w:bottom w:val="single" w:sz="4" w:space="0" w:color="000000"/>
              <w:right w:val="nil"/>
            </w:tcBorders>
            <w:vAlign w:val="bottom"/>
            <w:hideMark/>
          </w:tcPr>
          <w:p w14:paraId="676A41FB" w14:textId="77777777" w:rsidR="00593E40" w:rsidRPr="006C7E03" w:rsidRDefault="00593E40" w:rsidP="00593E40">
            <w:pPr>
              <w:jc w:val="center"/>
              <w:rPr>
                <w:sz w:val="22"/>
                <w:szCs w:val="22"/>
                <w:lang w:val="es-CR" w:eastAsia="zh-CN"/>
              </w:rPr>
            </w:pPr>
            <w:r w:rsidRPr="006C7E03">
              <w:rPr>
                <w:sz w:val="22"/>
                <w:szCs w:val="22"/>
                <w:lang w:val="es-CR" w:eastAsia="zh-CN"/>
              </w:rPr>
              <w:t>41,5</w:t>
            </w:r>
          </w:p>
        </w:tc>
      </w:tr>
      <w:tr w:rsidR="00593E40" w:rsidRPr="006C7E03" w14:paraId="19DBA1CF" w14:textId="77777777" w:rsidTr="00843C60">
        <w:tc>
          <w:tcPr>
            <w:tcW w:w="3185" w:type="dxa"/>
            <w:tcBorders>
              <w:top w:val="single" w:sz="4" w:space="0" w:color="000000"/>
              <w:left w:val="nil"/>
              <w:bottom w:val="single" w:sz="4" w:space="0" w:color="000000"/>
              <w:right w:val="nil"/>
            </w:tcBorders>
            <w:hideMark/>
          </w:tcPr>
          <w:p w14:paraId="21CF69CE" w14:textId="77777777" w:rsidR="00593E40" w:rsidRPr="006C7E03" w:rsidRDefault="00593E40" w:rsidP="00593E40">
            <w:pPr>
              <w:jc w:val="both"/>
              <w:rPr>
                <w:sz w:val="22"/>
                <w:szCs w:val="22"/>
                <w:lang w:val="es-CR" w:eastAsia="zh-CN"/>
              </w:rPr>
            </w:pPr>
            <w:r w:rsidRPr="006C7E03">
              <w:rPr>
                <w:sz w:val="22"/>
                <w:szCs w:val="22"/>
                <w:lang w:val="es-CR" w:eastAsia="zh-CN"/>
              </w:rPr>
              <w:t>Liberia</w:t>
            </w:r>
          </w:p>
        </w:tc>
        <w:tc>
          <w:tcPr>
            <w:tcW w:w="996" w:type="dxa"/>
            <w:tcBorders>
              <w:top w:val="single" w:sz="4" w:space="0" w:color="000000"/>
              <w:left w:val="single" w:sz="4" w:space="0" w:color="000000"/>
              <w:bottom w:val="single" w:sz="4" w:space="0" w:color="000000"/>
              <w:right w:val="nil"/>
            </w:tcBorders>
            <w:vAlign w:val="bottom"/>
            <w:hideMark/>
          </w:tcPr>
          <w:p w14:paraId="2D1AC759" w14:textId="77777777" w:rsidR="00593E40" w:rsidRPr="006C7E03" w:rsidRDefault="00593E40" w:rsidP="00593E40">
            <w:pPr>
              <w:jc w:val="center"/>
              <w:rPr>
                <w:sz w:val="22"/>
                <w:szCs w:val="22"/>
                <w:lang w:val="es-CR" w:eastAsia="zh-CN"/>
              </w:rPr>
            </w:pPr>
            <w:r w:rsidRPr="006C7E03">
              <w:rPr>
                <w:sz w:val="22"/>
                <w:szCs w:val="22"/>
                <w:lang w:val="es-CR" w:eastAsia="zh-CN"/>
              </w:rPr>
              <w:t>28,6</w:t>
            </w:r>
          </w:p>
        </w:tc>
        <w:tc>
          <w:tcPr>
            <w:tcW w:w="1058" w:type="dxa"/>
            <w:tcBorders>
              <w:top w:val="single" w:sz="4" w:space="0" w:color="000000"/>
              <w:left w:val="single" w:sz="4" w:space="0" w:color="000000"/>
              <w:bottom w:val="single" w:sz="4" w:space="0" w:color="000000"/>
              <w:right w:val="nil"/>
            </w:tcBorders>
            <w:vAlign w:val="bottom"/>
            <w:hideMark/>
          </w:tcPr>
          <w:p w14:paraId="775E6E0E" w14:textId="77777777" w:rsidR="00593E40" w:rsidRPr="006C7E03" w:rsidRDefault="00593E40" w:rsidP="00593E40">
            <w:pPr>
              <w:jc w:val="center"/>
              <w:rPr>
                <w:sz w:val="22"/>
                <w:szCs w:val="22"/>
                <w:lang w:val="es-CR" w:eastAsia="zh-CN"/>
              </w:rPr>
            </w:pPr>
            <w:r w:rsidRPr="006C7E03">
              <w:rPr>
                <w:sz w:val="22"/>
                <w:szCs w:val="22"/>
                <w:lang w:val="es-CR" w:eastAsia="zh-CN"/>
              </w:rPr>
              <w:t>28,2</w:t>
            </w:r>
          </w:p>
        </w:tc>
        <w:tc>
          <w:tcPr>
            <w:tcW w:w="1068" w:type="dxa"/>
            <w:tcBorders>
              <w:top w:val="single" w:sz="4" w:space="0" w:color="000000"/>
              <w:left w:val="single" w:sz="4" w:space="0" w:color="000000"/>
              <w:bottom w:val="single" w:sz="4" w:space="0" w:color="000000"/>
              <w:right w:val="nil"/>
            </w:tcBorders>
            <w:vAlign w:val="bottom"/>
            <w:hideMark/>
          </w:tcPr>
          <w:p w14:paraId="7CB10F49" w14:textId="77777777" w:rsidR="00593E40" w:rsidRPr="006C7E03" w:rsidRDefault="00593E40" w:rsidP="00593E40">
            <w:pPr>
              <w:jc w:val="center"/>
              <w:rPr>
                <w:sz w:val="22"/>
                <w:szCs w:val="22"/>
                <w:lang w:val="es-CR" w:eastAsia="zh-CN"/>
              </w:rPr>
            </w:pPr>
            <w:r w:rsidRPr="006C7E03">
              <w:rPr>
                <w:sz w:val="22"/>
                <w:szCs w:val="22"/>
                <w:lang w:val="es-CR" w:eastAsia="zh-CN"/>
              </w:rPr>
              <w:t>32,4</w:t>
            </w:r>
          </w:p>
        </w:tc>
        <w:tc>
          <w:tcPr>
            <w:tcW w:w="1134" w:type="dxa"/>
            <w:tcBorders>
              <w:top w:val="single" w:sz="4" w:space="0" w:color="000000"/>
              <w:left w:val="single" w:sz="4" w:space="0" w:color="000000"/>
              <w:bottom w:val="single" w:sz="4" w:space="0" w:color="000000"/>
              <w:right w:val="nil"/>
            </w:tcBorders>
            <w:vAlign w:val="bottom"/>
            <w:hideMark/>
          </w:tcPr>
          <w:p w14:paraId="2FA45BA2" w14:textId="77777777" w:rsidR="00593E40" w:rsidRPr="006C7E03" w:rsidRDefault="00593E40" w:rsidP="00593E40">
            <w:pPr>
              <w:jc w:val="center"/>
              <w:rPr>
                <w:sz w:val="22"/>
                <w:szCs w:val="22"/>
                <w:lang w:val="es-CR" w:eastAsia="zh-CN"/>
              </w:rPr>
            </w:pPr>
            <w:r w:rsidRPr="006C7E03">
              <w:rPr>
                <w:sz w:val="22"/>
                <w:szCs w:val="22"/>
                <w:lang w:val="es-CR" w:eastAsia="zh-CN"/>
              </w:rPr>
              <w:t>38,0</w:t>
            </w:r>
          </w:p>
        </w:tc>
        <w:tc>
          <w:tcPr>
            <w:tcW w:w="1276" w:type="dxa"/>
            <w:tcBorders>
              <w:top w:val="single" w:sz="4" w:space="0" w:color="000000"/>
              <w:left w:val="single" w:sz="4" w:space="0" w:color="000000"/>
              <w:bottom w:val="single" w:sz="4" w:space="0" w:color="000000"/>
              <w:right w:val="nil"/>
            </w:tcBorders>
            <w:vAlign w:val="bottom"/>
            <w:hideMark/>
          </w:tcPr>
          <w:p w14:paraId="4F5C0FEC" w14:textId="77777777" w:rsidR="00593E40" w:rsidRPr="006C7E03" w:rsidRDefault="00593E40" w:rsidP="00593E40">
            <w:pPr>
              <w:jc w:val="center"/>
              <w:rPr>
                <w:sz w:val="22"/>
                <w:szCs w:val="22"/>
                <w:lang w:val="es-CR" w:eastAsia="zh-CN"/>
              </w:rPr>
            </w:pPr>
            <w:r w:rsidRPr="006C7E03">
              <w:rPr>
                <w:sz w:val="22"/>
                <w:szCs w:val="22"/>
                <w:lang w:val="es-CR" w:eastAsia="zh-CN"/>
              </w:rPr>
              <w:t>39,1</w:t>
            </w:r>
          </w:p>
        </w:tc>
      </w:tr>
      <w:tr w:rsidR="00593E40" w:rsidRPr="006C7E03" w14:paraId="257E341E" w14:textId="77777777" w:rsidTr="00843C60">
        <w:tc>
          <w:tcPr>
            <w:tcW w:w="3185" w:type="dxa"/>
            <w:tcBorders>
              <w:top w:val="single" w:sz="4" w:space="0" w:color="000000"/>
              <w:left w:val="nil"/>
              <w:bottom w:val="single" w:sz="4" w:space="0" w:color="000000"/>
              <w:right w:val="nil"/>
            </w:tcBorders>
            <w:hideMark/>
          </w:tcPr>
          <w:p w14:paraId="19DB4A35" w14:textId="77777777" w:rsidR="00593E40" w:rsidRPr="006C7E03" w:rsidRDefault="00593E40" w:rsidP="00593E40">
            <w:pPr>
              <w:jc w:val="both"/>
              <w:rPr>
                <w:sz w:val="22"/>
                <w:szCs w:val="22"/>
                <w:lang w:val="es-CR" w:eastAsia="zh-CN"/>
              </w:rPr>
            </w:pPr>
            <w:r w:rsidRPr="006C7E03">
              <w:rPr>
                <w:sz w:val="22"/>
                <w:szCs w:val="22"/>
                <w:lang w:val="es-CR" w:eastAsia="zh-CN"/>
              </w:rPr>
              <w:t>Limón</w:t>
            </w:r>
          </w:p>
        </w:tc>
        <w:tc>
          <w:tcPr>
            <w:tcW w:w="996" w:type="dxa"/>
            <w:tcBorders>
              <w:top w:val="single" w:sz="4" w:space="0" w:color="000000"/>
              <w:left w:val="single" w:sz="4" w:space="0" w:color="000000"/>
              <w:bottom w:val="single" w:sz="4" w:space="0" w:color="000000"/>
              <w:right w:val="nil"/>
            </w:tcBorders>
            <w:vAlign w:val="bottom"/>
            <w:hideMark/>
          </w:tcPr>
          <w:p w14:paraId="0CBA9C16" w14:textId="77777777" w:rsidR="00593E40" w:rsidRPr="006C7E03" w:rsidRDefault="00593E40" w:rsidP="00593E40">
            <w:pPr>
              <w:jc w:val="center"/>
              <w:rPr>
                <w:sz w:val="22"/>
                <w:szCs w:val="22"/>
                <w:lang w:val="es-CR" w:eastAsia="zh-CN"/>
              </w:rPr>
            </w:pPr>
            <w:r w:rsidRPr="006C7E03">
              <w:rPr>
                <w:sz w:val="22"/>
                <w:szCs w:val="22"/>
                <w:lang w:val="es-CR" w:eastAsia="zh-CN"/>
              </w:rPr>
              <w:t>27,2</w:t>
            </w:r>
          </w:p>
        </w:tc>
        <w:tc>
          <w:tcPr>
            <w:tcW w:w="1058" w:type="dxa"/>
            <w:tcBorders>
              <w:top w:val="single" w:sz="4" w:space="0" w:color="000000"/>
              <w:left w:val="single" w:sz="4" w:space="0" w:color="000000"/>
              <w:bottom w:val="single" w:sz="4" w:space="0" w:color="000000"/>
              <w:right w:val="nil"/>
            </w:tcBorders>
            <w:vAlign w:val="bottom"/>
            <w:hideMark/>
          </w:tcPr>
          <w:p w14:paraId="6E02C0BF" w14:textId="77777777" w:rsidR="00593E40" w:rsidRPr="006C7E03" w:rsidRDefault="00593E40" w:rsidP="00593E40">
            <w:pPr>
              <w:jc w:val="center"/>
              <w:rPr>
                <w:sz w:val="22"/>
                <w:szCs w:val="22"/>
                <w:lang w:val="es-CR" w:eastAsia="zh-CN"/>
              </w:rPr>
            </w:pPr>
            <w:r w:rsidRPr="006C7E03">
              <w:rPr>
                <w:sz w:val="22"/>
                <w:szCs w:val="22"/>
                <w:lang w:val="es-CR" w:eastAsia="zh-CN"/>
              </w:rPr>
              <w:t>24,1</w:t>
            </w:r>
          </w:p>
        </w:tc>
        <w:tc>
          <w:tcPr>
            <w:tcW w:w="1068" w:type="dxa"/>
            <w:tcBorders>
              <w:top w:val="single" w:sz="4" w:space="0" w:color="000000"/>
              <w:left w:val="single" w:sz="4" w:space="0" w:color="000000"/>
              <w:bottom w:val="single" w:sz="4" w:space="0" w:color="000000"/>
              <w:right w:val="nil"/>
            </w:tcBorders>
            <w:vAlign w:val="bottom"/>
            <w:hideMark/>
          </w:tcPr>
          <w:p w14:paraId="7AA94789" w14:textId="77777777" w:rsidR="00593E40" w:rsidRPr="006C7E03" w:rsidRDefault="00593E40" w:rsidP="00593E40">
            <w:pPr>
              <w:jc w:val="center"/>
              <w:rPr>
                <w:sz w:val="22"/>
                <w:szCs w:val="22"/>
                <w:lang w:val="es-CR" w:eastAsia="zh-CN"/>
              </w:rPr>
            </w:pPr>
            <w:r w:rsidRPr="006C7E03">
              <w:rPr>
                <w:sz w:val="22"/>
                <w:szCs w:val="22"/>
                <w:lang w:val="es-CR" w:eastAsia="zh-CN"/>
              </w:rPr>
              <w:t>19,0</w:t>
            </w:r>
          </w:p>
        </w:tc>
        <w:tc>
          <w:tcPr>
            <w:tcW w:w="1134" w:type="dxa"/>
            <w:tcBorders>
              <w:top w:val="single" w:sz="4" w:space="0" w:color="000000"/>
              <w:left w:val="single" w:sz="4" w:space="0" w:color="000000"/>
              <w:bottom w:val="single" w:sz="4" w:space="0" w:color="000000"/>
              <w:right w:val="nil"/>
            </w:tcBorders>
            <w:vAlign w:val="bottom"/>
            <w:hideMark/>
          </w:tcPr>
          <w:p w14:paraId="4B2A3F31" w14:textId="77777777" w:rsidR="00593E40" w:rsidRPr="006C7E03" w:rsidRDefault="00593E40" w:rsidP="00593E40">
            <w:pPr>
              <w:jc w:val="center"/>
              <w:rPr>
                <w:sz w:val="22"/>
                <w:szCs w:val="22"/>
                <w:lang w:val="es-CR" w:eastAsia="zh-CN"/>
              </w:rPr>
            </w:pPr>
            <w:r w:rsidRPr="006C7E03">
              <w:rPr>
                <w:sz w:val="22"/>
                <w:szCs w:val="22"/>
                <w:lang w:val="es-CR" w:eastAsia="zh-CN"/>
              </w:rPr>
              <w:t>31,8</w:t>
            </w:r>
          </w:p>
        </w:tc>
        <w:tc>
          <w:tcPr>
            <w:tcW w:w="1276" w:type="dxa"/>
            <w:tcBorders>
              <w:top w:val="single" w:sz="4" w:space="0" w:color="000000"/>
              <w:left w:val="single" w:sz="4" w:space="0" w:color="000000"/>
              <w:bottom w:val="single" w:sz="4" w:space="0" w:color="000000"/>
              <w:right w:val="nil"/>
            </w:tcBorders>
            <w:vAlign w:val="bottom"/>
            <w:hideMark/>
          </w:tcPr>
          <w:p w14:paraId="2EC70E59" w14:textId="77777777" w:rsidR="00593E40" w:rsidRPr="006C7E03" w:rsidRDefault="00593E40" w:rsidP="00593E40">
            <w:pPr>
              <w:jc w:val="center"/>
              <w:rPr>
                <w:sz w:val="22"/>
                <w:szCs w:val="22"/>
                <w:lang w:val="es-CR" w:eastAsia="zh-CN"/>
              </w:rPr>
            </w:pPr>
            <w:r w:rsidRPr="006C7E03">
              <w:rPr>
                <w:sz w:val="22"/>
                <w:szCs w:val="22"/>
                <w:lang w:val="es-CR" w:eastAsia="zh-CN"/>
              </w:rPr>
              <w:t>27,8</w:t>
            </w:r>
          </w:p>
        </w:tc>
      </w:tr>
      <w:tr w:rsidR="00593E40" w:rsidRPr="006C7E03" w14:paraId="5D31B88C" w14:textId="77777777" w:rsidTr="00843C60">
        <w:tc>
          <w:tcPr>
            <w:tcW w:w="3185" w:type="dxa"/>
            <w:tcBorders>
              <w:top w:val="single" w:sz="4" w:space="0" w:color="000000"/>
              <w:left w:val="nil"/>
              <w:bottom w:val="single" w:sz="4" w:space="0" w:color="000000"/>
              <w:right w:val="nil"/>
            </w:tcBorders>
            <w:hideMark/>
          </w:tcPr>
          <w:p w14:paraId="75A216D2" w14:textId="77777777" w:rsidR="00593E40" w:rsidRPr="006C7E03" w:rsidRDefault="00593E40" w:rsidP="00593E40">
            <w:pPr>
              <w:jc w:val="center"/>
              <w:rPr>
                <w:sz w:val="22"/>
                <w:szCs w:val="22"/>
                <w:lang w:val="es-CR" w:eastAsia="zh-CN"/>
              </w:rPr>
            </w:pPr>
            <w:r w:rsidRPr="006C7E03">
              <w:rPr>
                <w:b/>
                <w:bCs/>
                <w:sz w:val="22"/>
                <w:szCs w:val="22"/>
                <w:u w:val="single"/>
                <w:lang w:val="es-CR" w:eastAsia="zh-CN"/>
              </w:rPr>
              <w:t>Tasa de Resolución</w:t>
            </w:r>
          </w:p>
        </w:tc>
        <w:tc>
          <w:tcPr>
            <w:tcW w:w="996" w:type="dxa"/>
            <w:tcBorders>
              <w:top w:val="single" w:sz="4" w:space="0" w:color="000000"/>
              <w:left w:val="single" w:sz="4" w:space="0" w:color="000000"/>
              <w:bottom w:val="single" w:sz="4" w:space="0" w:color="000000"/>
              <w:right w:val="nil"/>
            </w:tcBorders>
          </w:tcPr>
          <w:p w14:paraId="665271C5" w14:textId="77777777" w:rsidR="00593E40" w:rsidRPr="006C7E03" w:rsidRDefault="00593E40" w:rsidP="00593E40">
            <w:pPr>
              <w:snapToGrid w:val="0"/>
              <w:jc w:val="both"/>
              <w:rPr>
                <w:b/>
                <w:bCs/>
                <w:sz w:val="22"/>
                <w:szCs w:val="22"/>
                <w:u w:val="single"/>
                <w:lang w:val="es-CR" w:eastAsia="zh-CN"/>
              </w:rPr>
            </w:pPr>
          </w:p>
        </w:tc>
        <w:tc>
          <w:tcPr>
            <w:tcW w:w="1058" w:type="dxa"/>
            <w:tcBorders>
              <w:top w:val="single" w:sz="4" w:space="0" w:color="000000"/>
              <w:left w:val="single" w:sz="4" w:space="0" w:color="000000"/>
              <w:bottom w:val="single" w:sz="4" w:space="0" w:color="000000"/>
              <w:right w:val="nil"/>
            </w:tcBorders>
          </w:tcPr>
          <w:p w14:paraId="03E37999" w14:textId="77777777" w:rsidR="00593E40" w:rsidRPr="006C7E03" w:rsidRDefault="00593E40" w:rsidP="00593E40">
            <w:pPr>
              <w:snapToGrid w:val="0"/>
              <w:jc w:val="both"/>
              <w:rPr>
                <w:sz w:val="22"/>
                <w:szCs w:val="22"/>
                <w:lang w:val="es-CR" w:eastAsia="zh-CN"/>
              </w:rPr>
            </w:pPr>
          </w:p>
        </w:tc>
        <w:tc>
          <w:tcPr>
            <w:tcW w:w="1068" w:type="dxa"/>
            <w:tcBorders>
              <w:top w:val="single" w:sz="4" w:space="0" w:color="000000"/>
              <w:left w:val="single" w:sz="4" w:space="0" w:color="000000"/>
              <w:bottom w:val="single" w:sz="4" w:space="0" w:color="000000"/>
              <w:right w:val="nil"/>
            </w:tcBorders>
          </w:tcPr>
          <w:p w14:paraId="48BC8CB1" w14:textId="77777777" w:rsidR="00593E40" w:rsidRPr="006C7E03" w:rsidRDefault="00593E40" w:rsidP="00593E40">
            <w:pPr>
              <w:snapToGrid w:val="0"/>
              <w:jc w:val="both"/>
              <w:rPr>
                <w:sz w:val="22"/>
                <w:szCs w:val="22"/>
                <w:lang w:val="es-CR" w:eastAsia="zh-CN"/>
              </w:rPr>
            </w:pPr>
          </w:p>
        </w:tc>
        <w:tc>
          <w:tcPr>
            <w:tcW w:w="1134" w:type="dxa"/>
            <w:tcBorders>
              <w:top w:val="single" w:sz="4" w:space="0" w:color="000000"/>
              <w:left w:val="single" w:sz="4" w:space="0" w:color="000000"/>
              <w:bottom w:val="single" w:sz="4" w:space="0" w:color="000000"/>
              <w:right w:val="nil"/>
            </w:tcBorders>
          </w:tcPr>
          <w:p w14:paraId="046E3F4A" w14:textId="77777777" w:rsidR="00593E40" w:rsidRPr="006C7E03" w:rsidRDefault="00593E40" w:rsidP="00593E40">
            <w:pPr>
              <w:snapToGrid w:val="0"/>
              <w:jc w:val="both"/>
              <w:rPr>
                <w:sz w:val="22"/>
                <w:szCs w:val="22"/>
                <w:lang w:val="es-CR" w:eastAsia="zh-CN"/>
              </w:rPr>
            </w:pPr>
          </w:p>
        </w:tc>
        <w:tc>
          <w:tcPr>
            <w:tcW w:w="1276" w:type="dxa"/>
            <w:tcBorders>
              <w:top w:val="single" w:sz="4" w:space="0" w:color="000000"/>
              <w:left w:val="single" w:sz="4" w:space="0" w:color="000000"/>
              <w:bottom w:val="single" w:sz="4" w:space="0" w:color="000000"/>
              <w:right w:val="nil"/>
            </w:tcBorders>
          </w:tcPr>
          <w:p w14:paraId="147EBD52" w14:textId="77777777" w:rsidR="00593E40" w:rsidRPr="006C7E03" w:rsidRDefault="00593E40" w:rsidP="00593E40">
            <w:pPr>
              <w:snapToGrid w:val="0"/>
              <w:jc w:val="both"/>
              <w:rPr>
                <w:sz w:val="22"/>
                <w:szCs w:val="22"/>
                <w:lang w:val="es-CR" w:eastAsia="zh-CN"/>
              </w:rPr>
            </w:pPr>
          </w:p>
        </w:tc>
      </w:tr>
      <w:tr w:rsidR="00593E40" w:rsidRPr="006C7E03" w14:paraId="62429E38" w14:textId="77777777" w:rsidTr="00843C60">
        <w:tc>
          <w:tcPr>
            <w:tcW w:w="3185" w:type="dxa"/>
            <w:tcBorders>
              <w:top w:val="single" w:sz="4" w:space="0" w:color="000000"/>
              <w:left w:val="nil"/>
              <w:bottom w:val="single" w:sz="4" w:space="0" w:color="000000"/>
              <w:right w:val="nil"/>
            </w:tcBorders>
            <w:hideMark/>
          </w:tcPr>
          <w:p w14:paraId="5781B0D1" w14:textId="77777777" w:rsidR="00593E40" w:rsidRPr="006C7E03" w:rsidRDefault="00593E40" w:rsidP="00593E40">
            <w:pPr>
              <w:jc w:val="both"/>
              <w:rPr>
                <w:sz w:val="22"/>
                <w:szCs w:val="22"/>
                <w:lang w:val="es-CR" w:eastAsia="zh-CN"/>
              </w:rPr>
            </w:pPr>
            <w:r w:rsidRPr="006C7E03">
              <w:rPr>
                <w:sz w:val="22"/>
                <w:szCs w:val="22"/>
                <w:lang w:val="es-CR" w:eastAsia="zh-CN"/>
              </w:rPr>
              <w:t>San José</w:t>
            </w:r>
          </w:p>
        </w:tc>
        <w:tc>
          <w:tcPr>
            <w:tcW w:w="996" w:type="dxa"/>
            <w:tcBorders>
              <w:top w:val="single" w:sz="4" w:space="0" w:color="000000"/>
              <w:left w:val="single" w:sz="4" w:space="0" w:color="000000"/>
              <w:bottom w:val="single" w:sz="4" w:space="0" w:color="000000"/>
              <w:right w:val="nil"/>
            </w:tcBorders>
            <w:vAlign w:val="bottom"/>
            <w:hideMark/>
          </w:tcPr>
          <w:p w14:paraId="25693997" w14:textId="77777777" w:rsidR="00593E40" w:rsidRPr="006C7E03" w:rsidRDefault="00593E40" w:rsidP="00593E40">
            <w:pPr>
              <w:jc w:val="center"/>
              <w:rPr>
                <w:sz w:val="22"/>
                <w:szCs w:val="22"/>
                <w:lang w:val="es-CR" w:eastAsia="zh-CN"/>
              </w:rPr>
            </w:pPr>
            <w:r w:rsidRPr="006C7E03">
              <w:rPr>
                <w:sz w:val="22"/>
                <w:szCs w:val="22"/>
                <w:lang w:val="es-CR" w:eastAsia="zh-CN"/>
              </w:rPr>
              <w:t>63,7</w:t>
            </w:r>
          </w:p>
        </w:tc>
        <w:tc>
          <w:tcPr>
            <w:tcW w:w="1058" w:type="dxa"/>
            <w:tcBorders>
              <w:top w:val="single" w:sz="4" w:space="0" w:color="000000"/>
              <w:left w:val="single" w:sz="4" w:space="0" w:color="000000"/>
              <w:bottom w:val="single" w:sz="4" w:space="0" w:color="000000"/>
              <w:right w:val="nil"/>
            </w:tcBorders>
            <w:vAlign w:val="bottom"/>
            <w:hideMark/>
          </w:tcPr>
          <w:p w14:paraId="50D30C67" w14:textId="77777777" w:rsidR="00593E40" w:rsidRPr="006C7E03" w:rsidRDefault="00593E40" w:rsidP="00593E40">
            <w:pPr>
              <w:jc w:val="center"/>
              <w:rPr>
                <w:sz w:val="22"/>
                <w:szCs w:val="22"/>
                <w:lang w:val="es-CR" w:eastAsia="zh-CN"/>
              </w:rPr>
            </w:pPr>
            <w:r w:rsidRPr="006C7E03">
              <w:rPr>
                <w:sz w:val="22"/>
                <w:szCs w:val="22"/>
                <w:lang w:val="es-CR" w:eastAsia="zh-CN"/>
              </w:rPr>
              <w:t>65,0</w:t>
            </w:r>
          </w:p>
        </w:tc>
        <w:tc>
          <w:tcPr>
            <w:tcW w:w="1068" w:type="dxa"/>
            <w:tcBorders>
              <w:top w:val="single" w:sz="4" w:space="0" w:color="000000"/>
              <w:left w:val="single" w:sz="4" w:space="0" w:color="000000"/>
              <w:bottom w:val="single" w:sz="4" w:space="0" w:color="000000"/>
              <w:right w:val="nil"/>
            </w:tcBorders>
            <w:vAlign w:val="bottom"/>
            <w:hideMark/>
          </w:tcPr>
          <w:p w14:paraId="4B8FAE3F" w14:textId="77777777" w:rsidR="00593E40" w:rsidRPr="006C7E03" w:rsidRDefault="00593E40" w:rsidP="00593E40">
            <w:pPr>
              <w:jc w:val="center"/>
              <w:rPr>
                <w:sz w:val="22"/>
                <w:szCs w:val="22"/>
                <w:lang w:val="es-CR" w:eastAsia="zh-CN"/>
              </w:rPr>
            </w:pPr>
            <w:r w:rsidRPr="006C7E03">
              <w:rPr>
                <w:sz w:val="22"/>
                <w:szCs w:val="22"/>
                <w:lang w:val="es-CR" w:eastAsia="zh-CN"/>
              </w:rPr>
              <w:t>62,9</w:t>
            </w:r>
          </w:p>
        </w:tc>
        <w:tc>
          <w:tcPr>
            <w:tcW w:w="1134" w:type="dxa"/>
            <w:tcBorders>
              <w:top w:val="single" w:sz="4" w:space="0" w:color="000000"/>
              <w:left w:val="single" w:sz="4" w:space="0" w:color="000000"/>
              <w:bottom w:val="single" w:sz="4" w:space="0" w:color="000000"/>
              <w:right w:val="nil"/>
            </w:tcBorders>
            <w:vAlign w:val="bottom"/>
            <w:hideMark/>
          </w:tcPr>
          <w:p w14:paraId="621C9721" w14:textId="77777777" w:rsidR="00593E40" w:rsidRPr="006C7E03" w:rsidRDefault="00593E40" w:rsidP="00593E40">
            <w:pPr>
              <w:jc w:val="center"/>
              <w:rPr>
                <w:sz w:val="22"/>
                <w:szCs w:val="22"/>
                <w:lang w:val="es-CR" w:eastAsia="zh-CN"/>
              </w:rPr>
            </w:pPr>
            <w:r w:rsidRPr="006C7E03">
              <w:rPr>
                <w:sz w:val="22"/>
                <w:szCs w:val="22"/>
                <w:lang w:val="es-CR" w:eastAsia="zh-CN"/>
              </w:rPr>
              <w:t>59,4</w:t>
            </w:r>
          </w:p>
        </w:tc>
        <w:tc>
          <w:tcPr>
            <w:tcW w:w="1276" w:type="dxa"/>
            <w:tcBorders>
              <w:top w:val="single" w:sz="4" w:space="0" w:color="000000"/>
              <w:left w:val="single" w:sz="4" w:space="0" w:color="000000"/>
              <w:bottom w:val="single" w:sz="4" w:space="0" w:color="000000"/>
              <w:right w:val="nil"/>
            </w:tcBorders>
            <w:vAlign w:val="bottom"/>
            <w:hideMark/>
          </w:tcPr>
          <w:p w14:paraId="7DDEAA92" w14:textId="77777777" w:rsidR="00593E40" w:rsidRPr="006C7E03" w:rsidRDefault="00593E40" w:rsidP="00593E40">
            <w:pPr>
              <w:jc w:val="center"/>
              <w:rPr>
                <w:sz w:val="22"/>
                <w:szCs w:val="22"/>
                <w:lang w:val="es-CR" w:eastAsia="zh-CN"/>
              </w:rPr>
            </w:pPr>
            <w:r w:rsidRPr="006C7E03">
              <w:rPr>
                <w:sz w:val="22"/>
                <w:szCs w:val="22"/>
                <w:lang w:val="es-CR" w:eastAsia="zh-CN"/>
              </w:rPr>
              <w:t>49,4</w:t>
            </w:r>
          </w:p>
        </w:tc>
      </w:tr>
      <w:tr w:rsidR="00593E40" w:rsidRPr="006C7E03" w14:paraId="61AD71A4" w14:textId="77777777" w:rsidTr="00843C60">
        <w:tc>
          <w:tcPr>
            <w:tcW w:w="3185" w:type="dxa"/>
            <w:tcBorders>
              <w:top w:val="single" w:sz="4" w:space="0" w:color="000000"/>
              <w:left w:val="nil"/>
              <w:bottom w:val="single" w:sz="4" w:space="0" w:color="000000"/>
              <w:right w:val="nil"/>
            </w:tcBorders>
            <w:hideMark/>
          </w:tcPr>
          <w:p w14:paraId="30BCBBDD" w14:textId="77777777" w:rsidR="00593E40" w:rsidRPr="006C7E03" w:rsidRDefault="00593E40" w:rsidP="00593E40">
            <w:pPr>
              <w:jc w:val="both"/>
              <w:rPr>
                <w:sz w:val="22"/>
                <w:szCs w:val="22"/>
                <w:lang w:val="es-CR" w:eastAsia="zh-CN"/>
              </w:rPr>
            </w:pPr>
            <w:r w:rsidRPr="006C7E03">
              <w:rPr>
                <w:sz w:val="22"/>
                <w:szCs w:val="22"/>
                <w:lang w:val="es-CR" w:eastAsia="zh-CN"/>
              </w:rPr>
              <w:t>Alajuela</w:t>
            </w:r>
          </w:p>
        </w:tc>
        <w:tc>
          <w:tcPr>
            <w:tcW w:w="996" w:type="dxa"/>
            <w:tcBorders>
              <w:top w:val="single" w:sz="4" w:space="0" w:color="000000"/>
              <w:left w:val="single" w:sz="4" w:space="0" w:color="000000"/>
              <w:bottom w:val="single" w:sz="4" w:space="0" w:color="000000"/>
              <w:right w:val="nil"/>
            </w:tcBorders>
            <w:vAlign w:val="bottom"/>
            <w:hideMark/>
          </w:tcPr>
          <w:p w14:paraId="537FC7E1" w14:textId="77777777" w:rsidR="00593E40" w:rsidRPr="006C7E03" w:rsidRDefault="00593E40" w:rsidP="00593E40">
            <w:pPr>
              <w:jc w:val="center"/>
              <w:rPr>
                <w:sz w:val="22"/>
                <w:szCs w:val="22"/>
                <w:lang w:val="es-CR" w:eastAsia="zh-CN"/>
              </w:rPr>
            </w:pPr>
            <w:r w:rsidRPr="006C7E03">
              <w:rPr>
                <w:sz w:val="22"/>
                <w:szCs w:val="22"/>
                <w:lang w:val="es-CR" w:eastAsia="zh-CN"/>
              </w:rPr>
              <w:t>82,2</w:t>
            </w:r>
          </w:p>
        </w:tc>
        <w:tc>
          <w:tcPr>
            <w:tcW w:w="1058" w:type="dxa"/>
            <w:tcBorders>
              <w:top w:val="single" w:sz="4" w:space="0" w:color="000000"/>
              <w:left w:val="single" w:sz="4" w:space="0" w:color="000000"/>
              <w:bottom w:val="single" w:sz="4" w:space="0" w:color="000000"/>
              <w:right w:val="nil"/>
            </w:tcBorders>
            <w:vAlign w:val="bottom"/>
            <w:hideMark/>
          </w:tcPr>
          <w:p w14:paraId="6823DE39" w14:textId="77777777" w:rsidR="00593E40" w:rsidRPr="006C7E03" w:rsidRDefault="00593E40" w:rsidP="00593E40">
            <w:pPr>
              <w:jc w:val="center"/>
              <w:rPr>
                <w:sz w:val="22"/>
                <w:szCs w:val="22"/>
                <w:lang w:val="es-CR" w:eastAsia="zh-CN"/>
              </w:rPr>
            </w:pPr>
            <w:r w:rsidRPr="006C7E03">
              <w:rPr>
                <w:sz w:val="22"/>
                <w:szCs w:val="22"/>
                <w:lang w:val="es-CR" w:eastAsia="zh-CN"/>
              </w:rPr>
              <w:t>79,7</w:t>
            </w:r>
          </w:p>
        </w:tc>
        <w:tc>
          <w:tcPr>
            <w:tcW w:w="1068" w:type="dxa"/>
            <w:tcBorders>
              <w:top w:val="single" w:sz="4" w:space="0" w:color="000000"/>
              <w:left w:val="single" w:sz="4" w:space="0" w:color="000000"/>
              <w:bottom w:val="single" w:sz="4" w:space="0" w:color="000000"/>
              <w:right w:val="nil"/>
            </w:tcBorders>
            <w:vAlign w:val="bottom"/>
            <w:hideMark/>
          </w:tcPr>
          <w:p w14:paraId="43112898" w14:textId="77777777" w:rsidR="00593E40" w:rsidRPr="006C7E03" w:rsidRDefault="00593E40" w:rsidP="00593E40">
            <w:pPr>
              <w:jc w:val="center"/>
              <w:rPr>
                <w:sz w:val="22"/>
                <w:szCs w:val="22"/>
                <w:lang w:val="es-CR" w:eastAsia="zh-CN"/>
              </w:rPr>
            </w:pPr>
            <w:r w:rsidRPr="006C7E03">
              <w:rPr>
                <w:sz w:val="22"/>
                <w:szCs w:val="22"/>
                <w:lang w:val="es-CR" w:eastAsia="zh-CN"/>
              </w:rPr>
              <w:t>74,9</w:t>
            </w:r>
          </w:p>
        </w:tc>
        <w:tc>
          <w:tcPr>
            <w:tcW w:w="1134" w:type="dxa"/>
            <w:tcBorders>
              <w:top w:val="single" w:sz="4" w:space="0" w:color="000000"/>
              <w:left w:val="single" w:sz="4" w:space="0" w:color="000000"/>
              <w:bottom w:val="single" w:sz="4" w:space="0" w:color="000000"/>
              <w:right w:val="nil"/>
            </w:tcBorders>
            <w:vAlign w:val="bottom"/>
            <w:hideMark/>
          </w:tcPr>
          <w:p w14:paraId="044F1AAD" w14:textId="77777777" w:rsidR="00593E40" w:rsidRPr="006C7E03" w:rsidRDefault="00593E40" w:rsidP="00593E40">
            <w:pPr>
              <w:jc w:val="center"/>
              <w:rPr>
                <w:sz w:val="22"/>
                <w:szCs w:val="22"/>
                <w:lang w:val="es-CR" w:eastAsia="zh-CN"/>
              </w:rPr>
            </w:pPr>
            <w:r w:rsidRPr="006C7E03">
              <w:rPr>
                <w:sz w:val="22"/>
                <w:szCs w:val="22"/>
                <w:lang w:val="es-CR" w:eastAsia="zh-CN"/>
              </w:rPr>
              <w:t>76,4</w:t>
            </w:r>
          </w:p>
        </w:tc>
        <w:tc>
          <w:tcPr>
            <w:tcW w:w="1276" w:type="dxa"/>
            <w:tcBorders>
              <w:top w:val="single" w:sz="4" w:space="0" w:color="000000"/>
              <w:left w:val="single" w:sz="4" w:space="0" w:color="000000"/>
              <w:bottom w:val="single" w:sz="4" w:space="0" w:color="000000"/>
              <w:right w:val="nil"/>
            </w:tcBorders>
            <w:vAlign w:val="bottom"/>
            <w:hideMark/>
          </w:tcPr>
          <w:p w14:paraId="69BF0EF3" w14:textId="77777777" w:rsidR="00593E40" w:rsidRPr="006C7E03" w:rsidRDefault="00593E40" w:rsidP="00593E40">
            <w:pPr>
              <w:jc w:val="center"/>
              <w:rPr>
                <w:sz w:val="22"/>
                <w:szCs w:val="22"/>
                <w:lang w:val="es-CR" w:eastAsia="zh-CN"/>
              </w:rPr>
            </w:pPr>
            <w:r w:rsidRPr="006C7E03">
              <w:rPr>
                <w:sz w:val="22"/>
                <w:szCs w:val="22"/>
                <w:lang w:val="es-CR" w:eastAsia="zh-CN"/>
              </w:rPr>
              <w:t>74,3</w:t>
            </w:r>
          </w:p>
        </w:tc>
      </w:tr>
      <w:tr w:rsidR="00593E40" w:rsidRPr="006C7E03" w14:paraId="4A31EDB9" w14:textId="77777777" w:rsidTr="00843C60">
        <w:tc>
          <w:tcPr>
            <w:tcW w:w="3185" w:type="dxa"/>
            <w:tcBorders>
              <w:top w:val="single" w:sz="4" w:space="0" w:color="000000"/>
              <w:left w:val="nil"/>
              <w:bottom w:val="single" w:sz="4" w:space="0" w:color="000000"/>
              <w:right w:val="nil"/>
            </w:tcBorders>
            <w:hideMark/>
          </w:tcPr>
          <w:p w14:paraId="55ED99F6" w14:textId="77777777" w:rsidR="00593E40" w:rsidRPr="006C7E03" w:rsidRDefault="00593E40" w:rsidP="00593E40">
            <w:pPr>
              <w:jc w:val="both"/>
              <w:rPr>
                <w:sz w:val="22"/>
                <w:szCs w:val="22"/>
                <w:lang w:val="es-CR" w:eastAsia="zh-CN"/>
              </w:rPr>
            </w:pPr>
            <w:r w:rsidRPr="006C7E03">
              <w:rPr>
                <w:sz w:val="22"/>
                <w:szCs w:val="22"/>
                <w:lang w:val="es-CR" w:eastAsia="zh-CN"/>
              </w:rPr>
              <w:t>Cartago</w:t>
            </w:r>
          </w:p>
        </w:tc>
        <w:tc>
          <w:tcPr>
            <w:tcW w:w="996" w:type="dxa"/>
            <w:tcBorders>
              <w:top w:val="single" w:sz="4" w:space="0" w:color="000000"/>
              <w:left w:val="single" w:sz="4" w:space="0" w:color="000000"/>
              <w:bottom w:val="single" w:sz="4" w:space="0" w:color="000000"/>
              <w:right w:val="nil"/>
            </w:tcBorders>
            <w:vAlign w:val="bottom"/>
            <w:hideMark/>
          </w:tcPr>
          <w:p w14:paraId="17385619" w14:textId="77777777" w:rsidR="00593E40" w:rsidRPr="006C7E03" w:rsidRDefault="00593E40" w:rsidP="00593E40">
            <w:pPr>
              <w:jc w:val="center"/>
              <w:rPr>
                <w:sz w:val="22"/>
                <w:szCs w:val="22"/>
                <w:lang w:val="es-CR" w:eastAsia="zh-CN"/>
              </w:rPr>
            </w:pPr>
            <w:r w:rsidRPr="006C7E03">
              <w:rPr>
                <w:sz w:val="22"/>
                <w:szCs w:val="22"/>
                <w:lang w:val="es-CR" w:eastAsia="zh-CN"/>
              </w:rPr>
              <w:t>70,2</w:t>
            </w:r>
          </w:p>
        </w:tc>
        <w:tc>
          <w:tcPr>
            <w:tcW w:w="1058" w:type="dxa"/>
            <w:tcBorders>
              <w:top w:val="single" w:sz="4" w:space="0" w:color="000000"/>
              <w:left w:val="single" w:sz="4" w:space="0" w:color="000000"/>
              <w:bottom w:val="single" w:sz="4" w:space="0" w:color="000000"/>
              <w:right w:val="nil"/>
            </w:tcBorders>
            <w:vAlign w:val="bottom"/>
            <w:hideMark/>
          </w:tcPr>
          <w:p w14:paraId="674BCDDA" w14:textId="77777777" w:rsidR="00593E40" w:rsidRPr="006C7E03" w:rsidRDefault="00593E40" w:rsidP="00593E40">
            <w:pPr>
              <w:jc w:val="center"/>
              <w:rPr>
                <w:sz w:val="22"/>
                <w:szCs w:val="22"/>
                <w:lang w:val="es-CR" w:eastAsia="zh-CN"/>
              </w:rPr>
            </w:pPr>
            <w:r w:rsidRPr="006C7E03">
              <w:rPr>
                <w:sz w:val="22"/>
                <w:szCs w:val="22"/>
                <w:lang w:val="es-CR" w:eastAsia="zh-CN"/>
              </w:rPr>
              <w:t>70,1</w:t>
            </w:r>
          </w:p>
        </w:tc>
        <w:tc>
          <w:tcPr>
            <w:tcW w:w="1068" w:type="dxa"/>
            <w:tcBorders>
              <w:top w:val="single" w:sz="4" w:space="0" w:color="000000"/>
              <w:left w:val="single" w:sz="4" w:space="0" w:color="000000"/>
              <w:bottom w:val="single" w:sz="4" w:space="0" w:color="000000"/>
              <w:right w:val="nil"/>
            </w:tcBorders>
            <w:vAlign w:val="bottom"/>
            <w:hideMark/>
          </w:tcPr>
          <w:p w14:paraId="62251D0E" w14:textId="77777777" w:rsidR="00593E40" w:rsidRPr="006C7E03" w:rsidRDefault="00593E40" w:rsidP="00593E40">
            <w:pPr>
              <w:jc w:val="center"/>
              <w:rPr>
                <w:sz w:val="22"/>
                <w:szCs w:val="22"/>
                <w:lang w:val="es-CR" w:eastAsia="zh-CN"/>
              </w:rPr>
            </w:pPr>
            <w:r w:rsidRPr="006C7E03">
              <w:rPr>
                <w:sz w:val="22"/>
                <w:szCs w:val="22"/>
                <w:lang w:val="es-CR" w:eastAsia="zh-CN"/>
              </w:rPr>
              <w:t>63,3</w:t>
            </w:r>
          </w:p>
        </w:tc>
        <w:tc>
          <w:tcPr>
            <w:tcW w:w="1134" w:type="dxa"/>
            <w:tcBorders>
              <w:top w:val="single" w:sz="4" w:space="0" w:color="000000"/>
              <w:left w:val="single" w:sz="4" w:space="0" w:color="000000"/>
              <w:bottom w:val="single" w:sz="4" w:space="0" w:color="000000"/>
              <w:right w:val="nil"/>
            </w:tcBorders>
            <w:vAlign w:val="bottom"/>
            <w:hideMark/>
          </w:tcPr>
          <w:p w14:paraId="44D87B67" w14:textId="77777777" w:rsidR="00593E40" w:rsidRPr="006C7E03" w:rsidRDefault="00593E40" w:rsidP="00593E40">
            <w:pPr>
              <w:jc w:val="center"/>
              <w:rPr>
                <w:sz w:val="22"/>
                <w:szCs w:val="22"/>
                <w:lang w:val="es-CR" w:eastAsia="zh-CN"/>
              </w:rPr>
            </w:pPr>
            <w:r w:rsidRPr="006C7E03">
              <w:rPr>
                <w:sz w:val="22"/>
                <w:szCs w:val="22"/>
                <w:lang w:val="es-CR" w:eastAsia="zh-CN"/>
              </w:rPr>
              <w:t>61,6</w:t>
            </w:r>
          </w:p>
        </w:tc>
        <w:tc>
          <w:tcPr>
            <w:tcW w:w="1276" w:type="dxa"/>
            <w:tcBorders>
              <w:top w:val="single" w:sz="4" w:space="0" w:color="000000"/>
              <w:left w:val="single" w:sz="4" w:space="0" w:color="000000"/>
              <w:bottom w:val="single" w:sz="4" w:space="0" w:color="000000"/>
              <w:right w:val="nil"/>
            </w:tcBorders>
            <w:vAlign w:val="bottom"/>
            <w:hideMark/>
          </w:tcPr>
          <w:p w14:paraId="4002E5AD" w14:textId="77777777" w:rsidR="00593E40" w:rsidRPr="006C7E03" w:rsidRDefault="00593E40" w:rsidP="00593E40">
            <w:pPr>
              <w:jc w:val="center"/>
              <w:rPr>
                <w:sz w:val="22"/>
                <w:szCs w:val="22"/>
                <w:lang w:val="es-CR" w:eastAsia="zh-CN"/>
              </w:rPr>
            </w:pPr>
            <w:r w:rsidRPr="006C7E03">
              <w:rPr>
                <w:sz w:val="22"/>
                <w:szCs w:val="22"/>
                <w:lang w:val="es-CR" w:eastAsia="zh-CN"/>
              </w:rPr>
              <w:t>53,9</w:t>
            </w:r>
          </w:p>
        </w:tc>
      </w:tr>
      <w:tr w:rsidR="00593E40" w:rsidRPr="006C7E03" w14:paraId="6B12C091" w14:textId="77777777" w:rsidTr="00843C60">
        <w:tc>
          <w:tcPr>
            <w:tcW w:w="3185" w:type="dxa"/>
            <w:tcBorders>
              <w:top w:val="single" w:sz="4" w:space="0" w:color="000000"/>
              <w:left w:val="nil"/>
              <w:bottom w:val="single" w:sz="4" w:space="0" w:color="000000"/>
              <w:right w:val="nil"/>
            </w:tcBorders>
            <w:hideMark/>
          </w:tcPr>
          <w:p w14:paraId="78799DCE" w14:textId="77777777" w:rsidR="00593E40" w:rsidRPr="006C7E03" w:rsidRDefault="00593E40" w:rsidP="00593E40">
            <w:pPr>
              <w:jc w:val="both"/>
              <w:rPr>
                <w:sz w:val="22"/>
                <w:szCs w:val="22"/>
                <w:lang w:val="es-CR" w:eastAsia="zh-CN"/>
              </w:rPr>
            </w:pPr>
            <w:r w:rsidRPr="006C7E03">
              <w:rPr>
                <w:sz w:val="22"/>
                <w:szCs w:val="22"/>
                <w:lang w:val="es-CR" w:eastAsia="zh-CN"/>
              </w:rPr>
              <w:t>Pococí</w:t>
            </w:r>
          </w:p>
        </w:tc>
        <w:tc>
          <w:tcPr>
            <w:tcW w:w="996" w:type="dxa"/>
            <w:tcBorders>
              <w:top w:val="single" w:sz="4" w:space="0" w:color="000000"/>
              <w:left w:val="single" w:sz="4" w:space="0" w:color="000000"/>
              <w:bottom w:val="single" w:sz="4" w:space="0" w:color="000000"/>
              <w:right w:val="nil"/>
            </w:tcBorders>
            <w:vAlign w:val="bottom"/>
            <w:hideMark/>
          </w:tcPr>
          <w:p w14:paraId="6CA7F29A" w14:textId="77777777" w:rsidR="00593E40" w:rsidRPr="006C7E03" w:rsidRDefault="00593E40" w:rsidP="00593E40">
            <w:pPr>
              <w:jc w:val="center"/>
              <w:rPr>
                <w:sz w:val="22"/>
                <w:szCs w:val="22"/>
                <w:lang w:val="es-CR" w:eastAsia="zh-CN"/>
              </w:rPr>
            </w:pPr>
            <w:r w:rsidRPr="006C7E03">
              <w:rPr>
                <w:sz w:val="22"/>
                <w:szCs w:val="22"/>
                <w:lang w:val="es-CR" w:eastAsia="zh-CN"/>
              </w:rPr>
              <w:t>67,6</w:t>
            </w:r>
          </w:p>
        </w:tc>
        <w:tc>
          <w:tcPr>
            <w:tcW w:w="1058" w:type="dxa"/>
            <w:tcBorders>
              <w:top w:val="single" w:sz="4" w:space="0" w:color="000000"/>
              <w:left w:val="single" w:sz="4" w:space="0" w:color="000000"/>
              <w:bottom w:val="single" w:sz="4" w:space="0" w:color="000000"/>
              <w:right w:val="nil"/>
            </w:tcBorders>
            <w:vAlign w:val="bottom"/>
            <w:hideMark/>
          </w:tcPr>
          <w:p w14:paraId="0212E713" w14:textId="77777777" w:rsidR="00593E40" w:rsidRPr="006C7E03" w:rsidRDefault="00593E40" w:rsidP="00593E40">
            <w:pPr>
              <w:jc w:val="center"/>
              <w:rPr>
                <w:sz w:val="22"/>
                <w:szCs w:val="22"/>
                <w:lang w:val="es-CR" w:eastAsia="zh-CN"/>
              </w:rPr>
            </w:pPr>
            <w:r w:rsidRPr="006C7E03">
              <w:rPr>
                <w:sz w:val="22"/>
                <w:szCs w:val="22"/>
                <w:lang w:val="es-CR" w:eastAsia="zh-CN"/>
              </w:rPr>
              <w:t>83,8</w:t>
            </w:r>
          </w:p>
        </w:tc>
        <w:tc>
          <w:tcPr>
            <w:tcW w:w="1068" w:type="dxa"/>
            <w:tcBorders>
              <w:top w:val="single" w:sz="4" w:space="0" w:color="000000"/>
              <w:left w:val="single" w:sz="4" w:space="0" w:color="000000"/>
              <w:bottom w:val="single" w:sz="4" w:space="0" w:color="000000"/>
              <w:right w:val="nil"/>
            </w:tcBorders>
            <w:vAlign w:val="bottom"/>
            <w:hideMark/>
          </w:tcPr>
          <w:p w14:paraId="2A377163" w14:textId="77777777" w:rsidR="00593E40" w:rsidRPr="006C7E03" w:rsidRDefault="00593E40" w:rsidP="00593E40">
            <w:pPr>
              <w:jc w:val="center"/>
              <w:rPr>
                <w:sz w:val="22"/>
                <w:szCs w:val="22"/>
                <w:lang w:val="es-CR" w:eastAsia="zh-CN"/>
              </w:rPr>
            </w:pPr>
            <w:r w:rsidRPr="006C7E03">
              <w:rPr>
                <w:sz w:val="22"/>
                <w:szCs w:val="22"/>
                <w:lang w:val="es-CR" w:eastAsia="zh-CN"/>
              </w:rPr>
              <w:t>63,5</w:t>
            </w:r>
          </w:p>
        </w:tc>
        <w:tc>
          <w:tcPr>
            <w:tcW w:w="1134" w:type="dxa"/>
            <w:tcBorders>
              <w:top w:val="single" w:sz="4" w:space="0" w:color="000000"/>
              <w:left w:val="single" w:sz="4" w:space="0" w:color="000000"/>
              <w:bottom w:val="single" w:sz="4" w:space="0" w:color="000000"/>
              <w:right w:val="nil"/>
            </w:tcBorders>
            <w:vAlign w:val="bottom"/>
            <w:hideMark/>
          </w:tcPr>
          <w:p w14:paraId="2C05A043" w14:textId="77777777" w:rsidR="00593E40" w:rsidRPr="006C7E03" w:rsidRDefault="00593E40" w:rsidP="00593E40">
            <w:pPr>
              <w:jc w:val="center"/>
              <w:rPr>
                <w:sz w:val="22"/>
                <w:szCs w:val="22"/>
                <w:lang w:val="es-CR" w:eastAsia="zh-CN"/>
              </w:rPr>
            </w:pPr>
            <w:r w:rsidRPr="006C7E03">
              <w:rPr>
                <w:sz w:val="22"/>
                <w:szCs w:val="22"/>
                <w:lang w:val="es-CR" w:eastAsia="zh-CN"/>
              </w:rPr>
              <w:t>65,0</w:t>
            </w:r>
          </w:p>
        </w:tc>
        <w:tc>
          <w:tcPr>
            <w:tcW w:w="1276" w:type="dxa"/>
            <w:tcBorders>
              <w:top w:val="single" w:sz="4" w:space="0" w:color="000000"/>
              <w:left w:val="single" w:sz="4" w:space="0" w:color="000000"/>
              <w:bottom w:val="single" w:sz="4" w:space="0" w:color="000000"/>
              <w:right w:val="nil"/>
            </w:tcBorders>
            <w:vAlign w:val="bottom"/>
            <w:hideMark/>
          </w:tcPr>
          <w:p w14:paraId="6EE1E4C8" w14:textId="77777777" w:rsidR="00593E40" w:rsidRPr="006C7E03" w:rsidRDefault="00593E40" w:rsidP="00593E40">
            <w:pPr>
              <w:jc w:val="center"/>
              <w:rPr>
                <w:sz w:val="22"/>
                <w:szCs w:val="22"/>
                <w:lang w:val="es-CR" w:eastAsia="zh-CN"/>
              </w:rPr>
            </w:pPr>
            <w:r w:rsidRPr="006C7E03">
              <w:rPr>
                <w:sz w:val="22"/>
                <w:szCs w:val="22"/>
                <w:lang w:val="es-CR" w:eastAsia="zh-CN"/>
              </w:rPr>
              <w:t>58,5</w:t>
            </w:r>
          </w:p>
        </w:tc>
      </w:tr>
      <w:tr w:rsidR="00593E40" w:rsidRPr="006C7E03" w14:paraId="47231B20" w14:textId="77777777" w:rsidTr="00843C60">
        <w:tc>
          <w:tcPr>
            <w:tcW w:w="3185" w:type="dxa"/>
            <w:tcBorders>
              <w:top w:val="single" w:sz="4" w:space="0" w:color="000000"/>
              <w:left w:val="nil"/>
              <w:bottom w:val="single" w:sz="4" w:space="0" w:color="000000"/>
              <w:right w:val="nil"/>
            </w:tcBorders>
            <w:hideMark/>
          </w:tcPr>
          <w:p w14:paraId="49727AE1" w14:textId="77777777" w:rsidR="00593E40" w:rsidRPr="006C7E03" w:rsidRDefault="00593E40" w:rsidP="00593E40">
            <w:pPr>
              <w:jc w:val="both"/>
              <w:rPr>
                <w:sz w:val="22"/>
                <w:szCs w:val="22"/>
                <w:lang w:val="es-CR" w:eastAsia="zh-CN"/>
              </w:rPr>
            </w:pPr>
            <w:r w:rsidRPr="006C7E03">
              <w:rPr>
                <w:sz w:val="22"/>
                <w:szCs w:val="22"/>
                <w:lang w:val="es-CR" w:eastAsia="zh-CN"/>
              </w:rPr>
              <w:t>Liberia</w:t>
            </w:r>
          </w:p>
        </w:tc>
        <w:tc>
          <w:tcPr>
            <w:tcW w:w="996" w:type="dxa"/>
            <w:tcBorders>
              <w:top w:val="single" w:sz="4" w:space="0" w:color="000000"/>
              <w:left w:val="single" w:sz="4" w:space="0" w:color="000000"/>
              <w:bottom w:val="single" w:sz="4" w:space="0" w:color="000000"/>
              <w:right w:val="nil"/>
            </w:tcBorders>
            <w:vAlign w:val="bottom"/>
            <w:hideMark/>
          </w:tcPr>
          <w:p w14:paraId="47E0DB7C" w14:textId="77777777" w:rsidR="00593E40" w:rsidRPr="006C7E03" w:rsidRDefault="00593E40" w:rsidP="00593E40">
            <w:pPr>
              <w:jc w:val="center"/>
              <w:rPr>
                <w:sz w:val="22"/>
                <w:szCs w:val="22"/>
                <w:lang w:val="es-CR" w:eastAsia="zh-CN"/>
              </w:rPr>
            </w:pPr>
            <w:r w:rsidRPr="006C7E03">
              <w:rPr>
                <w:sz w:val="22"/>
                <w:szCs w:val="22"/>
                <w:lang w:val="es-CR" w:eastAsia="zh-CN"/>
              </w:rPr>
              <w:t>71,4</w:t>
            </w:r>
          </w:p>
        </w:tc>
        <w:tc>
          <w:tcPr>
            <w:tcW w:w="1058" w:type="dxa"/>
            <w:tcBorders>
              <w:top w:val="single" w:sz="4" w:space="0" w:color="000000"/>
              <w:left w:val="single" w:sz="4" w:space="0" w:color="000000"/>
              <w:bottom w:val="single" w:sz="4" w:space="0" w:color="000000"/>
              <w:right w:val="nil"/>
            </w:tcBorders>
            <w:vAlign w:val="bottom"/>
            <w:hideMark/>
          </w:tcPr>
          <w:p w14:paraId="18510468" w14:textId="77777777" w:rsidR="00593E40" w:rsidRPr="006C7E03" w:rsidRDefault="00593E40" w:rsidP="00593E40">
            <w:pPr>
              <w:jc w:val="center"/>
              <w:rPr>
                <w:sz w:val="22"/>
                <w:szCs w:val="22"/>
                <w:lang w:val="es-CR" w:eastAsia="zh-CN"/>
              </w:rPr>
            </w:pPr>
            <w:r w:rsidRPr="006C7E03">
              <w:rPr>
                <w:sz w:val="22"/>
                <w:szCs w:val="22"/>
                <w:lang w:val="es-CR" w:eastAsia="zh-CN"/>
              </w:rPr>
              <w:t>71,8</w:t>
            </w:r>
          </w:p>
        </w:tc>
        <w:tc>
          <w:tcPr>
            <w:tcW w:w="1068" w:type="dxa"/>
            <w:tcBorders>
              <w:top w:val="single" w:sz="4" w:space="0" w:color="000000"/>
              <w:left w:val="single" w:sz="4" w:space="0" w:color="000000"/>
              <w:bottom w:val="single" w:sz="4" w:space="0" w:color="000000"/>
              <w:right w:val="nil"/>
            </w:tcBorders>
            <w:vAlign w:val="bottom"/>
            <w:hideMark/>
          </w:tcPr>
          <w:p w14:paraId="7722D3E2" w14:textId="77777777" w:rsidR="00593E40" w:rsidRPr="006C7E03" w:rsidRDefault="00593E40" w:rsidP="00593E40">
            <w:pPr>
              <w:jc w:val="center"/>
              <w:rPr>
                <w:sz w:val="22"/>
                <w:szCs w:val="22"/>
                <w:lang w:val="es-CR" w:eastAsia="zh-CN"/>
              </w:rPr>
            </w:pPr>
            <w:r w:rsidRPr="006C7E03">
              <w:rPr>
                <w:sz w:val="22"/>
                <w:szCs w:val="22"/>
                <w:lang w:val="es-CR" w:eastAsia="zh-CN"/>
              </w:rPr>
              <w:t>67,6</w:t>
            </w:r>
          </w:p>
        </w:tc>
        <w:tc>
          <w:tcPr>
            <w:tcW w:w="1134" w:type="dxa"/>
            <w:tcBorders>
              <w:top w:val="single" w:sz="4" w:space="0" w:color="000000"/>
              <w:left w:val="single" w:sz="4" w:space="0" w:color="000000"/>
              <w:bottom w:val="single" w:sz="4" w:space="0" w:color="000000"/>
              <w:right w:val="nil"/>
            </w:tcBorders>
            <w:vAlign w:val="bottom"/>
            <w:hideMark/>
          </w:tcPr>
          <w:p w14:paraId="0E277798" w14:textId="77777777" w:rsidR="00593E40" w:rsidRPr="006C7E03" w:rsidRDefault="00593E40" w:rsidP="00593E40">
            <w:pPr>
              <w:jc w:val="center"/>
              <w:rPr>
                <w:sz w:val="22"/>
                <w:szCs w:val="22"/>
                <w:lang w:val="es-CR" w:eastAsia="zh-CN"/>
              </w:rPr>
            </w:pPr>
            <w:r w:rsidRPr="006C7E03">
              <w:rPr>
                <w:sz w:val="22"/>
                <w:szCs w:val="22"/>
                <w:lang w:val="es-CR" w:eastAsia="zh-CN"/>
              </w:rPr>
              <w:t>62,0</w:t>
            </w:r>
          </w:p>
        </w:tc>
        <w:tc>
          <w:tcPr>
            <w:tcW w:w="1276" w:type="dxa"/>
            <w:tcBorders>
              <w:top w:val="single" w:sz="4" w:space="0" w:color="000000"/>
              <w:left w:val="single" w:sz="4" w:space="0" w:color="000000"/>
              <w:bottom w:val="single" w:sz="4" w:space="0" w:color="000000"/>
              <w:right w:val="nil"/>
            </w:tcBorders>
            <w:vAlign w:val="bottom"/>
            <w:hideMark/>
          </w:tcPr>
          <w:p w14:paraId="1B23CAAD" w14:textId="77777777" w:rsidR="00593E40" w:rsidRPr="006C7E03" w:rsidRDefault="00593E40" w:rsidP="00593E40">
            <w:pPr>
              <w:jc w:val="center"/>
              <w:rPr>
                <w:sz w:val="22"/>
                <w:szCs w:val="22"/>
                <w:lang w:val="es-CR" w:eastAsia="zh-CN"/>
              </w:rPr>
            </w:pPr>
            <w:r w:rsidRPr="006C7E03">
              <w:rPr>
                <w:sz w:val="22"/>
                <w:szCs w:val="22"/>
                <w:lang w:val="es-CR" w:eastAsia="zh-CN"/>
              </w:rPr>
              <w:t>60,9</w:t>
            </w:r>
          </w:p>
        </w:tc>
      </w:tr>
      <w:tr w:rsidR="00593E40" w:rsidRPr="006C7E03" w14:paraId="0297E0F8" w14:textId="77777777" w:rsidTr="00843C60">
        <w:tc>
          <w:tcPr>
            <w:tcW w:w="3185" w:type="dxa"/>
            <w:tcBorders>
              <w:top w:val="single" w:sz="4" w:space="0" w:color="000000"/>
              <w:left w:val="nil"/>
              <w:bottom w:val="single" w:sz="4" w:space="0" w:color="000000"/>
              <w:right w:val="nil"/>
            </w:tcBorders>
            <w:hideMark/>
          </w:tcPr>
          <w:p w14:paraId="28D47105" w14:textId="77777777" w:rsidR="00593E40" w:rsidRPr="006C7E03" w:rsidRDefault="00593E40" w:rsidP="00593E40">
            <w:pPr>
              <w:jc w:val="both"/>
              <w:rPr>
                <w:sz w:val="22"/>
                <w:szCs w:val="22"/>
                <w:lang w:val="es-CR" w:eastAsia="zh-CN"/>
              </w:rPr>
            </w:pPr>
            <w:r w:rsidRPr="006C7E03">
              <w:rPr>
                <w:sz w:val="22"/>
                <w:szCs w:val="22"/>
                <w:lang w:val="es-CR" w:eastAsia="zh-CN"/>
              </w:rPr>
              <w:t>Puntarenas</w:t>
            </w:r>
          </w:p>
        </w:tc>
        <w:tc>
          <w:tcPr>
            <w:tcW w:w="996" w:type="dxa"/>
            <w:tcBorders>
              <w:top w:val="single" w:sz="4" w:space="0" w:color="000000"/>
              <w:left w:val="single" w:sz="4" w:space="0" w:color="000000"/>
              <w:bottom w:val="single" w:sz="4" w:space="0" w:color="000000"/>
              <w:right w:val="nil"/>
            </w:tcBorders>
            <w:vAlign w:val="bottom"/>
            <w:hideMark/>
          </w:tcPr>
          <w:p w14:paraId="790090D9" w14:textId="77777777" w:rsidR="00593E40" w:rsidRPr="006C7E03" w:rsidRDefault="00593E40" w:rsidP="00593E40">
            <w:pPr>
              <w:jc w:val="center"/>
              <w:rPr>
                <w:sz w:val="22"/>
                <w:szCs w:val="22"/>
                <w:lang w:val="es-CR" w:eastAsia="zh-CN"/>
              </w:rPr>
            </w:pPr>
            <w:r w:rsidRPr="006C7E03">
              <w:rPr>
                <w:sz w:val="22"/>
                <w:szCs w:val="22"/>
                <w:lang w:val="es-CR" w:eastAsia="zh-CN"/>
              </w:rPr>
              <w:t>78,2</w:t>
            </w:r>
          </w:p>
        </w:tc>
        <w:tc>
          <w:tcPr>
            <w:tcW w:w="1058" w:type="dxa"/>
            <w:tcBorders>
              <w:top w:val="single" w:sz="4" w:space="0" w:color="000000"/>
              <w:left w:val="single" w:sz="4" w:space="0" w:color="000000"/>
              <w:bottom w:val="single" w:sz="4" w:space="0" w:color="000000"/>
              <w:right w:val="nil"/>
            </w:tcBorders>
            <w:vAlign w:val="bottom"/>
            <w:hideMark/>
          </w:tcPr>
          <w:p w14:paraId="25C1D257" w14:textId="77777777" w:rsidR="00593E40" w:rsidRPr="006C7E03" w:rsidRDefault="00593E40" w:rsidP="00593E40">
            <w:pPr>
              <w:jc w:val="center"/>
              <w:rPr>
                <w:sz w:val="22"/>
                <w:szCs w:val="22"/>
                <w:lang w:val="es-CR" w:eastAsia="zh-CN"/>
              </w:rPr>
            </w:pPr>
            <w:r w:rsidRPr="006C7E03">
              <w:rPr>
                <w:sz w:val="22"/>
                <w:szCs w:val="22"/>
                <w:lang w:val="es-CR" w:eastAsia="zh-CN"/>
              </w:rPr>
              <w:t>80,7</w:t>
            </w:r>
          </w:p>
        </w:tc>
        <w:tc>
          <w:tcPr>
            <w:tcW w:w="1068" w:type="dxa"/>
            <w:tcBorders>
              <w:top w:val="single" w:sz="4" w:space="0" w:color="000000"/>
              <w:left w:val="single" w:sz="4" w:space="0" w:color="000000"/>
              <w:bottom w:val="single" w:sz="4" w:space="0" w:color="000000"/>
              <w:right w:val="nil"/>
            </w:tcBorders>
            <w:vAlign w:val="bottom"/>
            <w:hideMark/>
          </w:tcPr>
          <w:p w14:paraId="17AF10AD" w14:textId="77777777" w:rsidR="00593E40" w:rsidRPr="006C7E03" w:rsidRDefault="00593E40" w:rsidP="00593E40">
            <w:pPr>
              <w:jc w:val="center"/>
              <w:rPr>
                <w:sz w:val="22"/>
                <w:szCs w:val="22"/>
                <w:lang w:val="es-CR" w:eastAsia="zh-CN"/>
              </w:rPr>
            </w:pPr>
            <w:r w:rsidRPr="006C7E03">
              <w:rPr>
                <w:sz w:val="22"/>
                <w:szCs w:val="22"/>
                <w:lang w:val="es-CR" w:eastAsia="zh-CN"/>
              </w:rPr>
              <w:t>78,0</w:t>
            </w:r>
          </w:p>
        </w:tc>
        <w:tc>
          <w:tcPr>
            <w:tcW w:w="1134" w:type="dxa"/>
            <w:tcBorders>
              <w:top w:val="single" w:sz="4" w:space="0" w:color="000000"/>
              <w:left w:val="single" w:sz="4" w:space="0" w:color="000000"/>
              <w:bottom w:val="single" w:sz="4" w:space="0" w:color="000000"/>
              <w:right w:val="nil"/>
            </w:tcBorders>
            <w:vAlign w:val="bottom"/>
            <w:hideMark/>
          </w:tcPr>
          <w:p w14:paraId="321F71C0" w14:textId="77777777" w:rsidR="00593E40" w:rsidRPr="006C7E03" w:rsidRDefault="00593E40" w:rsidP="00593E40">
            <w:pPr>
              <w:jc w:val="center"/>
              <w:rPr>
                <w:sz w:val="22"/>
                <w:szCs w:val="22"/>
                <w:lang w:val="es-CR" w:eastAsia="zh-CN"/>
              </w:rPr>
            </w:pPr>
            <w:r w:rsidRPr="006C7E03">
              <w:rPr>
                <w:sz w:val="22"/>
                <w:szCs w:val="22"/>
                <w:lang w:val="es-CR" w:eastAsia="zh-CN"/>
              </w:rPr>
              <w:t>65,9</w:t>
            </w:r>
          </w:p>
        </w:tc>
        <w:tc>
          <w:tcPr>
            <w:tcW w:w="1276" w:type="dxa"/>
            <w:tcBorders>
              <w:top w:val="single" w:sz="4" w:space="0" w:color="000000"/>
              <w:left w:val="single" w:sz="4" w:space="0" w:color="000000"/>
              <w:bottom w:val="single" w:sz="4" w:space="0" w:color="000000"/>
              <w:right w:val="nil"/>
            </w:tcBorders>
            <w:vAlign w:val="bottom"/>
            <w:hideMark/>
          </w:tcPr>
          <w:p w14:paraId="7B5B8F5D" w14:textId="77777777" w:rsidR="00593E40" w:rsidRPr="006C7E03" w:rsidRDefault="00593E40" w:rsidP="00593E40">
            <w:pPr>
              <w:jc w:val="center"/>
              <w:rPr>
                <w:sz w:val="22"/>
                <w:szCs w:val="22"/>
                <w:lang w:val="es-CR" w:eastAsia="zh-CN"/>
              </w:rPr>
            </w:pPr>
            <w:r w:rsidRPr="006C7E03">
              <w:rPr>
                <w:sz w:val="22"/>
                <w:szCs w:val="22"/>
                <w:lang w:val="es-CR" w:eastAsia="zh-CN"/>
              </w:rPr>
              <w:t>64,0</w:t>
            </w:r>
          </w:p>
        </w:tc>
      </w:tr>
      <w:tr w:rsidR="00593E40" w:rsidRPr="006C7E03" w14:paraId="7B2CE897" w14:textId="77777777" w:rsidTr="00843C60">
        <w:tc>
          <w:tcPr>
            <w:tcW w:w="3185" w:type="dxa"/>
            <w:tcBorders>
              <w:top w:val="single" w:sz="4" w:space="0" w:color="000000"/>
              <w:left w:val="nil"/>
              <w:bottom w:val="single" w:sz="4" w:space="0" w:color="000000"/>
              <w:right w:val="nil"/>
            </w:tcBorders>
            <w:hideMark/>
          </w:tcPr>
          <w:p w14:paraId="179E3914" w14:textId="77777777" w:rsidR="00593E40" w:rsidRPr="006C7E03" w:rsidRDefault="00593E40" w:rsidP="00593E40">
            <w:pPr>
              <w:jc w:val="both"/>
              <w:rPr>
                <w:sz w:val="22"/>
                <w:szCs w:val="22"/>
                <w:lang w:val="es-CR" w:eastAsia="zh-CN"/>
              </w:rPr>
            </w:pPr>
            <w:r w:rsidRPr="006C7E03">
              <w:rPr>
                <w:sz w:val="22"/>
                <w:szCs w:val="22"/>
                <w:lang w:val="es-CR" w:eastAsia="zh-CN"/>
              </w:rPr>
              <w:t>Limón</w:t>
            </w:r>
          </w:p>
        </w:tc>
        <w:tc>
          <w:tcPr>
            <w:tcW w:w="996" w:type="dxa"/>
            <w:tcBorders>
              <w:top w:val="single" w:sz="4" w:space="0" w:color="000000"/>
              <w:left w:val="single" w:sz="4" w:space="0" w:color="000000"/>
              <w:bottom w:val="single" w:sz="4" w:space="0" w:color="000000"/>
              <w:right w:val="nil"/>
            </w:tcBorders>
            <w:vAlign w:val="bottom"/>
            <w:hideMark/>
          </w:tcPr>
          <w:p w14:paraId="2C006379" w14:textId="77777777" w:rsidR="00593E40" w:rsidRPr="006C7E03" w:rsidRDefault="00593E40" w:rsidP="00593E40">
            <w:pPr>
              <w:jc w:val="center"/>
              <w:rPr>
                <w:sz w:val="22"/>
                <w:szCs w:val="22"/>
                <w:lang w:val="es-CR" w:eastAsia="zh-CN"/>
              </w:rPr>
            </w:pPr>
            <w:r w:rsidRPr="006C7E03">
              <w:rPr>
                <w:sz w:val="22"/>
                <w:szCs w:val="22"/>
                <w:lang w:val="es-CR" w:eastAsia="zh-CN"/>
              </w:rPr>
              <w:t>72,8</w:t>
            </w:r>
          </w:p>
        </w:tc>
        <w:tc>
          <w:tcPr>
            <w:tcW w:w="1058" w:type="dxa"/>
            <w:tcBorders>
              <w:top w:val="single" w:sz="4" w:space="0" w:color="000000"/>
              <w:left w:val="single" w:sz="4" w:space="0" w:color="000000"/>
              <w:bottom w:val="single" w:sz="4" w:space="0" w:color="000000"/>
              <w:right w:val="nil"/>
            </w:tcBorders>
            <w:vAlign w:val="bottom"/>
            <w:hideMark/>
          </w:tcPr>
          <w:p w14:paraId="25F4F412" w14:textId="77777777" w:rsidR="00593E40" w:rsidRPr="006C7E03" w:rsidRDefault="00593E40" w:rsidP="00593E40">
            <w:pPr>
              <w:jc w:val="center"/>
              <w:rPr>
                <w:sz w:val="22"/>
                <w:szCs w:val="22"/>
                <w:lang w:val="es-CR" w:eastAsia="zh-CN"/>
              </w:rPr>
            </w:pPr>
            <w:r w:rsidRPr="006C7E03">
              <w:rPr>
                <w:sz w:val="22"/>
                <w:szCs w:val="22"/>
                <w:lang w:val="es-CR" w:eastAsia="zh-CN"/>
              </w:rPr>
              <w:t>75,9</w:t>
            </w:r>
          </w:p>
        </w:tc>
        <w:tc>
          <w:tcPr>
            <w:tcW w:w="1068" w:type="dxa"/>
            <w:tcBorders>
              <w:top w:val="single" w:sz="4" w:space="0" w:color="000000"/>
              <w:left w:val="single" w:sz="4" w:space="0" w:color="000000"/>
              <w:bottom w:val="single" w:sz="4" w:space="0" w:color="000000"/>
              <w:right w:val="nil"/>
            </w:tcBorders>
            <w:vAlign w:val="bottom"/>
            <w:hideMark/>
          </w:tcPr>
          <w:p w14:paraId="41442B95" w14:textId="77777777" w:rsidR="00593E40" w:rsidRPr="006C7E03" w:rsidRDefault="00593E40" w:rsidP="00593E40">
            <w:pPr>
              <w:jc w:val="center"/>
              <w:rPr>
                <w:sz w:val="22"/>
                <w:szCs w:val="22"/>
                <w:lang w:val="es-CR" w:eastAsia="zh-CN"/>
              </w:rPr>
            </w:pPr>
            <w:r w:rsidRPr="006C7E03">
              <w:rPr>
                <w:sz w:val="22"/>
                <w:szCs w:val="22"/>
                <w:lang w:val="es-CR" w:eastAsia="zh-CN"/>
              </w:rPr>
              <w:t>81,0</w:t>
            </w:r>
          </w:p>
        </w:tc>
        <w:tc>
          <w:tcPr>
            <w:tcW w:w="1134" w:type="dxa"/>
            <w:tcBorders>
              <w:top w:val="single" w:sz="4" w:space="0" w:color="000000"/>
              <w:left w:val="single" w:sz="4" w:space="0" w:color="000000"/>
              <w:bottom w:val="single" w:sz="4" w:space="0" w:color="000000"/>
              <w:right w:val="nil"/>
            </w:tcBorders>
            <w:vAlign w:val="bottom"/>
            <w:hideMark/>
          </w:tcPr>
          <w:p w14:paraId="6F48D32F" w14:textId="77777777" w:rsidR="00593E40" w:rsidRPr="006C7E03" w:rsidRDefault="00593E40" w:rsidP="00593E40">
            <w:pPr>
              <w:jc w:val="center"/>
              <w:rPr>
                <w:sz w:val="22"/>
                <w:szCs w:val="22"/>
                <w:lang w:val="es-CR" w:eastAsia="zh-CN"/>
              </w:rPr>
            </w:pPr>
            <w:r w:rsidRPr="006C7E03">
              <w:rPr>
                <w:sz w:val="22"/>
                <w:szCs w:val="22"/>
                <w:lang w:val="es-CR" w:eastAsia="zh-CN"/>
              </w:rPr>
              <w:t>68,2</w:t>
            </w:r>
          </w:p>
        </w:tc>
        <w:tc>
          <w:tcPr>
            <w:tcW w:w="1276" w:type="dxa"/>
            <w:tcBorders>
              <w:top w:val="single" w:sz="4" w:space="0" w:color="000000"/>
              <w:left w:val="single" w:sz="4" w:space="0" w:color="000000"/>
              <w:bottom w:val="single" w:sz="4" w:space="0" w:color="000000"/>
              <w:right w:val="nil"/>
            </w:tcBorders>
            <w:vAlign w:val="bottom"/>
            <w:hideMark/>
          </w:tcPr>
          <w:p w14:paraId="57DAAD08" w14:textId="77777777" w:rsidR="00593E40" w:rsidRPr="006C7E03" w:rsidRDefault="00593E40" w:rsidP="00593E40">
            <w:pPr>
              <w:jc w:val="center"/>
              <w:rPr>
                <w:sz w:val="22"/>
                <w:szCs w:val="22"/>
                <w:lang w:val="es-CR" w:eastAsia="zh-CN"/>
              </w:rPr>
            </w:pPr>
            <w:r w:rsidRPr="006C7E03">
              <w:rPr>
                <w:sz w:val="22"/>
                <w:szCs w:val="22"/>
                <w:lang w:val="es-CR" w:eastAsia="zh-CN"/>
              </w:rPr>
              <w:t>72,2</w:t>
            </w:r>
          </w:p>
        </w:tc>
      </w:tr>
      <w:tr w:rsidR="00593E40" w:rsidRPr="006C7E03" w14:paraId="34A7AAAF" w14:textId="77777777" w:rsidTr="00843C60">
        <w:tc>
          <w:tcPr>
            <w:tcW w:w="8717" w:type="dxa"/>
            <w:gridSpan w:val="6"/>
            <w:tcBorders>
              <w:top w:val="single" w:sz="4" w:space="0" w:color="000000"/>
              <w:left w:val="nil"/>
              <w:bottom w:val="nil"/>
              <w:right w:val="nil"/>
            </w:tcBorders>
            <w:hideMark/>
          </w:tcPr>
          <w:p w14:paraId="04E3DD26" w14:textId="77777777" w:rsidR="00593E40" w:rsidRPr="006C7E03" w:rsidRDefault="00593E40" w:rsidP="00593E40">
            <w:pPr>
              <w:jc w:val="both"/>
              <w:rPr>
                <w:sz w:val="22"/>
                <w:szCs w:val="22"/>
                <w:lang w:val="es-CR" w:eastAsia="zh-CN"/>
              </w:rPr>
            </w:pPr>
            <w:r w:rsidRPr="006C7E03">
              <w:rPr>
                <w:sz w:val="22"/>
                <w:szCs w:val="22"/>
                <w:lang w:val="es-CR" w:eastAsia="zh-CN"/>
              </w:rPr>
              <w:t>Elaborado por: Subproceso de Estadística, Dirección de Planificación.</w:t>
            </w:r>
          </w:p>
        </w:tc>
      </w:tr>
    </w:tbl>
    <w:p w14:paraId="1F4BD80A" w14:textId="77777777" w:rsidR="00593E40" w:rsidRPr="006C7E03" w:rsidRDefault="00593E40" w:rsidP="00593E40">
      <w:pPr>
        <w:ind w:left="851" w:right="851" w:firstLine="709"/>
        <w:jc w:val="both"/>
        <w:rPr>
          <w:sz w:val="22"/>
          <w:szCs w:val="22"/>
          <w:lang w:val="es-CR" w:eastAsia="zh-CN"/>
        </w:rPr>
      </w:pPr>
    </w:p>
    <w:p w14:paraId="3BABB0A7"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En el cuadro 2, se consolida la información para los tres indicadores de gestión, para todos los Juzgados de Ejecución de la Pena, durante el último quinquenio. De esta información se pueden indicar los siguientes aspectos:</w:t>
      </w:r>
    </w:p>
    <w:p w14:paraId="44A4D946" w14:textId="77777777" w:rsidR="00593E40" w:rsidRPr="006C7E03" w:rsidRDefault="00593E40" w:rsidP="00593E40">
      <w:pPr>
        <w:ind w:left="851" w:right="851" w:firstLine="709"/>
        <w:jc w:val="both"/>
        <w:rPr>
          <w:sz w:val="22"/>
          <w:szCs w:val="22"/>
          <w:lang w:val="es-CR" w:eastAsia="zh-CN"/>
        </w:rPr>
      </w:pPr>
    </w:p>
    <w:p w14:paraId="03302DC5" w14:textId="3D072BA2" w:rsidR="00593E40" w:rsidRPr="006C7E03" w:rsidRDefault="00593E40" w:rsidP="0012373D">
      <w:pPr>
        <w:numPr>
          <w:ilvl w:val="0"/>
          <w:numId w:val="46"/>
        </w:numPr>
        <w:ind w:left="851" w:right="851" w:firstLine="709"/>
        <w:jc w:val="both"/>
        <w:rPr>
          <w:sz w:val="22"/>
          <w:szCs w:val="22"/>
          <w:lang w:val="es-CR" w:eastAsia="zh-CN"/>
        </w:rPr>
      </w:pPr>
      <w:r w:rsidRPr="006C7E03">
        <w:rPr>
          <w:sz w:val="22"/>
          <w:szCs w:val="22"/>
          <w:lang w:val="es-CR" w:eastAsia="zh-CN"/>
        </w:rPr>
        <w:t>Con relación a la tasa de congestión es posible establecer que San José y Cartago se muestran como los más congestionados, siendo que en el caso del primero el nivel excede en el doble de lo óptimo y para el año en estudio la tasa creció en 0.35.</w:t>
      </w:r>
    </w:p>
    <w:p w14:paraId="5721C9BB" w14:textId="77777777" w:rsidR="00593E40" w:rsidRPr="006C7E03" w:rsidRDefault="00593E40" w:rsidP="00593E40">
      <w:pPr>
        <w:ind w:left="1560" w:right="851"/>
        <w:jc w:val="both"/>
        <w:rPr>
          <w:sz w:val="22"/>
          <w:szCs w:val="22"/>
          <w:lang w:val="es-CR" w:eastAsia="zh-CN"/>
        </w:rPr>
      </w:pPr>
    </w:p>
    <w:p w14:paraId="6A58A226" w14:textId="4644E9A5" w:rsidR="00593E40" w:rsidRPr="006C7E03" w:rsidRDefault="00593E40" w:rsidP="0012373D">
      <w:pPr>
        <w:numPr>
          <w:ilvl w:val="0"/>
          <w:numId w:val="46"/>
        </w:numPr>
        <w:ind w:left="851" w:right="851" w:firstLine="709"/>
        <w:jc w:val="both"/>
        <w:rPr>
          <w:sz w:val="22"/>
          <w:szCs w:val="22"/>
          <w:lang w:val="es-CR" w:eastAsia="zh-CN"/>
        </w:rPr>
      </w:pPr>
      <w:r w:rsidRPr="006C7E03">
        <w:rPr>
          <w:sz w:val="22"/>
          <w:szCs w:val="22"/>
          <w:lang w:val="es-CR" w:eastAsia="zh-CN"/>
        </w:rPr>
        <w:t>Por su parte, Alajuela y Limón registran las menores congestiones entre los siete despachos nacionales con 1.35 y 1.38 respectivamente.</w:t>
      </w:r>
    </w:p>
    <w:p w14:paraId="5CC42932" w14:textId="77777777" w:rsidR="00593E40" w:rsidRPr="006C7E03" w:rsidRDefault="00593E40" w:rsidP="00593E40">
      <w:pPr>
        <w:ind w:right="851"/>
        <w:jc w:val="both"/>
        <w:rPr>
          <w:sz w:val="22"/>
          <w:szCs w:val="22"/>
          <w:lang w:val="es-CR" w:eastAsia="zh-CN"/>
        </w:rPr>
      </w:pPr>
    </w:p>
    <w:p w14:paraId="655185DD" w14:textId="35D2C0A6" w:rsidR="00593E40" w:rsidRPr="006C7E03" w:rsidRDefault="00593E40" w:rsidP="0012373D">
      <w:pPr>
        <w:numPr>
          <w:ilvl w:val="0"/>
          <w:numId w:val="46"/>
        </w:numPr>
        <w:ind w:left="851" w:right="851" w:firstLine="709"/>
        <w:jc w:val="both"/>
        <w:rPr>
          <w:sz w:val="22"/>
          <w:szCs w:val="22"/>
          <w:lang w:val="es-CR" w:eastAsia="zh-CN"/>
        </w:rPr>
      </w:pPr>
      <w:r w:rsidRPr="006C7E03">
        <w:rPr>
          <w:sz w:val="22"/>
          <w:szCs w:val="22"/>
          <w:lang w:val="es-CR" w:eastAsia="zh-CN"/>
        </w:rPr>
        <w:t xml:space="preserve">Respecto a la tasa de pendencia, se tiene que los mismos despachos (San José y Cartago), se muestran como los más afectados con tasas de 50.6 y 46.1, siendo estos valores los más elevados para los cinco años analizados. </w:t>
      </w:r>
    </w:p>
    <w:p w14:paraId="71356D67" w14:textId="77777777" w:rsidR="00593E40" w:rsidRPr="006C7E03" w:rsidRDefault="00593E40" w:rsidP="00593E40">
      <w:pPr>
        <w:ind w:right="851"/>
        <w:jc w:val="both"/>
        <w:rPr>
          <w:sz w:val="22"/>
          <w:szCs w:val="22"/>
          <w:lang w:val="es-CR" w:eastAsia="zh-CN"/>
        </w:rPr>
      </w:pPr>
    </w:p>
    <w:p w14:paraId="03895C03" w14:textId="53D77383" w:rsidR="00593E40" w:rsidRPr="006C7E03" w:rsidRDefault="00593E40" w:rsidP="0012373D">
      <w:pPr>
        <w:numPr>
          <w:ilvl w:val="0"/>
          <w:numId w:val="46"/>
        </w:numPr>
        <w:ind w:left="851" w:right="851" w:firstLine="709"/>
        <w:jc w:val="both"/>
        <w:rPr>
          <w:sz w:val="22"/>
          <w:szCs w:val="22"/>
          <w:lang w:val="es-CR" w:eastAsia="zh-CN"/>
        </w:rPr>
      </w:pPr>
      <w:r w:rsidRPr="006C7E03">
        <w:rPr>
          <w:sz w:val="22"/>
          <w:szCs w:val="22"/>
          <w:lang w:val="es-CR" w:eastAsia="zh-CN"/>
        </w:rPr>
        <w:t>Con relación a la tasa de resolución destacan cuatro juzgados como los más productivos en 2019, destacando Alajuela (74.3), Limón (72.2), Puntarenas (64.0) y Liberia (60.9). Limón es el único juzgado que logró incrementar su tasa de resolución para el período 2019, al pasar de 68.2 a 72.2.</w:t>
      </w:r>
    </w:p>
    <w:p w14:paraId="7972E52C" w14:textId="77777777" w:rsidR="00593E40" w:rsidRPr="006C7E03" w:rsidRDefault="00593E40" w:rsidP="00593E40">
      <w:pPr>
        <w:pStyle w:val="Prrafodelista"/>
        <w:rPr>
          <w:sz w:val="22"/>
          <w:szCs w:val="22"/>
          <w:lang w:val="es-CR" w:eastAsia="zh-CN"/>
        </w:rPr>
      </w:pPr>
    </w:p>
    <w:p w14:paraId="0B7743DB" w14:textId="77777777" w:rsidR="00593E40" w:rsidRPr="006C7E03" w:rsidRDefault="00593E40" w:rsidP="00593E40">
      <w:pPr>
        <w:ind w:right="851"/>
        <w:jc w:val="both"/>
        <w:rPr>
          <w:sz w:val="22"/>
          <w:szCs w:val="22"/>
          <w:lang w:val="es-CR" w:eastAsia="zh-CN"/>
        </w:rPr>
      </w:pPr>
    </w:p>
    <w:p w14:paraId="479B81B5"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7" w:name="_Toc71210908"/>
      <w:r w:rsidRPr="006C7E03">
        <w:rPr>
          <w:b/>
          <w:bCs/>
          <w:sz w:val="22"/>
          <w:szCs w:val="22"/>
          <w:lang w:val="es-CR" w:eastAsia="zh-CN"/>
        </w:rPr>
        <w:t>CASOS ENTRADOS</w:t>
      </w:r>
      <w:bookmarkEnd w:id="7"/>
      <w:r w:rsidRPr="006C7E03">
        <w:rPr>
          <w:b/>
          <w:bCs/>
          <w:sz w:val="22"/>
          <w:szCs w:val="22"/>
          <w:lang w:val="es-CR" w:eastAsia="zh-CN"/>
        </w:rPr>
        <w:t xml:space="preserve"> </w:t>
      </w:r>
    </w:p>
    <w:p w14:paraId="33CBD372" w14:textId="77777777" w:rsidR="00593E40" w:rsidRPr="006C7E03" w:rsidRDefault="00593E40" w:rsidP="00593E40">
      <w:pPr>
        <w:ind w:left="851" w:right="851" w:firstLine="709"/>
        <w:jc w:val="both"/>
        <w:rPr>
          <w:b/>
          <w:sz w:val="22"/>
          <w:szCs w:val="22"/>
          <w:lang w:val="es-CR" w:eastAsia="zh-CN"/>
        </w:rPr>
      </w:pPr>
    </w:p>
    <w:p w14:paraId="2D7B9C53"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Los juzgados de ejecución de la pena recibieron un total de 13.884 nuevos casos en 2019, dicha cifra resulta ser 1.126 asuntos más alta que la registrada en 2018, lo que representó un crecimiento del 8.8%. Es importante acotar que éste es el segundo incremento importante que se presenta de forma consecutiva que atiende esta jurisdicción en lo que llevamos del presente quinquenio, según se puede apreciar en la siguiente gráfica. </w:t>
      </w:r>
    </w:p>
    <w:p w14:paraId="7A28E2CE" w14:textId="77777777" w:rsidR="00593E40" w:rsidRPr="006C7E03" w:rsidRDefault="00593E40" w:rsidP="00593E40">
      <w:pPr>
        <w:ind w:left="851" w:right="851" w:firstLine="709"/>
        <w:jc w:val="both"/>
        <w:rPr>
          <w:sz w:val="22"/>
          <w:szCs w:val="22"/>
          <w:lang w:val="es-CR" w:eastAsia="zh-CN"/>
        </w:rPr>
      </w:pPr>
    </w:p>
    <w:p w14:paraId="0D92040E" w14:textId="77777777" w:rsidR="00593E40" w:rsidRPr="006C7E03" w:rsidRDefault="00593E40" w:rsidP="00593E40">
      <w:pPr>
        <w:jc w:val="center"/>
        <w:rPr>
          <w:sz w:val="22"/>
          <w:szCs w:val="22"/>
          <w:lang w:val="es-CR" w:eastAsia="zh-CN"/>
        </w:rPr>
      </w:pPr>
      <w:r w:rsidRPr="006C7E03">
        <w:rPr>
          <w:sz w:val="22"/>
          <w:szCs w:val="22"/>
          <w:lang w:val="es-CR" w:eastAsia="zh-CN"/>
        </w:rPr>
        <w:lastRenderedPageBreak/>
        <w:t>Gráfico N°3</w:t>
      </w:r>
    </w:p>
    <w:p w14:paraId="35B25372" w14:textId="77777777" w:rsidR="00593E40" w:rsidRPr="006C7E03" w:rsidRDefault="00593E40" w:rsidP="00593E40">
      <w:pPr>
        <w:jc w:val="center"/>
        <w:rPr>
          <w:sz w:val="22"/>
          <w:szCs w:val="22"/>
          <w:lang w:val="es-CR" w:eastAsia="zh-CN"/>
        </w:rPr>
      </w:pPr>
      <w:r w:rsidRPr="006C7E03">
        <w:rPr>
          <w:noProof/>
          <w:sz w:val="22"/>
          <w:szCs w:val="22"/>
          <w:lang w:val="es-CR" w:eastAsia="es-ES"/>
        </w:rPr>
        <w:drawing>
          <wp:inline distT="0" distB="0" distL="0" distR="0" wp14:anchorId="3E4E5889" wp14:editId="5EA75AA8">
            <wp:extent cx="5361940" cy="3131185"/>
            <wp:effectExtent l="0" t="0" r="0" b="0"/>
            <wp:docPr id="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11" t="-20" r="-11" b="-20"/>
                    <a:stretch>
                      <a:fillRect/>
                    </a:stretch>
                  </pic:blipFill>
                  <pic:spPr bwMode="auto">
                    <a:xfrm>
                      <a:off x="0" y="0"/>
                      <a:ext cx="5361940" cy="3131185"/>
                    </a:xfrm>
                    <a:prstGeom prst="rect">
                      <a:avLst/>
                    </a:prstGeom>
                    <a:solidFill>
                      <a:srgbClr val="FFFFFF"/>
                    </a:solidFill>
                    <a:ln>
                      <a:noFill/>
                    </a:ln>
                  </pic:spPr>
                </pic:pic>
              </a:graphicData>
            </a:graphic>
          </wp:inline>
        </w:drawing>
      </w:r>
    </w:p>
    <w:p w14:paraId="15380566" w14:textId="77777777" w:rsidR="00593E40" w:rsidRPr="006C7E03" w:rsidRDefault="00593E40" w:rsidP="00593E40">
      <w:pPr>
        <w:ind w:left="851" w:right="851" w:firstLine="709"/>
        <w:jc w:val="both"/>
        <w:rPr>
          <w:sz w:val="22"/>
          <w:szCs w:val="22"/>
          <w:lang w:val="es-CR" w:eastAsia="zh-CN"/>
        </w:rPr>
      </w:pPr>
    </w:p>
    <w:p w14:paraId="2133CA63"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Como elemento referencia, se indica que el modelo penal aprobado en el año 2017 ha incidido de forma directa en el total de la población sentenciada, al ascender las sentencias dictadas en los tribunales penales aumenta la carga de trabajo de los juzgados de ejecución de la pena durante el 2018 y como puede apreciarse durante el 2019 también. </w:t>
      </w:r>
    </w:p>
    <w:p w14:paraId="5AE7F182" w14:textId="77777777" w:rsidR="00593E40" w:rsidRPr="006C7E03" w:rsidRDefault="00593E40" w:rsidP="00593E40">
      <w:pPr>
        <w:ind w:left="851" w:right="851" w:firstLine="709"/>
        <w:jc w:val="both"/>
        <w:rPr>
          <w:sz w:val="22"/>
          <w:szCs w:val="22"/>
          <w:lang w:val="es-CR" w:eastAsia="zh-CN"/>
        </w:rPr>
      </w:pPr>
    </w:p>
    <w:p w14:paraId="0F28F540"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De acuerdo con la información contenida en el cuadro N°2, el Circuito Judicial de Alajuela se consolida a lo largo de los cinco años analizados como el más comprometido respecto de esta variable, promediando 5.383 casos anuales para dicho intervalo de tiempo y registrando para el año en estudio un total de 6.051 asuntos, de tal manera que por primera vez este circuito supra la barrera de los </w:t>
      </w:r>
      <w:r w:rsidRPr="006C7E03">
        <w:rPr>
          <w:b/>
          <w:bCs/>
          <w:sz w:val="22"/>
          <w:szCs w:val="22"/>
          <w:lang w:val="es-CR" w:eastAsia="zh-CN"/>
        </w:rPr>
        <w:t>seis mil</w:t>
      </w:r>
      <w:r w:rsidRPr="006C7E03">
        <w:rPr>
          <w:sz w:val="22"/>
          <w:szCs w:val="22"/>
          <w:lang w:val="es-CR" w:eastAsia="zh-CN"/>
        </w:rPr>
        <w:t xml:space="preserve"> ingresados en un año. Por otra parte, la cifra obtenida resulta ser 509 (9.2%) expedientes más alta que la registrada en 2018 y consolida el segundo aumento consecutivo para esta variable a partir del período 2017.</w:t>
      </w:r>
    </w:p>
    <w:p w14:paraId="315556BE" w14:textId="77777777" w:rsidR="00593E40" w:rsidRPr="006C7E03" w:rsidRDefault="00593E40" w:rsidP="00593E40">
      <w:pPr>
        <w:jc w:val="both"/>
        <w:rPr>
          <w:sz w:val="22"/>
          <w:szCs w:val="22"/>
          <w:lang w:val="es-CR" w:eastAsia="zh-CN"/>
        </w:rPr>
      </w:pPr>
    </w:p>
    <w:tbl>
      <w:tblPr>
        <w:tblW w:w="0" w:type="auto"/>
        <w:jc w:val="center"/>
        <w:tblLayout w:type="fixed"/>
        <w:tblLook w:val="04A0" w:firstRow="1" w:lastRow="0" w:firstColumn="1" w:lastColumn="0" w:noHBand="0" w:noVBand="1"/>
      </w:tblPr>
      <w:tblGrid>
        <w:gridCol w:w="1326"/>
        <w:gridCol w:w="887"/>
        <w:gridCol w:w="887"/>
        <w:gridCol w:w="887"/>
        <w:gridCol w:w="887"/>
        <w:gridCol w:w="890"/>
      </w:tblGrid>
      <w:tr w:rsidR="00593E40" w:rsidRPr="006C7E03" w14:paraId="77211409" w14:textId="77777777" w:rsidTr="00843C60">
        <w:trPr>
          <w:trHeight w:val="515"/>
          <w:jc w:val="center"/>
        </w:trPr>
        <w:tc>
          <w:tcPr>
            <w:tcW w:w="5764" w:type="dxa"/>
            <w:gridSpan w:val="6"/>
            <w:tcBorders>
              <w:top w:val="nil"/>
              <w:left w:val="nil"/>
              <w:bottom w:val="single" w:sz="4" w:space="0" w:color="000000"/>
              <w:right w:val="nil"/>
            </w:tcBorders>
            <w:vAlign w:val="bottom"/>
            <w:hideMark/>
          </w:tcPr>
          <w:p w14:paraId="31ED7D3C" w14:textId="77777777" w:rsidR="00593E40" w:rsidRPr="006C7E03" w:rsidRDefault="00593E40" w:rsidP="00593E40">
            <w:pPr>
              <w:jc w:val="center"/>
              <w:rPr>
                <w:sz w:val="22"/>
                <w:szCs w:val="22"/>
                <w:lang w:val="es-CR" w:eastAsia="zh-CN"/>
              </w:rPr>
            </w:pPr>
            <w:r w:rsidRPr="006C7E03">
              <w:rPr>
                <w:bCs/>
                <w:sz w:val="22"/>
                <w:szCs w:val="22"/>
                <w:lang w:val="es-CR" w:eastAsia="en-US"/>
              </w:rPr>
              <w:t xml:space="preserve">Cuadro N°3 </w:t>
            </w:r>
          </w:p>
          <w:p w14:paraId="7EEA21D6" w14:textId="77777777" w:rsidR="00593E40" w:rsidRPr="006C7E03" w:rsidRDefault="00593E40" w:rsidP="00593E40">
            <w:pPr>
              <w:jc w:val="center"/>
              <w:rPr>
                <w:sz w:val="22"/>
                <w:szCs w:val="22"/>
                <w:lang w:val="es-CR" w:eastAsia="zh-CN"/>
              </w:rPr>
            </w:pPr>
            <w:r w:rsidRPr="006C7E03">
              <w:rPr>
                <w:b/>
                <w:sz w:val="22"/>
                <w:szCs w:val="22"/>
                <w:lang w:val="es-CR" w:eastAsia="en-US"/>
              </w:rPr>
              <w:t>Casos Entrados en los Juzgados de Ejecución de la Pena por Oficina, 2015-2019</w:t>
            </w:r>
          </w:p>
        </w:tc>
      </w:tr>
      <w:tr w:rsidR="00593E40" w:rsidRPr="006C7E03" w14:paraId="75842DE0" w14:textId="77777777" w:rsidTr="00843C60">
        <w:trPr>
          <w:trHeight w:val="249"/>
          <w:jc w:val="center"/>
        </w:trPr>
        <w:tc>
          <w:tcPr>
            <w:tcW w:w="1326" w:type="dxa"/>
            <w:vMerge w:val="restart"/>
            <w:tcBorders>
              <w:top w:val="nil"/>
              <w:left w:val="nil"/>
              <w:bottom w:val="single" w:sz="4" w:space="0" w:color="000000"/>
              <w:right w:val="nil"/>
            </w:tcBorders>
            <w:vAlign w:val="center"/>
            <w:hideMark/>
          </w:tcPr>
          <w:p w14:paraId="4B0AA2DE" w14:textId="77777777" w:rsidR="00593E40" w:rsidRPr="006C7E03" w:rsidRDefault="00593E40" w:rsidP="00593E40">
            <w:pPr>
              <w:jc w:val="center"/>
              <w:rPr>
                <w:sz w:val="22"/>
                <w:szCs w:val="22"/>
                <w:lang w:val="es-CR" w:eastAsia="zh-CN"/>
              </w:rPr>
            </w:pPr>
            <w:r w:rsidRPr="006C7E03">
              <w:rPr>
                <w:b/>
                <w:bCs/>
                <w:sz w:val="22"/>
                <w:szCs w:val="22"/>
                <w:lang w:val="es-CR" w:eastAsia="en-US"/>
              </w:rPr>
              <w:t>Juzgado</w:t>
            </w:r>
          </w:p>
        </w:tc>
        <w:tc>
          <w:tcPr>
            <w:tcW w:w="4438" w:type="dxa"/>
            <w:gridSpan w:val="5"/>
            <w:tcBorders>
              <w:top w:val="single" w:sz="4" w:space="0" w:color="000000"/>
              <w:left w:val="single" w:sz="4" w:space="0" w:color="000000"/>
              <w:bottom w:val="single" w:sz="4" w:space="0" w:color="000000"/>
              <w:right w:val="nil"/>
            </w:tcBorders>
            <w:vAlign w:val="center"/>
            <w:hideMark/>
          </w:tcPr>
          <w:p w14:paraId="7216F364" w14:textId="77777777" w:rsidR="00593E40" w:rsidRPr="006C7E03" w:rsidRDefault="00593E40" w:rsidP="00593E40">
            <w:pPr>
              <w:jc w:val="center"/>
              <w:rPr>
                <w:sz w:val="22"/>
                <w:szCs w:val="22"/>
                <w:lang w:val="es-CR" w:eastAsia="zh-CN"/>
              </w:rPr>
            </w:pPr>
            <w:r w:rsidRPr="006C7E03">
              <w:rPr>
                <w:b/>
                <w:bCs/>
                <w:sz w:val="22"/>
                <w:szCs w:val="22"/>
                <w:lang w:val="es-CR" w:eastAsia="en-US"/>
              </w:rPr>
              <w:t>Casos Entrados</w:t>
            </w:r>
          </w:p>
        </w:tc>
      </w:tr>
      <w:tr w:rsidR="00593E40" w:rsidRPr="006C7E03" w14:paraId="631F135E" w14:textId="77777777" w:rsidTr="00843C60">
        <w:trPr>
          <w:trHeight w:val="249"/>
          <w:jc w:val="center"/>
        </w:trPr>
        <w:tc>
          <w:tcPr>
            <w:tcW w:w="5764" w:type="dxa"/>
            <w:vMerge/>
            <w:tcBorders>
              <w:top w:val="nil"/>
              <w:left w:val="nil"/>
              <w:bottom w:val="single" w:sz="4" w:space="0" w:color="000000"/>
              <w:right w:val="nil"/>
            </w:tcBorders>
            <w:vAlign w:val="center"/>
            <w:hideMark/>
          </w:tcPr>
          <w:p w14:paraId="6AE0CF9A" w14:textId="77777777" w:rsidR="00593E40" w:rsidRPr="006C7E03" w:rsidRDefault="00593E40" w:rsidP="00593E40">
            <w:pPr>
              <w:suppressAutoHyphens w:val="0"/>
              <w:rPr>
                <w:sz w:val="22"/>
                <w:szCs w:val="22"/>
                <w:lang w:val="es-CR" w:eastAsia="zh-CN"/>
              </w:rPr>
            </w:pPr>
          </w:p>
        </w:tc>
        <w:tc>
          <w:tcPr>
            <w:tcW w:w="887" w:type="dxa"/>
            <w:tcBorders>
              <w:top w:val="nil"/>
              <w:left w:val="single" w:sz="4" w:space="0" w:color="000000"/>
              <w:bottom w:val="single" w:sz="4" w:space="0" w:color="000000"/>
              <w:right w:val="nil"/>
            </w:tcBorders>
            <w:vAlign w:val="center"/>
            <w:hideMark/>
          </w:tcPr>
          <w:p w14:paraId="4D893012"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887" w:type="dxa"/>
            <w:tcBorders>
              <w:top w:val="nil"/>
              <w:left w:val="single" w:sz="4" w:space="0" w:color="000000"/>
              <w:bottom w:val="single" w:sz="4" w:space="0" w:color="000000"/>
              <w:right w:val="nil"/>
            </w:tcBorders>
            <w:vAlign w:val="center"/>
            <w:hideMark/>
          </w:tcPr>
          <w:p w14:paraId="2305F663"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887" w:type="dxa"/>
            <w:tcBorders>
              <w:top w:val="nil"/>
              <w:left w:val="single" w:sz="4" w:space="0" w:color="000000"/>
              <w:bottom w:val="single" w:sz="4" w:space="0" w:color="000000"/>
              <w:right w:val="nil"/>
            </w:tcBorders>
            <w:vAlign w:val="center"/>
            <w:hideMark/>
          </w:tcPr>
          <w:p w14:paraId="36C9F142"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887" w:type="dxa"/>
            <w:tcBorders>
              <w:top w:val="nil"/>
              <w:left w:val="single" w:sz="4" w:space="0" w:color="000000"/>
              <w:bottom w:val="single" w:sz="4" w:space="0" w:color="000000"/>
              <w:right w:val="nil"/>
            </w:tcBorders>
            <w:vAlign w:val="center"/>
            <w:hideMark/>
          </w:tcPr>
          <w:p w14:paraId="7C393AC7"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890" w:type="dxa"/>
            <w:tcBorders>
              <w:top w:val="nil"/>
              <w:left w:val="single" w:sz="4" w:space="0" w:color="000000"/>
              <w:bottom w:val="single" w:sz="4" w:space="0" w:color="000000"/>
              <w:right w:val="nil"/>
            </w:tcBorders>
            <w:vAlign w:val="center"/>
            <w:hideMark/>
          </w:tcPr>
          <w:p w14:paraId="3A90E146"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3D8206FD" w14:textId="77777777" w:rsidTr="00843C60">
        <w:trPr>
          <w:trHeight w:val="249"/>
          <w:jc w:val="center"/>
        </w:trPr>
        <w:tc>
          <w:tcPr>
            <w:tcW w:w="1326" w:type="dxa"/>
            <w:tcBorders>
              <w:top w:val="nil"/>
              <w:left w:val="nil"/>
              <w:bottom w:val="nil"/>
              <w:right w:val="nil"/>
            </w:tcBorders>
            <w:vAlign w:val="center"/>
          </w:tcPr>
          <w:p w14:paraId="3A36EE4A" w14:textId="77777777" w:rsidR="00593E40" w:rsidRPr="006C7E03" w:rsidRDefault="00593E40" w:rsidP="00593E40">
            <w:pPr>
              <w:snapToGrid w:val="0"/>
              <w:jc w:val="center"/>
              <w:rPr>
                <w:b/>
                <w:bCs/>
                <w:sz w:val="22"/>
                <w:szCs w:val="22"/>
                <w:lang w:val="es-CR" w:eastAsia="en-US"/>
              </w:rPr>
            </w:pPr>
          </w:p>
        </w:tc>
        <w:tc>
          <w:tcPr>
            <w:tcW w:w="887" w:type="dxa"/>
            <w:tcBorders>
              <w:top w:val="nil"/>
              <w:left w:val="single" w:sz="4" w:space="0" w:color="000000"/>
              <w:bottom w:val="nil"/>
              <w:right w:val="nil"/>
            </w:tcBorders>
            <w:vAlign w:val="center"/>
          </w:tcPr>
          <w:p w14:paraId="6860715C" w14:textId="77777777" w:rsidR="00593E40" w:rsidRPr="006C7E03" w:rsidRDefault="00593E40" w:rsidP="00593E40">
            <w:pPr>
              <w:snapToGrid w:val="0"/>
              <w:rPr>
                <w:b/>
                <w:bCs/>
                <w:sz w:val="22"/>
                <w:szCs w:val="22"/>
                <w:lang w:val="es-CR" w:eastAsia="en-US"/>
              </w:rPr>
            </w:pPr>
          </w:p>
        </w:tc>
        <w:tc>
          <w:tcPr>
            <w:tcW w:w="887" w:type="dxa"/>
            <w:tcBorders>
              <w:top w:val="nil"/>
              <w:left w:val="single" w:sz="4" w:space="0" w:color="000000"/>
              <w:bottom w:val="nil"/>
              <w:right w:val="nil"/>
            </w:tcBorders>
            <w:vAlign w:val="center"/>
            <w:hideMark/>
          </w:tcPr>
          <w:p w14:paraId="56E9C683" w14:textId="77777777" w:rsidR="00593E40" w:rsidRPr="006C7E03" w:rsidRDefault="00593E40" w:rsidP="00593E40">
            <w:pPr>
              <w:rPr>
                <w:sz w:val="22"/>
                <w:szCs w:val="22"/>
                <w:lang w:val="es-CR" w:eastAsia="zh-CN"/>
              </w:rPr>
            </w:pPr>
            <w:r w:rsidRPr="006C7E03">
              <w:rPr>
                <w:sz w:val="22"/>
                <w:szCs w:val="22"/>
                <w:lang w:val="es-CR" w:eastAsia="en-US"/>
              </w:rPr>
              <w:t> </w:t>
            </w:r>
          </w:p>
        </w:tc>
        <w:tc>
          <w:tcPr>
            <w:tcW w:w="887" w:type="dxa"/>
            <w:tcBorders>
              <w:top w:val="nil"/>
              <w:left w:val="single" w:sz="4" w:space="0" w:color="000000"/>
              <w:bottom w:val="nil"/>
              <w:right w:val="nil"/>
            </w:tcBorders>
            <w:vAlign w:val="center"/>
            <w:hideMark/>
          </w:tcPr>
          <w:p w14:paraId="6171859A" w14:textId="77777777" w:rsidR="00593E40" w:rsidRPr="006C7E03" w:rsidRDefault="00593E40" w:rsidP="00593E40">
            <w:pPr>
              <w:rPr>
                <w:sz w:val="22"/>
                <w:szCs w:val="22"/>
                <w:lang w:val="es-CR" w:eastAsia="zh-CN"/>
              </w:rPr>
            </w:pPr>
            <w:r w:rsidRPr="006C7E03">
              <w:rPr>
                <w:sz w:val="22"/>
                <w:szCs w:val="22"/>
                <w:lang w:val="es-CR" w:eastAsia="en-US"/>
              </w:rPr>
              <w:t> </w:t>
            </w:r>
          </w:p>
        </w:tc>
        <w:tc>
          <w:tcPr>
            <w:tcW w:w="887" w:type="dxa"/>
            <w:tcBorders>
              <w:top w:val="nil"/>
              <w:left w:val="single" w:sz="4" w:space="0" w:color="000000"/>
              <w:bottom w:val="nil"/>
              <w:right w:val="nil"/>
            </w:tcBorders>
            <w:vAlign w:val="center"/>
          </w:tcPr>
          <w:p w14:paraId="5B1F4201" w14:textId="77777777" w:rsidR="00593E40" w:rsidRPr="006C7E03" w:rsidRDefault="00593E40" w:rsidP="00593E40">
            <w:pPr>
              <w:snapToGrid w:val="0"/>
              <w:rPr>
                <w:sz w:val="22"/>
                <w:szCs w:val="22"/>
                <w:lang w:val="es-CR" w:eastAsia="en-US"/>
              </w:rPr>
            </w:pPr>
          </w:p>
        </w:tc>
        <w:tc>
          <w:tcPr>
            <w:tcW w:w="890" w:type="dxa"/>
            <w:tcBorders>
              <w:top w:val="nil"/>
              <w:left w:val="single" w:sz="4" w:space="0" w:color="000000"/>
              <w:bottom w:val="nil"/>
              <w:right w:val="nil"/>
            </w:tcBorders>
            <w:vAlign w:val="center"/>
          </w:tcPr>
          <w:p w14:paraId="59341121" w14:textId="77777777" w:rsidR="00593E40" w:rsidRPr="006C7E03" w:rsidRDefault="00593E40" w:rsidP="00593E40">
            <w:pPr>
              <w:snapToGrid w:val="0"/>
              <w:rPr>
                <w:sz w:val="22"/>
                <w:szCs w:val="22"/>
                <w:lang w:val="es-CR" w:eastAsia="en-US"/>
              </w:rPr>
            </w:pPr>
          </w:p>
        </w:tc>
      </w:tr>
      <w:tr w:rsidR="00593E40" w:rsidRPr="006C7E03" w14:paraId="49F88D22" w14:textId="77777777" w:rsidTr="00843C60">
        <w:trPr>
          <w:trHeight w:val="249"/>
          <w:jc w:val="center"/>
        </w:trPr>
        <w:tc>
          <w:tcPr>
            <w:tcW w:w="1326" w:type="dxa"/>
            <w:tcBorders>
              <w:top w:val="nil"/>
              <w:left w:val="nil"/>
              <w:bottom w:val="nil"/>
              <w:right w:val="nil"/>
            </w:tcBorders>
            <w:vAlign w:val="center"/>
            <w:hideMark/>
          </w:tcPr>
          <w:p w14:paraId="4052F63F" w14:textId="77777777" w:rsidR="00593E40" w:rsidRPr="006C7E03" w:rsidRDefault="00593E40" w:rsidP="00593E40">
            <w:pPr>
              <w:rPr>
                <w:sz w:val="22"/>
                <w:szCs w:val="22"/>
                <w:lang w:val="es-CR" w:eastAsia="zh-CN"/>
              </w:rPr>
            </w:pPr>
            <w:r w:rsidRPr="006C7E03">
              <w:rPr>
                <w:b/>
                <w:bCs/>
                <w:sz w:val="22"/>
                <w:szCs w:val="22"/>
                <w:lang w:val="es-CR" w:eastAsia="en-US"/>
              </w:rPr>
              <w:t>Total</w:t>
            </w:r>
          </w:p>
        </w:tc>
        <w:tc>
          <w:tcPr>
            <w:tcW w:w="887" w:type="dxa"/>
            <w:tcBorders>
              <w:top w:val="nil"/>
              <w:left w:val="single" w:sz="4" w:space="0" w:color="000000"/>
              <w:bottom w:val="nil"/>
              <w:right w:val="nil"/>
            </w:tcBorders>
            <w:vAlign w:val="center"/>
            <w:hideMark/>
          </w:tcPr>
          <w:p w14:paraId="49BD9CA9" w14:textId="77777777" w:rsidR="00593E40" w:rsidRPr="006C7E03" w:rsidRDefault="00593E40" w:rsidP="00593E40">
            <w:pPr>
              <w:jc w:val="center"/>
              <w:rPr>
                <w:sz w:val="22"/>
                <w:szCs w:val="22"/>
                <w:lang w:val="es-CR" w:eastAsia="zh-CN"/>
              </w:rPr>
            </w:pPr>
            <w:r w:rsidRPr="006C7E03">
              <w:rPr>
                <w:b/>
                <w:bCs/>
                <w:sz w:val="22"/>
                <w:szCs w:val="22"/>
                <w:lang w:val="es-CR" w:eastAsia="en-US"/>
              </w:rPr>
              <w:t>11.715</w:t>
            </w:r>
          </w:p>
        </w:tc>
        <w:tc>
          <w:tcPr>
            <w:tcW w:w="887" w:type="dxa"/>
            <w:tcBorders>
              <w:top w:val="nil"/>
              <w:left w:val="single" w:sz="4" w:space="0" w:color="000000"/>
              <w:bottom w:val="nil"/>
              <w:right w:val="nil"/>
            </w:tcBorders>
            <w:vAlign w:val="center"/>
            <w:hideMark/>
          </w:tcPr>
          <w:p w14:paraId="0A2FEE11" w14:textId="77777777" w:rsidR="00593E40" w:rsidRPr="006C7E03" w:rsidRDefault="00593E40" w:rsidP="00593E40">
            <w:pPr>
              <w:jc w:val="center"/>
              <w:rPr>
                <w:sz w:val="22"/>
                <w:szCs w:val="22"/>
                <w:lang w:val="es-CR" w:eastAsia="zh-CN"/>
              </w:rPr>
            </w:pPr>
            <w:r w:rsidRPr="006C7E03">
              <w:rPr>
                <w:b/>
                <w:bCs/>
                <w:sz w:val="22"/>
                <w:szCs w:val="22"/>
                <w:lang w:val="es-CR" w:eastAsia="en-US"/>
              </w:rPr>
              <w:t>11.661</w:t>
            </w:r>
          </w:p>
        </w:tc>
        <w:tc>
          <w:tcPr>
            <w:tcW w:w="887" w:type="dxa"/>
            <w:tcBorders>
              <w:top w:val="nil"/>
              <w:left w:val="single" w:sz="4" w:space="0" w:color="000000"/>
              <w:bottom w:val="nil"/>
              <w:right w:val="nil"/>
            </w:tcBorders>
            <w:vAlign w:val="center"/>
            <w:hideMark/>
          </w:tcPr>
          <w:p w14:paraId="6BCCC084" w14:textId="77777777" w:rsidR="00593E40" w:rsidRPr="006C7E03" w:rsidRDefault="00593E40" w:rsidP="00593E40">
            <w:pPr>
              <w:jc w:val="center"/>
              <w:rPr>
                <w:sz w:val="22"/>
                <w:szCs w:val="22"/>
                <w:lang w:val="es-CR" w:eastAsia="zh-CN"/>
              </w:rPr>
            </w:pPr>
            <w:r w:rsidRPr="006C7E03">
              <w:rPr>
                <w:b/>
                <w:bCs/>
                <w:sz w:val="22"/>
                <w:szCs w:val="22"/>
                <w:lang w:val="es-CR" w:eastAsia="en-US"/>
              </w:rPr>
              <w:t>11.578</w:t>
            </w:r>
          </w:p>
        </w:tc>
        <w:tc>
          <w:tcPr>
            <w:tcW w:w="887" w:type="dxa"/>
            <w:tcBorders>
              <w:top w:val="nil"/>
              <w:left w:val="single" w:sz="4" w:space="0" w:color="000000"/>
              <w:bottom w:val="nil"/>
              <w:right w:val="nil"/>
            </w:tcBorders>
            <w:vAlign w:val="center"/>
            <w:hideMark/>
          </w:tcPr>
          <w:p w14:paraId="29026697" w14:textId="77777777" w:rsidR="00593E40" w:rsidRPr="006C7E03" w:rsidRDefault="00593E40" w:rsidP="00593E40">
            <w:pPr>
              <w:jc w:val="center"/>
              <w:rPr>
                <w:sz w:val="22"/>
                <w:szCs w:val="22"/>
                <w:lang w:val="es-CR" w:eastAsia="zh-CN"/>
              </w:rPr>
            </w:pPr>
            <w:r w:rsidRPr="006C7E03">
              <w:rPr>
                <w:b/>
                <w:bCs/>
                <w:sz w:val="22"/>
                <w:szCs w:val="22"/>
                <w:lang w:val="es-CR" w:eastAsia="en-US"/>
              </w:rPr>
              <w:t>12.758</w:t>
            </w:r>
          </w:p>
        </w:tc>
        <w:tc>
          <w:tcPr>
            <w:tcW w:w="890" w:type="dxa"/>
            <w:tcBorders>
              <w:top w:val="nil"/>
              <w:left w:val="single" w:sz="4" w:space="0" w:color="000000"/>
              <w:bottom w:val="nil"/>
              <w:right w:val="nil"/>
            </w:tcBorders>
            <w:vAlign w:val="center"/>
            <w:hideMark/>
          </w:tcPr>
          <w:p w14:paraId="5C267237" w14:textId="77777777" w:rsidR="00593E40" w:rsidRPr="006C7E03" w:rsidRDefault="00593E40" w:rsidP="00593E40">
            <w:pPr>
              <w:jc w:val="center"/>
              <w:rPr>
                <w:sz w:val="22"/>
                <w:szCs w:val="22"/>
                <w:lang w:val="es-CR" w:eastAsia="zh-CN"/>
              </w:rPr>
            </w:pPr>
            <w:r w:rsidRPr="006C7E03">
              <w:rPr>
                <w:b/>
                <w:bCs/>
                <w:sz w:val="22"/>
                <w:szCs w:val="22"/>
                <w:lang w:val="es-CR" w:eastAsia="en-US"/>
              </w:rPr>
              <w:t>13.884</w:t>
            </w:r>
          </w:p>
        </w:tc>
      </w:tr>
      <w:tr w:rsidR="00593E40" w:rsidRPr="006C7E03" w14:paraId="6CA1A105" w14:textId="77777777" w:rsidTr="00843C60">
        <w:trPr>
          <w:trHeight w:val="249"/>
          <w:jc w:val="center"/>
        </w:trPr>
        <w:tc>
          <w:tcPr>
            <w:tcW w:w="1326" w:type="dxa"/>
            <w:tcBorders>
              <w:top w:val="nil"/>
              <w:left w:val="nil"/>
              <w:bottom w:val="nil"/>
              <w:right w:val="nil"/>
            </w:tcBorders>
            <w:vAlign w:val="center"/>
            <w:hideMark/>
          </w:tcPr>
          <w:p w14:paraId="5F4B336E" w14:textId="77777777" w:rsidR="00593E40" w:rsidRPr="006C7E03" w:rsidRDefault="00593E40" w:rsidP="00593E40">
            <w:pPr>
              <w:rPr>
                <w:sz w:val="22"/>
                <w:szCs w:val="22"/>
                <w:lang w:val="es-CR" w:eastAsia="zh-CN"/>
              </w:rPr>
            </w:pPr>
            <w:r w:rsidRPr="006C7E03">
              <w:rPr>
                <w:sz w:val="22"/>
                <w:szCs w:val="22"/>
                <w:lang w:val="es-CR" w:eastAsia="en-US"/>
              </w:rPr>
              <w:lastRenderedPageBreak/>
              <w:t>San José</w:t>
            </w:r>
          </w:p>
        </w:tc>
        <w:tc>
          <w:tcPr>
            <w:tcW w:w="887" w:type="dxa"/>
            <w:tcBorders>
              <w:top w:val="nil"/>
              <w:left w:val="single" w:sz="4" w:space="0" w:color="000000"/>
              <w:bottom w:val="nil"/>
              <w:right w:val="nil"/>
            </w:tcBorders>
            <w:vAlign w:val="center"/>
            <w:hideMark/>
          </w:tcPr>
          <w:p w14:paraId="6300FA3F" w14:textId="77777777" w:rsidR="00593E40" w:rsidRPr="006C7E03" w:rsidRDefault="00593E40" w:rsidP="00593E40">
            <w:pPr>
              <w:jc w:val="center"/>
              <w:rPr>
                <w:sz w:val="22"/>
                <w:szCs w:val="22"/>
                <w:lang w:val="es-CR" w:eastAsia="zh-CN"/>
              </w:rPr>
            </w:pPr>
            <w:r w:rsidRPr="006C7E03">
              <w:rPr>
                <w:sz w:val="22"/>
                <w:szCs w:val="22"/>
                <w:lang w:val="es-CR" w:eastAsia="en-US"/>
              </w:rPr>
              <w:t>2.057</w:t>
            </w:r>
          </w:p>
        </w:tc>
        <w:tc>
          <w:tcPr>
            <w:tcW w:w="887" w:type="dxa"/>
            <w:tcBorders>
              <w:top w:val="nil"/>
              <w:left w:val="single" w:sz="4" w:space="0" w:color="000000"/>
              <w:bottom w:val="nil"/>
              <w:right w:val="nil"/>
            </w:tcBorders>
            <w:vAlign w:val="center"/>
            <w:hideMark/>
          </w:tcPr>
          <w:p w14:paraId="378D2352" w14:textId="77777777" w:rsidR="00593E40" w:rsidRPr="006C7E03" w:rsidRDefault="00593E40" w:rsidP="00593E40">
            <w:pPr>
              <w:jc w:val="center"/>
              <w:rPr>
                <w:sz w:val="22"/>
                <w:szCs w:val="22"/>
                <w:lang w:val="es-CR" w:eastAsia="zh-CN"/>
              </w:rPr>
            </w:pPr>
            <w:r w:rsidRPr="006C7E03">
              <w:rPr>
                <w:sz w:val="22"/>
                <w:szCs w:val="22"/>
                <w:lang w:val="es-CR" w:eastAsia="en-US"/>
              </w:rPr>
              <w:t>2.404</w:t>
            </w:r>
          </w:p>
        </w:tc>
        <w:tc>
          <w:tcPr>
            <w:tcW w:w="887" w:type="dxa"/>
            <w:tcBorders>
              <w:top w:val="nil"/>
              <w:left w:val="single" w:sz="4" w:space="0" w:color="000000"/>
              <w:bottom w:val="nil"/>
              <w:right w:val="nil"/>
            </w:tcBorders>
            <w:vAlign w:val="center"/>
            <w:hideMark/>
          </w:tcPr>
          <w:p w14:paraId="3C90D1DD" w14:textId="77777777" w:rsidR="00593E40" w:rsidRPr="006C7E03" w:rsidRDefault="00593E40" w:rsidP="00593E40">
            <w:pPr>
              <w:jc w:val="center"/>
              <w:rPr>
                <w:sz w:val="22"/>
                <w:szCs w:val="22"/>
                <w:lang w:val="es-CR" w:eastAsia="zh-CN"/>
              </w:rPr>
            </w:pPr>
            <w:r w:rsidRPr="006C7E03">
              <w:rPr>
                <w:sz w:val="22"/>
                <w:szCs w:val="22"/>
                <w:lang w:val="es-CR" w:eastAsia="en-US"/>
              </w:rPr>
              <w:t>2.095</w:t>
            </w:r>
          </w:p>
        </w:tc>
        <w:tc>
          <w:tcPr>
            <w:tcW w:w="887" w:type="dxa"/>
            <w:tcBorders>
              <w:top w:val="nil"/>
              <w:left w:val="single" w:sz="4" w:space="0" w:color="000000"/>
              <w:bottom w:val="nil"/>
              <w:right w:val="nil"/>
            </w:tcBorders>
            <w:vAlign w:val="center"/>
            <w:hideMark/>
          </w:tcPr>
          <w:p w14:paraId="1ACFD34B" w14:textId="77777777" w:rsidR="00593E40" w:rsidRPr="006C7E03" w:rsidRDefault="00593E40" w:rsidP="00593E40">
            <w:pPr>
              <w:jc w:val="center"/>
              <w:rPr>
                <w:sz w:val="22"/>
                <w:szCs w:val="22"/>
                <w:lang w:val="es-CR" w:eastAsia="zh-CN"/>
              </w:rPr>
            </w:pPr>
            <w:r w:rsidRPr="006C7E03">
              <w:rPr>
                <w:sz w:val="22"/>
                <w:szCs w:val="22"/>
                <w:lang w:val="es-CR" w:eastAsia="en-US"/>
              </w:rPr>
              <w:t>2.048</w:t>
            </w:r>
          </w:p>
        </w:tc>
        <w:tc>
          <w:tcPr>
            <w:tcW w:w="890" w:type="dxa"/>
            <w:tcBorders>
              <w:top w:val="nil"/>
              <w:left w:val="single" w:sz="4" w:space="0" w:color="000000"/>
              <w:bottom w:val="nil"/>
              <w:right w:val="nil"/>
            </w:tcBorders>
            <w:vAlign w:val="center"/>
            <w:hideMark/>
          </w:tcPr>
          <w:p w14:paraId="31E9AD14" w14:textId="77777777" w:rsidR="00593E40" w:rsidRPr="006C7E03" w:rsidRDefault="00593E40" w:rsidP="00593E40">
            <w:pPr>
              <w:jc w:val="center"/>
              <w:rPr>
                <w:sz w:val="22"/>
                <w:szCs w:val="22"/>
                <w:lang w:val="es-CR" w:eastAsia="zh-CN"/>
              </w:rPr>
            </w:pPr>
            <w:r w:rsidRPr="006C7E03">
              <w:rPr>
                <w:sz w:val="22"/>
                <w:szCs w:val="22"/>
                <w:lang w:val="es-CR" w:eastAsia="en-US"/>
              </w:rPr>
              <w:t>2.116</w:t>
            </w:r>
          </w:p>
        </w:tc>
      </w:tr>
      <w:tr w:rsidR="00593E40" w:rsidRPr="006C7E03" w14:paraId="4080A1F7" w14:textId="77777777" w:rsidTr="00843C60">
        <w:trPr>
          <w:trHeight w:val="249"/>
          <w:jc w:val="center"/>
        </w:trPr>
        <w:tc>
          <w:tcPr>
            <w:tcW w:w="1326" w:type="dxa"/>
            <w:tcBorders>
              <w:top w:val="nil"/>
              <w:left w:val="nil"/>
              <w:bottom w:val="nil"/>
              <w:right w:val="nil"/>
            </w:tcBorders>
            <w:vAlign w:val="center"/>
            <w:hideMark/>
          </w:tcPr>
          <w:p w14:paraId="0FAB24F8" w14:textId="77777777" w:rsidR="00593E40" w:rsidRPr="006C7E03" w:rsidRDefault="00593E40" w:rsidP="00593E40">
            <w:pPr>
              <w:rPr>
                <w:sz w:val="22"/>
                <w:szCs w:val="22"/>
                <w:lang w:val="es-CR" w:eastAsia="zh-CN"/>
              </w:rPr>
            </w:pPr>
            <w:r w:rsidRPr="006C7E03">
              <w:rPr>
                <w:sz w:val="22"/>
                <w:szCs w:val="22"/>
                <w:lang w:val="es-CR" w:eastAsia="en-US"/>
              </w:rPr>
              <w:t>Alajuela</w:t>
            </w:r>
          </w:p>
        </w:tc>
        <w:tc>
          <w:tcPr>
            <w:tcW w:w="887" w:type="dxa"/>
            <w:tcBorders>
              <w:top w:val="nil"/>
              <w:left w:val="single" w:sz="4" w:space="0" w:color="000000"/>
              <w:bottom w:val="nil"/>
              <w:right w:val="nil"/>
            </w:tcBorders>
            <w:vAlign w:val="center"/>
            <w:hideMark/>
          </w:tcPr>
          <w:p w14:paraId="33B60427" w14:textId="77777777" w:rsidR="00593E40" w:rsidRPr="006C7E03" w:rsidRDefault="00593E40" w:rsidP="00593E40">
            <w:pPr>
              <w:jc w:val="center"/>
              <w:rPr>
                <w:sz w:val="22"/>
                <w:szCs w:val="22"/>
                <w:lang w:val="es-CR" w:eastAsia="zh-CN"/>
              </w:rPr>
            </w:pPr>
            <w:r w:rsidRPr="006C7E03">
              <w:rPr>
                <w:sz w:val="22"/>
                <w:szCs w:val="22"/>
                <w:lang w:val="es-CR" w:eastAsia="en-US"/>
              </w:rPr>
              <w:t>5.319</w:t>
            </w:r>
          </w:p>
        </w:tc>
        <w:tc>
          <w:tcPr>
            <w:tcW w:w="887" w:type="dxa"/>
            <w:tcBorders>
              <w:top w:val="nil"/>
              <w:left w:val="single" w:sz="4" w:space="0" w:color="000000"/>
              <w:bottom w:val="nil"/>
              <w:right w:val="nil"/>
            </w:tcBorders>
            <w:vAlign w:val="center"/>
            <w:hideMark/>
          </w:tcPr>
          <w:p w14:paraId="68CA1FA3" w14:textId="77777777" w:rsidR="00593E40" w:rsidRPr="006C7E03" w:rsidRDefault="00593E40" w:rsidP="00593E40">
            <w:pPr>
              <w:jc w:val="center"/>
              <w:rPr>
                <w:sz w:val="22"/>
                <w:szCs w:val="22"/>
                <w:lang w:val="es-CR" w:eastAsia="zh-CN"/>
              </w:rPr>
            </w:pPr>
            <w:r w:rsidRPr="006C7E03">
              <w:rPr>
                <w:sz w:val="22"/>
                <w:szCs w:val="22"/>
                <w:lang w:val="es-CR" w:eastAsia="en-US"/>
              </w:rPr>
              <w:t>5.188</w:t>
            </w:r>
          </w:p>
        </w:tc>
        <w:tc>
          <w:tcPr>
            <w:tcW w:w="887" w:type="dxa"/>
            <w:tcBorders>
              <w:top w:val="nil"/>
              <w:left w:val="single" w:sz="4" w:space="0" w:color="000000"/>
              <w:bottom w:val="nil"/>
              <w:right w:val="nil"/>
            </w:tcBorders>
            <w:vAlign w:val="center"/>
            <w:hideMark/>
          </w:tcPr>
          <w:p w14:paraId="2D2C9764" w14:textId="77777777" w:rsidR="00593E40" w:rsidRPr="006C7E03" w:rsidRDefault="00593E40" w:rsidP="00593E40">
            <w:pPr>
              <w:jc w:val="center"/>
              <w:rPr>
                <w:sz w:val="22"/>
                <w:szCs w:val="22"/>
                <w:lang w:val="es-CR" w:eastAsia="zh-CN"/>
              </w:rPr>
            </w:pPr>
            <w:r w:rsidRPr="006C7E03">
              <w:rPr>
                <w:sz w:val="22"/>
                <w:szCs w:val="22"/>
                <w:lang w:val="es-CR" w:eastAsia="en-US"/>
              </w:rPr>
              <w:t>4.816</w:t>
            </w:r>
          </w:p>
        </w:tc>
        <w:tc>
          <w:tcPr>
            <w:tcW w:w="887" w:type="dxa"/>
            <w:tcBorders>
              <w:top w:val="nil"/>
              <w:left w:val="single" w:sz="4" w:space="0" w:color="000000"/>
              <w:bottom w:val="nil"/>
              <w:right w:val="nil"/>
            </w:tcBorders>
            <w:vAlign w:val="center"/>
            <w:hideMark/>
          </w:tcPr>
          <w:p w14:paraId="22B8B5BD" w14:textId="77777777" w:rsidR="00593E40" w:rsidRPr="006C7E03" w:rsidRDefault="00593E40" w:rsidP="00593E40">
            <w:pPr>
              <w:jc w:val="center"/>
              <w:rPr>
                <w:sz w:val="22"/>
                <w:szCs w:val="22"/>
                <w:lang w:val="es-CR" w:eastAsia="zh-CN"/>
              </w:rPr>
            </w:pPr>
            <w:r w:rsidRPr="006C7E03">
              <w:rPr>
                <w:sz w:val="22"/>
                <w:szCs w:val="22"/>
                <w:lang w:val="es-CR" w:eastAsia="en-US"/>
              </w:rPr>
              <w:t>5.542</w:t>
            </w:r>
          </w:p>
        </w:tc>
        <w:tc>
          <w:tcPr>
            <w:tcW w:w="890" w:type="dxa"/>
            <w:tcBorders>
              <w:top w:val="nil"/>
              <w:left w:val="single" w:sz="4" w:space="0" w:color="000000"/>
              <w:bottom w:val="nil"/>
              <w:right w:val="nil"/>
            </w:tcBorders>
            <w:vAlign w:val="center"/>
            <w:hideMark/>
          </w:tcPr>
          <w:p w14:paraId="2320E868" w14:textId="77777777" w:rsidR="00593E40" w:rsidRPr="006C7E03" w:rsidRDefault="00593E40" w:rsidP="00593E40">
            <w:pPr>
              <w:jc w:val="center"/>
              <w:rPr>
                <w:sz w:val="22"/>
                <w:szCs w:val="22"/>
                <w:lang w:val="es-CR" w:eastAsia="zh-CN"/>
              </w:rPr>
            </w:pPr>
            <w:r w:rsidRPr="006C7E03">
              <w:rPr>
                <w:sz w:val="22"/>
                <w:szCs w:val="22"/>
                <w:lang w:val="es-CR" w:eastAsia="en-US"/>
              </w:rPr>
              <w:t>6.051</w:t>
            </w:r>
          </w:p>
        </w:tc>
      </w:tr>
      <w:tr w:rsidR="00593E40" w:rsidRPr="006C7E03" w14:paraId="66F717AB" w14:textId="77777777" w:rsidTr="00843C60">
        <w:trPr>
          <w:trHeight w:val="249"/>
          <w:jc w:val="center"/>
        </w:trPr>
        <w:tc>
          <w:tcPr>
            <w:tcW w:w="1326" w:type="dxa"/>
            <w:tcBorders>
              <w:top w:val="nil"/>
              <w:left w:val="nil"/>
              <w:bottom w:val="nil"/>
              <w:right w:val="nil"/>
            </w:tcBorders>
            <w:vAlign w:val="center"/>
            <w:hideMark/>
          </w:tcPr>
          <w:p w14:paraId="21D265D0" w14:textId="77777777" w:rsidR="00593E40" w:rsidRPr="006C7E03" w:rsidRDefault="00593E40" w:rsidP="00593E40">
            <w:pPr>
              <w:rPr>
                <w:sz w:val="22"/>
                <w:szCs w:val="22"/>
                <w:lang w:val="es-CR" w:eastAsia="zh-CN"/>
              </w:rPr>
            </w:pPr>
            <w:r w:rsidRPr="006C7E03">
              <w:rPr>
                <w:sz w:val="22"/>
                <w:szCs w:val="22"/>
                <w:lang w:val="es-CR" w:eastAsia="en-US"/>
              </w:rPr>
              <w:t>Cartago</w:t>
            </w:r>
          </w:p>
        </w:tc>
        <w:tc>
          <w:tcPr>
            <w:tcW w:w="887" w:type="dxa"/>
            <w:tcBorders>
              <w:top w:val="nil"/>
              <w:left w:val="single" w:sz="4" w:space="0" w:color="000000"/>
              <w:bottom w:val="nil"/>
              <w:right w:val="nil"/>
            </w:tcBorders>
            <w:vAlign w:val="center"/>
            <w:hideMark/>
          </w:tcPr>
          <w:p w14:paraId="1F989150" w14:textId="77777777" w:rsidR="00593E40" w:rsidRPr="006C7E03" w:rsidRDefault="00593E40" w:rsidP="00593E40">
            <w:pPr>
              <w:jc w:val="center"/>
              <w:rPr>
                <w:sz w:val="22"/>
                <w:szCs w:val="22"/>
                <w:lang w:val="es-CR" w:eastAsia="zh-CN"/>
              </w:rPr>
            </w:pPr>
            <w:r w:rsidRPr="006C7E03">
              <w:rPr>
                <w:sz w:val="22"/>
                <w:szCs w:val="22"/>
                <w:lang w:val="es-CR" w:eastAsia="en-US"/>
              </w:rPr>
              <w:t>1.569</w:t>
            </w:r>
          </w:p>
        </w:tc>
        <w:tc>
          <w:tcPr>
            <w:tcW w:w="887" w:type="dxa"/>
            <w:tcBorders>
              <w:top w:val="nil"/>
              <w:left w:val="single" w:sz="4" w:space="0" w:color="000000"/>
              <w:bottom w:val="nil"/>
              <w:right w:val="nil"/>
            </w:tcBorders>
            <w:vAlign w:val="center"/>
            <w:hideMark/>
          </w:tcPr>
          <w:p w14:paraId="3B0B7F1B" w14:textId="77777777" w:rsidR="00593E40" w:rsidRPr="006C7E03" w:rsidRDefault="00593E40" w:rsidP="00593E40">
            <w:pPr>
              <w:jc w:val="center"/>
              <w:rPr>
                <w:sz w:val="22"/>
                <w:szCs w:val="22"/>
                <w:lang w:val="es-CR" w:eastAsia="zh-CN"/>
              </w:rPr>
            </w:pPr>
            <w:r w:rsidRPr="006C7E03">
              <w:rPr>
                <w:sz w:val="22"/>
                <w:szCs w:val="22"/>
                <w:lang w:val="es-CR" w:eastAsia="en-US"/>
              </w:rPr>
              <w:t>1.263</w:t>
            </w:r>
          </w:p>
        </w:tc>
        <w:tc>
          <w:tcPr>
            <w:tcW w:w="887" w:type="dxa"/>
            <w:tcBorders>
              <w:top w:val="nil"/>
              <w:left w:val="single" w:sz="4" w:space="0" w:color="000000"/>
              <w:bottom w:val="nil"/>
              <w:right w:val="nil"/>
            </w:tcBorders>
            <w:vAlign w:val="center"/>
            <w:hideMark/>
          </w:tcPr>
          <w:p w14:paraId="43180EDE" w14:textId="77777777" w:rsidR="00593E40" w:rsidRPr="006C7E03" w:rsidRDefault="00593E40" w:rsidP="00593E40">
            <w:pPr>
              <w:jc w:val="center"/>
              <w:rPr>
                <w:sz w:val="22"/>
                <w:szCs w:val="22"/>
                <w:lang w:val="es-CR" w:eastAsia="zh-CN"/>
              </w:rPr>
            </w:pPr>
            <w:r w:rsidRPr="006C7E03">
              <w:rPr>
                <w:sz w:val="22"/>
                <w:szCs w:val="22"/>
                <w:lang w:val="es-CR" w:eastAsia="en-US"/>
              </w:rPr>
              <w:t>1.870</w:t>
            </w:r>
          </w:p>
        </w:tc>
        <w:tc>
          <w:tcPr>
            <w:tcW w:w="887" w:type="dxa"/>
            <w:tcBorders>
              <w:top w:val="nil"/>
              <w:left w:val="single" w:sz="4" w:space="0" w:color="000000"/>
              <w:bottom w:val="nil"/>
              <w:right w:val="nil"/>
            </w:tcBorders>
            <w:vAlign w:val="center"/>
            <w:hideMark/>
          </w:tcPr>
          <w:p w14:paraId="0CFF2F3F" w14:textId="77777777" w:rsidR="00593E40" w:rsidRPr="006C7E03" w:rsidRDefault="00593E40" w:rsidP="00593E40">
            <w:pPr>
              <w:jc w:val="center"/>
              <w:rPr>
                <w:sz w:val="22"/>
                <w:szCs w:val="22"/>
                <w:lang w:val="es-CR" w:eastAsia="zh-CN"/>
              </w:rPr>
            </w:pPr>
            <w:r w:rsidRPr="006C7E03">
              <w:rPr>
                <w:sz w:val="22"/>
                <w:szCs w:val="22"/>
                <w:lang w:val="es-CR" w:eastAsia="en-US"/>
              </w:rPr>
              <w:t>2.022</w:t>
            </w:r>
          </w:p>
        </w:tc>
        <w:tc>
          <w:tcPr>
            <w:tcW w:w="890" w:type="dxa"/>
            <w:tcBorders>
              <w:top w:val="nil"/>
              <w:left w:val="single" w:sz="4" w:space="0" w:color="000000"/>
              <w:bottom w:val="nil"/>
              <w:right w:val="nil"/>
            </w:tcBorders>
            <w:vAlign w:val="center"/>
            <w:hideMark/>
          </w:tcPr>
          <w:p w14:paraId="34C43A23" w14:textId="77777777" w:rsidR="00593E40" w:rsidRPr="006C7E03" w:rsidRDefault="00593E40" w:rsidP="00593E40">
            <w:pPr>
              <w:jc w:val="center"/>
              <w:rPr>
                <w:sz w:val="22"/>
                <w:szCs w:val="22"/>
                <w:lang w:val="es-CR" w:eastAsia="zh-CN"/>
              </w:rPr>
            </w:pPr>
            <w:r w:rsidRPr="006C7E03">
              <w:rPr>
                <w:sz w:val="22"/>
                <w:szCs w:val="22"/>
                <w:lang w:val="es-CR" w:eastAsia="en-US"/>
              </w:rPr>
              <w:t>2.168</w:t>
            </w:r>
          </w:p>
        </w:tc>
      </w:tr>
      <w:tr w:rsidR="00593E40" w:rsidRPr="006C7E03" w14:paraId="2230AE53" w14:textId="77777777" w:rsidTr="00843C60">
        <w:trPr>
          <w:trHeight w:val="249"/>
          <w:jc w:val="center"/>
        </w:trPr>
        <w:tc>
          <w:tcPr>
            <w:tcW w:w="1326" w:type="dxa"/>
            <w:tcBorders>
              <w:top w:val="nil"/>
              <w:left w:val="nil"/>
              <w:bottom w:val="nil"/>
              <w:right w:val="nil"/>
            </w:tcBorders>
            <w:vAlign w:val="center"/>
            <w:hideMark/>
          </w:tcPr>
          <w:p w14:paraId="3053FBD9" w14:textId="77777777" w:rsidR="00593E40" w:rsidRPr="006C7E03" w:rsidRDefault="00593E40" w:rsidP="00593E40">
            <w:pPr>
              <w:rPr>
                <w:sz w:val="22"/>
                <w:szCs w:val="22"/>
                <w:lang w:val="es-CR" w:eastAsia="zh-CN"/>
              </w:rPr>
            </w:pPr>
            <w:r w:rsidRPr="006C7E03">
              <w:rPr>
                <w:sz w:val="22"/>
                <w:szCs w:val="22"/>
                <w:lang w:val="es-CR" w:eastAsia="en-US"/>
              </w:rPr>
              <w:t>Puntarenas</w:t>
            </w:r>
          </w:p>
        </w:tc>
        <w:tc>
          <w:tcPr>
            <w:tcW w:w="887" w:type="dxa"/>
            <w:tcBorders>
              <w:top w:val="nil"/>
              <w:left w:val="single" w:sz="4" w:space="0" w:color="000000"/>
              <w:bottom w:val="nil"/>
              <w:right w:val="nil"/>
            </w:tcBorders>
            <w:vAlign w:val="center"/>
            <w:hideMark/>
          </w:tcPr>
          <w:p w14:paraId="20F18FEC" w14:textId="77777777" w:rsidR="00593E40" w:rsidRPr="006C7E03" w:rsidRDefault="00593E40" w:rsidP="00593E40">
            <w:pPr>
              <w:jc w:val="center"/>
              <w:rPr>
                <w:sz w:val="22"/>
                <w:szCs w:val="22"/>
                <w:lang w:val="es-CR" w:eastAsia="zh-CN"/>
              </w:rPr>
            </w:pPr>
            <w:r w:rsidRPr="006C7E03">
              <w:rPr>
                <w:sz w:val="22"/>
                <w:szCs w:val="22"/>
                <w:lang w:val="es-CR" w:eastAsia="en-US"/>
              </w:rPr>
              <w:t>675</w:t>
            </w:r>
          </w:p>
        </w:tc>
        <w:tc>
          <w:tcPr>
            <w:tcW w:w="887" w:type="dxa"/>
            <w:tcBorders>
              <w:top w:val="nil"/>
              <w:left w:val="single" w:sz="4" w:space="0" w:color="000000"/>
              <w:bottom w:val="nil"/>
              <w:right w:val="nil"/>
            </w:tcBorders>
            <w:vAlign w:val="center"/>
            <w:hideMark/>
          </w:tcPr>
          <w:p w14:paraId="6E2B0D46" w14:textId="77777777" w:rsidR="00593E40" w:rsidRPr="006C7E03" w:rsidRDefault="00593E40" w:rsidP="00593E40">
            <w:pPr>
              <w:jc w:val="center"/>
              <w:rPr>
                <w:sz w:val="22"/>
                <w:szCs w:val="22"/>
                <w:lang w:val="es-CR" w:eastAsia="zh-CN"/>
              </w:rPr>
            </w:pPr>
            <w:r w:rsidRPr="006C7E03">
              <w:rPr>
                <w:sz w:val="22"/>
                <w:szCs w:val="22"/>
                <w:lang w:val="es-CR" w:eastAsia="en-US"/>
              </w:rPr>
              <w:t>683</w:t>
            </w:r>
          </w:p>
        </w:tc>
        <w:tc>
          <w:tcPr>
            <w:tcW w:w="887" w:type="dxa"/>
            <w:tcBorders>
              <w:top w:val="nil"/>
              <w:left w:val="single" w:sz="4" w:space="0" w:color="000000"/>
              <w:bottom w:val="nil"/>
              <w:right w:val="nil"/>
            </w:tcBorders>
            <w:vAlign w:val="center"/>
            <w:hideMark/>
          </w:tcPr>
          <w:p w14:paraId="04A92DA5" w14:textId="77777777" w:rsidR="00593E40" w:rsidRPr="006C7E03" w:rsidRDefault="00593E40" w:rsidP="00593E40">
            <w:pPr>
              <w:jc w:val="center"/>
              <w:rPr>
                <w:sz w:val="22"/>
                <w:szCs w:val="22"/>
                <w:lang w:val="es-CR" w:eastAsia="zh-CN"/>
              </w:rPr>
            </w:pPr>
            <w:r w:rsidRPr="006C7E03">
              <w:rPr>
                <w:sz w:val="22"/>
                <w:szCs w:val="22"/>
                <w:lang w:val="es-CR" w:eastAsia="en-US"/>
              </w:rPr>
              <w:t>561</w:t>
            </w:r>
          </w:p>
        </w:tc>
        <w:tc>
          <w:tcPr>
            <w:tcW w:w="887" w:type="dxa"/>
            <w:tcBorders>
              <w:top w:val="nil"/>
              <w:left w:val="single" w:sz="4" w:space="0" w:color="000000"/>
              <w:bottom w:val="nil"/>
              <w:right w:val="nil"/>
            </w:tcBorders>
            <w:vAlign w:val="center"/>
            <w:hideMark/>
          </w:tcPr>
          <w:p w14:paraId="6948C61E" w14:textId="77777777" w:rsidR="00593E40" w:rsidRPr="006C7E03" w:rsidRDefault="00593E40" w:rsidP="00593E40">
            <w:pPr>
              <w:jc w:val="center"/>
              <w:rPr>
                <w:sz w:val="22"/>
                <w:szCs w:val="22"/>
                <w:lang w:val="es-CR" w:eastAsia="zh-CN"/>
              </w:rPr>
            </w:pPr>
            <w:r w:rsidRPr="006C7E03">
              <w:rPr>
                <w:sz w:val="22"/>
                <w:szCs w:val="22"/>
                <w:lang w:val="es-CR" w:eastAsia="en-US"/>
              </w:rPr>
              <w:t>829</w:t>
            </w:r>
          </w:p>
        </w:tc>
        <w:tc>
          <w:tcPr>
            <w:tcW w:w="890" w:type="dxa"/>
            <w:tcBorders>
              <w:top w:val="nil"/>
              <w:left w:val="single" w:sz="4" w:space="0" w:color="000000"/>
              <w:bottom w:val="nil"/>
              <w:right w:val="nil"/>
            </w:tcBorders>
            <w:vAlign w:val="center"/>
            <w:hideMark/>
          </w:tcPr>
          <w:p w14:paraId="27E54910" w14:textId="77777777" w:rsidR="00593E40" w:rsidRPr="006C7E03" w:rsidRDefault="00593E40" w:rsidP="00593E40">
            <w:pPr>
              <w:jc w:val="center"/>
              <w:rPr>
                <w:sz w:val="22"/>
                <w:szCs w:val="22"/>
                <w:lang w:val="es-CR" w:eastAsia="zh-CN"/>
              </w:rPr>
            </w:pPr>
            <w:r w:rsidRPr="006C7E03">
              <w:rPr>
                <w:sz w:val="22"/>
                <w:szCs w:val="22"/>
                <w:lang w:val="es-CR" w:eastAsia="en-US"/>
              </w:rPr>
              <w:t>750</w:t>
            </w:r>
          </w:p>
        </w:tc>
      </w:tr>
      <w:tr w:rsidR="00593E40" w:rsidRPr="006C7E03" w14:paraId="66E0A405" w14:textId="77777777" w:rsidTr="00843C60">
        <w:trPr>
          <w:trHeight w:val="249"/>
          <w:jc w:val="center"/>
        </w:trPr>
        <w:tc>
          <w:tcPr>
            <w:tcW w:w="1326" w:type="dxa"/>
            <w:tcBorders>
              <w:top w:val="nil"/>
              <w:left w:val="nil"/>
              <w:bottom w:val="nil"/>
              <w:right w:val="nil"/>
            </w:tcBorders>
            <w:vAlign w:val="center"/>
            <w:hideMark/>
          </w:tcPr>
          <w:p w14:paraId="409C72E1" w14:textId="77777777" w:rsidR="00593E40" w:rsidRPr="006C7E03" w:rsidRDefault="00593E40" w:rsidP="00593E40">
            <w:pPr>
              <w:rPr>
                <w:sz w:val="22"/>
                <w:szCs w:val="22"/>
                <w:lang w:val="es-CR" w:eastAsia="zh-CN"/>
              </w:rPr>
            </w:pPr>
            <w:r w:rsidRPr="006C7E03">
              <w:rPr>
                <w:sz w:val="22"/>
                <w:szCs w:val="22"/>
                <w:lang w:val="es-CR" w:eastAsia="en-US"/>
              </w:rPr>
              <w:t>Liberia</w:t>
            </w:r>
          </w:p>
        </w:tc>
        <w:tc>
          <w:tcPr>
            <w:tcW w:w="887" w:type="dxa"/>
            <w:tcBorders>
              <w:top w:val="nil"/>
              <w:left w:val="single" w:sz="4" w:space="0" w:color="000000"/>
              <w:bottom w:val="nil"/>
              <w:right w:val="nil"/>
            </w:tcBorders>
            <w:vAlign w:val="center"/>
            <w:hideMark/>
          </w:tcPr>
          <w:p w14:paraId="4CEFFB94" w14:textId="77777777" w:rsidR="00593E40" w:rsidRPr="006C7E03" w:rsidRDefault="00593E40" w:rsidP="00593E40">
            <w:pPr>
              <w:jc w:val="center"/>
              <w:rPr>
                <w:sz w:val="22"/>
                <w:szCs w:val="22"/>
                <w:lang w:val="es-CR" w:eastAsia="zh-CN"/>
              </w:rPr>
            </w:pPr>
            <w:r w:rsidRPr="006C7E03">
              <w:rPr>
                <w:sz w:val="22"/>
                <w:szCs w:val="22"/>
                <w:lang w:val="es-CR" w:eastAsia="en-US"/>
              </w:rPr>
              <w:t>639</w:t>
            </w:r>
          </w:p>
        </w:tc>
        <w:tc>
          <w:tcPr>
            <w:tcW w:w="887" w:type="dxa"/>
            <w:tcBorders>
              <w:top w:val="nil"/>
              <w:left w:val="single" w:sz="4" w:space="0" w:color="000000"/>
              <w:bottom w:val="nil"/>
              <w:right w:val="nil"/>
            </w:tcBorders>
            <w:vAlign w:val="center"/>
            <w:hideMark/>
          </w:tcPr>
          <w:p w14:paraId="2D932E70" w14:textId="77777777" w:rsidR="00593E40" w:rsidRPr="006C7E03" w:rsidRDefault="00593E40" w:rsidP="00593E40">
            <w:pPr>
              <w:jc w:val="center"/>
              <w:rPr>
                <w:sz w:val="22"/>
                <w:szCs w:val="22"/>
                <w:lang w:val="es-CR" w:eastAsia="zh-CN"/>
              </w:rPr>
            </w:pPr>
            <w:r w:rsidRPr="006C7E03">
              <w:rPr>
                <w:sz w:val="22"/>
                <w:szCs w:val="22"/>
                <w:lang w:val="es-CR" w:eastAsia="en-US"/>
              </w:rPr>
              <w:t>685</w:t>
            </w:r>
          </w:p>
        </w:tc>
        <w:tc>
          <w:tcPr>
            <w:tcW w:w="887" w:type="dxa"/>
            <w:tcBorders>
              <w:top w:val="nil"/>
              <w:left w:val="single" w:sz="4" w:space="0" w:color="000000"/>
              <w:bottom w:val="nil"/>
              <w:right w:val="nil"/>
            </w:tcBorders>
            <w:vAlign w:val="center"/>
            <w:hideMark/>
          </w:tcPr>
          <w:p w14:paraId="02695815" w14:textId="77777777" w:rsidR="00593E40" w:rsidRPr="006C7E03" w:rsidRDefault="00593E40" w:rsidP="00593E40">
            <w:pPr>
              <w:jc w:val="center"/>
              <w:rPr>
                <w:sz w:val="22"/>
                <w:szCs w:val="22"/>
                <w:lang w:val="es-CR" w:eastAsia="zh-CN"/>
              </w:rPr>
            </w:pPr>
            <w:r w:rsidRPr="006C7E03">
              <w:rPr>
                <w:sz w:val="22"/>
                <w:szCs w:val="22"/>
                <w:lang w:val="es-CR" w:eastAsia="en-US"/>
              </w:rPr>
              <w:t>635</w:t>
            </w:r>
          </w:p>
        </w:tc>
        <w:tc>
          <w:tcPr>
            <w:tcW w:w="887" w:type="dxa"/>
            <w:tcBorders>
              <w:top w:val="nil"/>
              <w:left w:val="single" w:sz="4" w:space="0" w:color="000000"/>
              <w:bottom w:val="nil"/>
              <w:right w:val="nil"/>
            </w:tcBorders>
            <w:vAlign w:val="center"/>
            <w:hideMark/>
          </w:tcPr>
          <w:p w14:paraId="1E64C57E" w14:textId="77777777" w:rsidR="00593E40" w:rsidRPr="006C7E03" w:rsidRDefault="00593E40" w:rsidP="00593E40">
            <w:pPr>
              <w:jc w:val="center"/>
              <w:rPr>
                <w:sz w:val="22"/>
                <w:szCs w:val="22"/>
                <w:lang w:val="es-CR" w:eastAsia="zh-CN"/>
              </w:rPr>
            </w:pPr>
            <w:r w:rsidRPr="006C7E03">
              <w:rPr>
                <w:sz w:val="22"/>
                <w:szCs w:val="22"/>
                <w:lang w:val="es-CR" w:eastAsia="en-US"/>
              </w:rPr>
              <w:t>749</w:t>
            </w:r>
          </w:p>
        </w:tc>
        <w:tc>
          <w:tcPr>
            <w:tcW w:w="890" w:type="dxa"/>
            <w:tcBorders>
              <w:top w:val="nil"/>
              <w:left w:val="single" w:sz="4" w:space="0" w:color="000000"/>
              <w:bottom w:val="nil"/>
              <w:right w:val="nil"/>
            </w:tcBorders>
            <w:vAlign w:val="center"/>
            <w:hideMark/>
          </w:tcPr>
          <w:p w14:paraId="1AF93E88" w14:textId="77777777" w:rsidR="00593E40" w:rsidRPr="006C7E03" w:rsidRDefault="00593E40" w:rsidP="00593E40">
            <w:pPr>
              <w:jc w:val="center"/>
              <w:rPr>
                <w:sz w:val="22"/>
                <w:szCs w:val="22"/>
                <w:lang w:val="es-CR" w:eastAsia="zh-CN"/>
              </w:rPr>
            </w:pPr>
            <w:r w:rsidRPr="006C7E03">
              <w:rPr>
                <w:sz w:val="22"/>
                <w:szCs w:val="22"/>
                <w:lang w:val="es-CR" w:eastAsia="en-US"/>
              </w:rPr>
              <w:t>849</w:t>
            </w:r>
          </w:p>
        </w:tc>
      </w:tr>
      <w:tr w:rsidR="00593E40" w:rsidRPr="006C7E03" w14:paraId="0939A8F9" w14:textId="77777777" w:rsidTr="00843C60">
        <w:trPr>
          <w:trHeight w:val="249"/>
          <w:jc w:val="center"/>
        </w:trPr>
        <w:tc>
          <w:tcPr>
            <w:tcW w:w="1326" w:type="dxa"/>
            <w:tcBorders>
              <w:top w:val="nil"/>
              <w:left w:val="nil"/>
              <w:bottom w:val="nil"/>
              <w:right w:val="nil"/>
            </w:tcBorders>
            <w:vAlign w:val="center"/>
            <w:hideMark/>
          </w:tcPr>
          <w:p w14:paraId="530151FF" w14:textId="77777777" w:rsidR="00593E40" w:rsidRPr="006C7E03" w:rsidRDefault="00593E40" w:rsidP="00593E40">
            <w:pPr>
              <w:rPr>
                <w:sz w:val="22"/>
                <w:szCs w:val="22"/>
                <w:lang w:val="es-CR" w:eastAsia="zh-CN"/>
              </w:rPr>
            </w:pPr>
            <w:r w:rsidRPr="006C7E03">
              <w:rPr>
                <w:sz w:val="22"/>
                <w:szCs w:val="22"/>
                <w:lang w:val="es-CR" w:eastAsia="en-US"/>
              </w:rPr>
              <w:t>Limón</w:t>
            </w:r>
          </w:p>
        </w:tc>
        <w:tc>
          <w:tcPr>
            <w:tcW w:w="887" w:type="dxa"/>
            <w:tcBorders>
              <w:top w:val="nil"/>
              <w:left w:val="single" w:sz="4" w:space="0" w:color="000000"/>
              <w:bottom w:val="nil"/>
              <w:right w:val="nil"/>
            </w:tcBorders>
            <w:vAlign w:val="center"/>
            <w:hideMark/>
          </w:tcPr>
          <w:p w14:paraId="74B378FA" w14:textId="77777777" w:rsidR="00593E40" w:rsidRPr="006C7E03" w:rsidRDefault="00593E40" w:rsidP="00593E40">
            <w:pPr>
              <w:jc w:val="center"/>
              <w:rPr>
                <w:sz w:val="22"/>
                <w:szCs w:val="22"/>
                <w:lang w:val="es-CR" w:eastAsia="zh-CN"/>
              </w:rPr>
            </w:pPr>
            <w:r w:rsidRPr="006C7E03">
              <w:rPr>
                <w:sz w:val="22"/>
                <w:szCs w:val="22"/>
                <w:lang w:val="es-CR" w:eastAsia="en-US"/>
              </w:rPr>
              <w:t>473</w:t>
            </w:r>
          </w:p>
        </w:tc>
        <w:tc>
          <w:tcPr>
            <w:tcW w:w="887" w:type="dxa"/>
            <w:tcBorders>
              <w:top w:val="nil"/>
              <w:left w:val="single" w:sz="4" w:space="0" w:color="000000"/>
              <w:bottom w:val="nil"/>
              <w:right w:val="nil"/>
            </w:tcBorders>
            <w:vAlign w:val="center"/>
            <w:hideMark/>
          </w:tcPr>
          <w:p w14:paraId="24350AC1" w14:textId="77777777" w:rsidR="00593E40" w:rsidRPr="006C7E03" w:rsidRDefault="00593E40" w:rsidP="00593E40">
            <w:pPr>
              <w:jc w:val="center"/>
              <w:rPr>
                <w:sz w:val="22"/>
                <w:szCs w:val="22"/>
                <w:lang w:val="es-CR" w:eastAsia="zh-CN"/>
              </w:rPr>
            </w:pPr>
            <w:r w:rsidRPr="006C7E03">
              <w:rPr>
                <w:sz w:val="22"/>
                <w:szCs w:val="22"/>
                <w:lang w:val="es-CR" w:eastAsia="en-US"/>
              </w:rPr>
              <w:t>473</w:t>
            </w:r>
          </w:p>
        </w:tc>
        <w:tc>
          <w:tcPr>
            <w:tcW w:w="887" w:type="dxa"/>
            <w:tcBorders>
              <w:top w:val="nil"/>
              <w:left w:val="single" w:sz="4" w:space="0" w:color="000000"/>
              <w:bottom w:val="nil"/>
              <w:right w:val="nil"/>
            </w:tcBorders>
            <w:vAlign w:val="center"/>
            <w:hideMark/>
          </w:tcPr>
          <w:p w14:paraId="21EA5260" w14:textId="77777777" w:rsidR="00593E40" w:rsidRPr="006C7E03" w:rsidRDefault="00593E40" w:rsidP="00593E40">
            <w:pPr>
              <w:jc w:val="center"/>
              <w:rPr>
                <w:sz w:val="22"/>
                <w:szCs w:val="22"/>
                <w:lang w:val="es-CR" w:eastAsia="zh-CN"/>
              </w:rPr>
            </w:pPr>
            <w:r w:rsidRPr="006C7E03">
              <w:rPr>
                <w:sz w:val="22"/>
                <w:szCs w:val="22"/>
                <w:lang w:val="es-CR" w:eastAsia="en-US"/>
              </w:rPr>
              <w:t>532</w:t>
            </w:r>
          </w:p>
        </w:tc>
        <w:tc>
          <w:tcPr>
            <w:tcW w:w="887" w:type="dxa"/>
            <w:tcBorders>
              <w:top w:val="nil"/>
              <w:left w:val="single" w:sz="4" w:space="0" w:color="000000"/>
              <w:bottom w:val="nil"/>
              <w:right w:val="nil"/>
            </w:tcBorders>
            <w:vAlign w:val="center"/>
            <w:hideMark/>
          </w:tcPr>
          <w:p w14:paraId="3566F28F" w14:textId="77777777" w:rsidR="00593E40" w:rsidRPr="006C7E03" w:rsidRDefault="00593E40" w:rsidP="00593E40">
            <w:pPr>
              <w:jc w:val="center"/>
              <w:rPr>
                <w:sz w:val="22"/>
                <w:szCs w:val="22"/>
                <w:lang w:val="es-CR" w:eastAsia="zh-CN"/>
              </w:rPr>
            </w:pPr>
            <w:r w:rsidRPr="006C7E03">
              <w:rPr>
                <w:sz w:val="22"/>
                <w:szCs w:val="22"/>
                <w:lang w:val="es-CR" w:eastAsia="en-US"/>
              </w:rPr>
              <w:t>486</w:t>
            </w:r>
          </w:p>
        </w:tc>
        <w:tc>
          <w:tcPr>
            <w:tcW w:w="890" w:type="dxa"/>
            <w:tcBorders>
              <w:top w:val="nil"/>
              <w:left w:val="single" w:sz="4" w:space="0" w:color="000000"/>
              <w:bottom w:val="nil"/>
              <w:right w:val="nil"/>
            </w:tcBorders>
            <w:vAlign w:val="center"/>
            <w:hideMark/>
          </w:tcPr>
          <w:p w14:paraId="49742EF1" w14:textId="77777777" w:rsidR="00593E40" w:rsidRPr="006C7E03" w:rsidRDefault="00593E40" w:rsidP="00593E40">
            <w:pPr>
              <w:jc w:val="center"/>
              <w:rPr>
                <w:sz w:val="22"/>
                <w:szCs w:val="22"/>
                <w:lang w:val="es-CR" w:eastAsia="zh-CN"/>
              </w:rPr>
            </w:pPr>
            <w:r w:rsidRPr="006C7E03">
              <w:rPr>
                <w:sz w:val="22"/>
                <w:szCs w:val="22"/>
                <w:lang w:val="es-CR" w:eastAsia="en-US"/>
              </w:rPr>
              <w:t>557</w:t>
            </w:r>
          </w:p>
        </w:tc>
      </w:tr>
      <w:tr w:rsidR="00593E40" w:rsidRPr="006C7E03" w14:paraId="51906825" w14:textId="77777777" w:rsidTr="00843C60">
        <w:trPr>
          <w:trHeight w:val="249"/>
          <w:jc w:val="center"/>
        </w:trPr>
        <w:tc>
          <w:tcPr>
            <w:tcW w:w="1326" w:type="dxa"/>
            <w:tcBorders>
              <w:top w:val="nil"/>
              <w:left w:val="nil"/>
              <w:bottom w:val="nil"/>
              <w:right w:val="nil"/>
            </w:tcBorders>
            <w:vAlign w:val="center"/>
            <w:hideMark/>
          </w:tcPr>
          <w:p w14:paraId="04140EA2" w14:textId="77777777" w:rsidR="00593E40" w:rsidRPr="006C7E03" w:rsidRDefault="00593E40" w:rsidP="00593E40">
            <w:pPr>
              <w:rPr>
                <w:sz w:val="22"/>
                <w:szCs w:val="22"/>
                <w:lang w:val="es-CR" w:eastAsia="zh-CN"/>
              </w:rPr>
            </w:pPr>
            <w:r w:rsidRPr="006C7E03">
              <w:rPr>
                <w:sz w:val="22"/>
                <w:szCs w:val="22"/>
                <w:lang w:val="es-CR" w:eastAsia="en-US"/>
              </w:rPr>
              <w:t>Pococí</w:t>
            </w:r>
          </w:p>
        </w:tc>
        <w:tc>
          <w:tcPr>
            <w:tcW w:w="887" w:type="dxa"/>
            <w:tcBorders>
              <w:top w:val="nil"/>
              <w:left w:val="single" w:sz="4" w:space="0" w:color="000000"/>
              <w:bottom w:val="nil"/>
              <w:right w:val="nil"/>
            </w:tcBorders>
            <w:vAlign w:val="center"/>
            <w:hideMark/>
          </w:tcPr>
          <w:p w14:paraId="10821CD8" w14:textId="77777777" w:rsidR="00593E40" w:rsidRPr="006C7E03" w:rsidRDefault="00593E40" w:rsidP="00593E40">
            <w:pPr>
              <w:jc w:val="center"/>
              <w:rPr>
                <w:sz w:val="22"/>
                <w:szCs w:val="22"/>
                <w:lang w:val="es-CR" w:eastAsia="zh-CN"/>
              </w:rPr>
            </w:pPr>
            <w:r w:rsidRPr="006C7E03">
              <w:rPr>
                <w:sz w:val="22"/>
                <w:szCs w:val="22"/>
                <w:lang w:val="es-CR" w:eastAsia="en-US"/>
              </w:rPr>
              <w:t>983</w:t>
            </w:r>
          </w:p>
        </w:tc>
        <w:tc>
          <w:tcPr>
            <w:tcW w:w="887" w:type="dxa"/>
            <w:tcBorders>
              <w:top w:val="nil"/>
              <w:left w:val="single" w:sz="4" w:space="0" w:color="000000"/>
              <w:bottom w:val="nil"/>
              <w:right w:val="nil"/>
            </w:tcBorders>
            <w:vAlign w:val="center"/>
            <w:hideMark/>
          </w:tcPr>
          <w:p w14:paraId="6A994296" w14:textId="77777777" w:rsidR="00593E40" w:rsidRPr="006C7E03" w:rsidRDefault="00593E40" w:rsidP="00593E40">
            <w:pPr>
              <w:jc w:val="center"/>
              <w:rPr>
                <w:sz w:val="22"/>
                <w:szCs w:val="22"/>
                <w:lang w:val="es-CR" w:eastAsia="zh-CN"/>
              </w:rPr>
            </w:pPr>
            <w:r w:rsidRPr="006C7E03">
              <w:rPr>
                <w:sz w:val="22"/>
                <w:szCs w:val="22"/>
                <w:lang w:val="es-CR" w:eastAsia="en-US"/>
              </w:rPr>
              <w:t>965</w:t>
            </w:r>
          </w:p>
        </w:tc>
        <w:tc>
          <w:tcPr>
            <w:tcW w:w="887" w:type="dxa"/>
            <w:tcBorders>
              <w:top w:val="nil"/>
              <w:left w:val="single" w:sz="4" w:space="0" w:color="000000"/>
              <w:bottom w:val="nil"/>
              <w:right w:val="nil"/>
            </w:tcBorders>
            <w:vAlign w:val="center"/>
            <w:hideMark/>
          </w:tcPr>
          <w:p w14:paraId="149C7692" w14:textId="77777777" w:rsidR="00593E40" w:rsidRPr="006C7E03" w:rsidRDefault="00593E40" w:rsidP="00593E40">
            <w:pPr>
              <w:jc w:val="center"/>
              <w:rPr>
                <w:sz w:val="22"/>
                <w:szCs w:val="22"/>
                <w:lang w:val="es-CR" w:eastAsia="zh-CN"/>
              </w:rPr>
            </w:pPr>
            <w:r w:rsidRPr="006C7E03">
              <w:rPr>
                <w:sz w:val="22"/>
                <w:szCs w:val="22"/>
                <w:lang w:val="es-CR" w:eastAsia="en-US"/>
              </w:rPr>
              <w:t>1.069</w:t>
            </w:r>
          </w:p>
        </w:tc>
        <w:tc>
          <w:tcPr>
            <w:tcW w:w="887" w:type="dxa"/>
            <w:tcBorders>
              <w:top w:val="nil"/>
              <w:left w:val="single" w:sz="4" w:space="0" w:color="000000"/>
              <w:bottom w:val="nil"/>
              <w:right w:val="nil"/>
            </w:tcBorders>
            <w:vAlign w:val="center"/>
            <w:hideMark/>
          </w:tcPr>
          <w:p w14:paraId="517D7F1A" w14:textId="77777777" w:rsidR="00593E40" w:rsidRPr="006C7E03" w:rsidRDefault="00593E40" w:rsidP="00593E40">
            <w:pPr>
              <w:jc w:val="center"/>
              <w:rPr>
                <w:sz w:val="22"/>
                <w:szCs w:val="22"/>
                <w:lang w:val="es-CR" w:eastAsia="zh-CN"/>
              </w:rPr>
            </w:pPr>
            <w:r w:rsidRPr="006C7E03">
              <w:rPr>
                <w:sz w:val="22"/>
                <w:szCs w:val="22"/>
                <w:lang w:val="es-CR" w:eastAsia="en-US"/>
              </w:rPr>
              <w:t>1.082</w:t>
            </w:r>
          </w:p>
        </w:tc>
        <w:tc>
          <w:tcPr>
            <w:tcW w:w="890" w:type="dxa"/>
            <w:tcBorders>
              <w:top w:val="nil"/>
              <w:left w:val="single" w:sz="4" w:space="0" w:color="000000"/>
              <w:bottom w:val="nil"/>
              <w:right w:val="nil"/>
            </w:tcBorders>
            <w:vAlign w:val="center"/>
            <w:hideMark/>
          </w:tcPr>
          <w:p w14:paraId="5681EDE6" w14:textId="77777777" w:rsidR="00593E40" w:rsidRPr="006C7E03" w:rsidRDefault="00593E40" w:rsidP="00593E40">
            <w:pPr>
              <w:jc w:val="center"/>
              <w:rPr>
                <w:sz w:val="22"/>
                <w:szCs w:val="22"/>
                <w:lang w:val="es-CR" w:eastAsia="zh-CN"/>
              </w:rPr>
            </w:pPr>
            <w:r w:rsidRPr="006C7E03">
              <w:rPr>
                <w:sz w:val="22"/>
                <w:szCs w:val="22"/>
                <w:lang w:val="es-CR" w:eastAsia="en-US"/>
              </w:rPr>
              <w:t>1.393</w:t>
            </w:r>
          </w:p>
        </w:tc>
      </w:tr>
      <w:tr w:rsidR="00593E40" w:rsidRPr="006C7E03" w14:paraId="35E08668" w14:textId="77777777" w:rsidTr="00843C60">
        <w:trPr>
          <w:trHeight w:val="249"/>
          <w:jc w:val="center"/>
        </w:trPr>
        <w:tc>
          <w:tcPr>
            <w:tcW w:w="1326" w:type="dxa"/>
            <w:tcBorders>
              <w:top w:val="nil"/>
              <w:left w:val="nil"/>
              <w:bottom w:val="single" w:sz="4" w:space="0" w:color="000000"/>
              <w:right w:val="nil"/>
            </w:tcBorders>
            <w:vAlign w:val="center"/>
            <w:hideMark/>
          </w:tcPr>
          <w:p w14:paraId="2BF83A3F"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87" w:type="dxa"/>
            <w:tcBorders>
              <w:top w:val="nil"/>
              <w:left w:val="single" w:sz="4" w:space="0" w:color="000000"/>
              <w:bottom w:val="single" w:sz="4" w:space="0" w:color="000000"/>
              <w:right w:val="nil"/>
            </w:tcBorders>
            <w:vAlign w:val="center"/>
            <w:hideMark/>
          </w:tcPr>
          <w:p w14:paraId="6CDF3E74"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87" w:type="dxa"/>
            <w:tcBorders>
              <w:top w:val="nil"/>
              <w:left w:val="single" w:sz="4" w:space="0" w:color="000000"/>
              <w:bottom w:val="single" w:sz="4" w:space="0" w:color="000000"/>
              <w:right w:val="nil"/>
            </w:tcBorders>
            <w:vAlign w:val="center"/>
            <w:hideMark/>
          </w:tcPr>
          <w:p w14:paraId="4B6BD17D"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87" w:type="dxa"/>
            <w:tcBorders>
              <w:top w:val="nil"/>
              <w:left w:val="single" w:sz="4" w:space="0" w:color="000000"/>
              <w:bottom w:val="single" w:sz="4" w:space="0" w:color="000000"/>
              <w:right w:val="nil"/>
            </w:tcBorders>
            <w:vAlign w:val="center"/>
            <w:hideMark/>
          </w:tcPr>
          <w:p w14:paraId="0250913D"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87" w:type="dxa"/>
            <w:tcBorders>
              <w:top w:val="nil"/>
              <w:left w:val="single" w:sz="4" w:space="0" w:color="000000"/>
              <w:bottom w:val="single" w:sz="4" w:space="0" w:color="000000"/>
              <w:right w:val="nil"/>
            </w:tcBorders>
            <w:vAlign w:val="center"/>
            <w:hideMark/>
          </w:tcPr>
          <w:p w14:paraId="67E0890E"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890" w:type="dxa"/>
            <w:tcBorders>
              <w:top w:val="nil"/>
              <w:left w:val="single" w:sz="4" w:space="0" w:color="000000"/>
              <w:bottom w:val="single" w:sz="4" w:space="0" w:color="000000"/>
              <w:right w:val="nil"/>
            </w:tcBorders>
            <w:vAlign w:val="center"/>
            <w:hideMark/>
          </w:tcPr>
          <w:p w14:paraId="2BF6CB43" w14:textId="77777777" w:rsidR="00593E40" w:rsidRPr="006C7E03" w:rsidRDefault="00593E40" w:rsidP="00593E40">
            <w:pPr>
              <w:jc w:val="center"/>
              <w:rPr>
                <w:sz w:val="22"/>
                <w:szCs w:val="22"/>
                <w:lang w:val="es-CR" w:eastAsia="zh-CN"/>
              </w:rPr>
            </w:pPr>
            <w:r w:rsidRPr="006C7E03">
              <w:rPr>
                <w:sz w:val="22"/>
                <w:szCs w:val="22"/>
                <w:lang w:val="es-CR" w:eastAsia="en-US"/>
              </w:rPr>
              <w:t> </w:t>
            </w:r>
          </w:p>
        </w:tc>
      </w:tr>
      <w:tr w:rsidR="00593E40" w:rsidRPr="006C7E03" w14:paraId="3760CBFA" w14:textId="77777777" w:rsidTr="00843C60">
        <w:trPr>
          <w:trHeight w:val="249"/>
          <w:jc w:val="center"/>
        </w:trPr>
        <w:tc>
          <w:tcPr>
            <w:tcW w:w="5764" w:type="dxa"/>
            <w:gridSpan w:val="6"/>
            <w:tcBorders>
              <w:top w:val="single" w:sz="4" w:space="0" w:color="000000"/>
              <w:left w:val="nil"/>
              <w:bottom w:val="nil"/>
              <w:right w:val="nil"/>
            </w:tcBorders>
            <w:vAlign w:val="bottom"/>
            <w:hideMark/>
          </w:tcPr>
          <w:p w14:paraId="01911F0C"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Subproceso de Estadística, Dirección de Planificación.</w:t>
            </w:r>
          </w:p>
        </w:tc>
      </w:tr>
    </w:tbl>
    <w:p w14:paraId="177E0DA4" w14:textId="77777777" w:rsidR="00593E40" w:rsidRPr="006C7E03" w:rsidRDefault="00593E40" w:rsidP="00593E40">
      <w:pPr>
        <w:ind w:left="851" w:right="851" w:firstLine="709"/>
        <w:jc w:val="both"/>
        <w:rPr>
          <w:sz w:val="22"/>
          <w:szCs w:val="22"/>
          <w:lang w:val="es-CR" w:eastAsia="zh-CN"/>
        </w:rPr>
      </w:pPr>
    </w:p>
    <w:p w14:paraId="59DE0705"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Los restantes seis despachos que operan a nivel nacional registran volúmenes de ingreso escalonados, de forma tal que algunos como es el caso de San José y Cartago reciben poco más de dos mil asuntos anuales, siendo que durante el 2019 ambos registran leves aumentos de 68 y 146 casos respectivamente.</w:t>
      </w:r>
    </w:p>
    <w:p w14:paraId="35C03EBB" w14:textId="77777777" w:rsidR="00593E40" w:rsidRPr="006C7E03" w:rsidRDefault="00593E40" w:rsidP="00593E40">
      <w:pPr>
        <w:ind w:left="851" w:right="851" w:firstLine="709"/>
        <w:jc w:val="both"/>
        <w:rPr>
          <w:sz w:val="22"/>
          <w:szCs w:val="22"/>
          <w:lang w:val="es-CR" w:eastAsia="zh-CN"/>
        </w:rPr>
      </w:pPr>
    </w:p>
    <w:p w14:paraId="2B3365B3"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Continuando en orden descendente está Pococí, circuito que para el año en cuestión experimenta un crecimiento del 28.7%.</w:t>
      </w:r>
    </w:p>
    <w:p w14:paraId="6DD14EBA" w14:textId="77777777" w:rsidR="00593E40" w:rsidRPr="006C7E03" w:rsidRDefault="00593E40" w:rsidP="00593E40">
      <w:pPr>
        <w:ind w:left="851" w:right="851" w:firstLine="709"/>
        <w:jc w:val="both"/>
        <w:rPr>
          <w:sz w:val="22"/>
          <w:szCs w:val="22"/>
          <w:lang w:val="es-CR" w:eastAsia="zh-CN"/>
        </w:rPr>
      </w:pPr>
    </w:p>
    <w:p w14:paraId="11C63972"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Puntarenas, Liberia y Limón son circuitos cuyo volumen de entrados no excede los 900 asuntos, siendo Liberia el más accionado durante el 2019 con un total de 849 casos y crecimiento del 13.3%. </w:t>
      </w:r>
    </w:p>
    <w:p w14:paraId="7C969843" w14:textId="77777777" w:rsidR="00593E40" w:rsidRPr="006C7E03" w:rsidRDefault="00593E40" w:rsidP="00593E40">
      <w:pPr>
        <w:ind w:left="851" w:right="851" w:firstLine="709"/>
        <w:jc w:val="both"/>
        <w:rPr>
          <w:sz w:val="22"/>
          <w:szCs w:val="22"/>
          <w:lang w:val="es-CR" w:eastAsia="zh-CN"/>
        </w:rPr>
      </w:pPr>
    </w:p>
    <w:p w14:paraId="385C37FA"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Las características de los incidentes ingresados en el 2019 señalan que 4.008 son por “Modificación de la Pena” (28.9%), 2.977 asuntos por “Quejas” (21,4%) y 2.914 con solicitudes de “Libertad condicional” (21%), comprendiendo estas tres categorías el 71,3% de la entrada total, tal y como se aprecia en el siguiente cuadro.</w:t>
      </w:r>
    </w:p>
    <w:p w14:paraId="44DC528E" w14:textId="77777777" w:rsidR="00593E40" w:rsidRPr="006C7E03" w:rsidRDefault="00593E40" w:rsidP="00593E40">
      <w:pPr>
        <w:jc w:val="both"/>
        <w:rPr>
          <w:sz w:val="22"/>
          <w:szCs w:val="22"/>
          <w:lang w:val="es-CR" w:eastAsia="zh-CN"/>
        </w:rPr>
      </w:pPr>
    </w:p>
    <w:tbl>
      <w:tblPr>
        <w:tblW w:w="0" w:type="auto"/>
        <w:jc w:val="center"/>
        <w:tblLayout w:type="fixed"/>
        <w:tblLook w:val="04A0" w:firstRow="1" w:lastRow="0" w:firstColumn="1" w:lastColumn="0" w:noHBand="0" w:noVBand="1"/>
      </w:tblPr>
      <w:tblGrid>
        <w:gridCol w:w="3396"/>
        <w:gridCol w:w="769"/>
        <w:gridCol w:w="1096"/>
        <w:gridCol w:w="904"/>
        <w:gridCol w:w="904"/>
        <w:gridCol w:w="907"/>
      </w:tblGrid>
      <w:tr w:rsidR="00593E40" w:rsidRPr="006C7E03" w14:paraId="414E908E" w14:textId="77777777" w:rsidTr="00843C60">
        <w:trPr>
          <w:trHeight w:val="528"/>
          <w:jc w:val="center"/>
        </w:trPr>
        <w:tc>
          <w:tcPr>
            <w:tcW w:w="7976" w:type="dxa"/>
            <w:gridSpan w:val="6"/>
            <w:tcBorders>
              <w:top w:val="nil"/>
              <w:left w:val="nil"/>
              <w:bottom w:val="single" w:sz="4" w:space="0" w:color="000000"/>
              <w:right w:val="nil"/>
            </w:tcBorders>
            <w:vAlign w:val="bottom"/>
            <w:hideMark/>
          </w:tcPr>
          <w:p w14:paraId="5357D82B" w14:textId="77777777" w:rsidR="00593E40" w:rsidRPr="006C7E03" w:rsidRDefault="00593E40" w:rsidP="00593E40">
            <w:pPr>
              <w:jc w:val="center"/>
              <w:rPr>
                <w:sz w:val="22"/>
                <w:szCs w:val="22"/>
                <w:lang w:val="es-CR" w:eastAsia="zh-CN"/>
              </w:rPr>
            </w:pPr>
            <w:r w:rsidRPr="006C7E03">
              <w:rPr>
                <w:bCs/>
                <w:sz w:val="22"/>
                <w:szCs w:val="22"/>
                <w:lang w:val="es-CR" w:eastAsia="en-US"/>
              </w:rPr>
              <w:t xml:space="preserve">Cuadro N°4 </w:t>
            </w:r>
          </w:p>
          <w:p w14:paraId="6C0CC781" w14:textId="77777777" w:rsidR="00593E40" w:rsidRPr="006C7E03" w:rsidRDefault="00593E40" w:rsidP="00593E40">
            <w:pPr>
              <w:jc w:val="center"/>
              <w:rPr>
                <w:sz w:val="22"/>
                <w:szCs w:val="22"/>
                <w:lang w:val="es-CR" w:eastAsia="zh-CN"/>
              </w:rPr>
            </w:pPr>
            <w:r w:rsidRPr="006C7E03">
              <w:rPr>
                <w:b/>
                <w:sz w:val="22"/>
                <w:szCs w:val="22"/>
                <w:lang w:val="es-CR" w:eastAsia="en-US"/>
              </w:rPr>
              <w:t>Casos entrados por el tipo de incidente presentado en los Juzgados de Ejecución de la Pena, 2015-2019</w:t>
            </w:r>
          </w:p>
        </w:tc>
      </w:tr>
      <w:tr w:rsidR="00593E40" w:rsidRPr="006C7E03" w14:paraId="1911CA1D" w14:textId="77777777" w:rsidTr="00843C60">
        <w:trPr>
          <w:trHeight w:val="245"/>
          <w:jc w:val="center"/>
        </w:trPr>
        <w:tc>
          <w:tcPr>
            <w:tcW w:w="3396" w:type="dxa"/>
            <w:vMerge w:val="restart"/>
            <w:tcBorders>
              <w:top w:val="nil"/>
              <w:left w:val="nil"/>
              <w:bottom w:val="single" w:sz="4" w:space="0" w:color="000000"/>
              <w:right w:val="nil"/>
            </w:tcBorders>
            <w:vAlign w:val="center"/>
            <w:hideMark/>
          </w:tcPr>
          <w:p w14:paraId="7E0C789D" w14:textId="77777777" w:rsidR="00593E40" w:rsidRPr="006C7E03" w:rsidRDefault="00593E40" w:rsidP="00593E40">
            <w:pPr>
              <w:jc w:val="center"/>
              <w:rPr>
                <w:sz w:val="22"/>
                <w:szCs w:val="22"/>
                <w:lang w:val="es-CR" w:eastAsia="zh-CN"/>
              </w:rPr>
            </w:pPr>
            <w:r w:rsidRPr="006C7E03">
              <w:rPr>
                <w:b/>
                <w:bCs/>
                <w:sz w:val="22"/>
                <w:szCs w:val="22"/>
                <w:lang w:val="es-CR" w:eastAsia="en-US"/>
              </w:rPr>
              <w:t>Tipo de Incidente Presentado</w:t>
            </w:r>
          </w:p>
        </w:tc>
        <w:tc>
          <w:tcPr>
            <w:tcW w:w="4580" w:type="dxa"/>
            <w:gridSpan w:val="5"/>
            <w:tcBorders>
              <w:top w:val="single" w:sz="4" w:space="0" w:color="000000"/>
              <w:left w:val="single" w:sz="4" w:space="0" w:color="000000"/>
              <w:bottom w:val="single" w:sz="4" w:space="0" w:color="000000"/>
              <w:right w:val="nil"/>
            </w:tcBorders>
            <w:vAlign w:val="center"/>
            <w:hideMark/>
          </w:tcPr>
          <w:p w14:paraId="3F7C27DB" w14:textId="77777777" w:rsidR="00593E40" w:rsidRPr="006C7E03" w:rsidRDefault="00593E40" w:rsidP="00593E40">
            <w:pPr>
              <w:jc w:val="center"/>
              <w:rPr>
                <w:sz w:val="22"/>
                <w:szCs w:val="22"/>
                <w:lang w:val="es-CR" w:eastAsia="zh-CN"/>
              </w:rPr>
            </w:pPr>
            <w:r w:rsidRPr="006C7E03">
              <w:rPr>
                <w:b/>
                <w:bCs/>
                <w:sz w:val="22"/>
                <w:szCs w:val="22"/>
                <w:lang w:val="es-CR" w:eastAsia="en-US"/>
              </w:rPr>
              <w:t>Año</w:t>
            </w:r>
          </w:p>
        </w:tc>
      </w:tr>
      <w:tr w:rsidR="00593E40" w:rsidRPr="006C7E03" w14:paraId="5C857662" w14:textId="77777777" w:rsidTr="00843C60">
        <w:trPr>
          <w:trHeight w:val="245"/>
          <w:jc w:val="center"/>
        </w:trPr>
        <w:tc>
          <w:tcPr>
            <w:tcW w:w="7976" w:type="dxa"/>
            <w:vMerge/>
            <w:tcBorders>
              <w:top w:val="nil"/>
              <w:left w:val="nil"/>
              <w:bottom w:val="single" w:sz="4" w:space="0" w:color="000000"/>
              <w:right w:val="nil"/>
            </w:tcBorders>
            <w:vAlign w:val="center"/>
            <w:hideMark/>
          </w:tcPr>
          <w:p w14:paraId="5A836DEF" w14:textId="77777777" w:rsidR="00593E40" w:rsidRPr="006C7E03" w:rsidRDefault="00593E40" w:rsidP="00593E40">
            <w:pPr>
              <w:suppressAutoHyphens w:val="0"/>
              <w:rPr>
                <w:sz w:val="22"/>
                <w:szCs w:val="22"/>
                <w:lang w:val="es-CR" w:eastAsia="zh-CN"/>
              </w:rPr>
            </w:pPr>
          </w:p>
        </w:tc>
        <w:tc>
          <w:tcPr>
            <w:tcW w:w="769" w:type="dxa"/>
            <w:tcBorders>
              <w:top w:val="nil"/>
              <w:left w:val="single" w:sz="4" w:space="0" w:color="000000"/>
              <w:bottom w:val="single" w:sz="4" w:space="0" w:color="000000"/>
              <w:right w:val="nil"/>
            </w:tcBorders>
            <w:vAlign w:val="center"/>
            <w:hideMark/>
          </w:tcPr>
          <w:p w14:paraId="7F1D5AE3"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1096" w:type="dxa"/>
            <w:tcBorders>
              <w:top w:val="nil"/>
              <w:left w:val="single" w:sz="4" w:space="0" w:color="000000"/>
              <w:bottom w:val="single" w:sz="4" w:space="0" w:color="000000"/>
              <w:right w:val="nil"/>
            </w:tcBorders>
            <w:vAlign w:val="center"/>
            <w:hideMark/>
          </w:tcPr>
          <w:p w14:paraId="2434BA57"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904" w:type="dxa"/>
            <w:tcBorders>
              <w:top w:val="nil"/>
              <w:left w:val="single" w:sz="4" w:space="0" w:color="000000"/>
              <w:bottom w:val="single" w:sz="4" w:space="0" w:color="000000"/>
              <w:right w:val="nil"/>
            </w:tcBorders>
            <w:vAlign w:val="center"/>
            <w:hideMark/>
          </w:tcPr>
          <w:p w14:paraId="15DD6975"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904" w:type="dxa"/>
            <w:tcBorders>
              <w:top w:val="nil"/>
              <w:left w:val="single" w:sz="4" w:space="0" w:color="000000"/>
              <w:bottom w:val="single" w:sz="4" w:space="0" w:color="000000"/>
              <w:right w:val="nil"/>
            </w:tcBorders>
            <w:vAlign w:val="center"/>
            <w:hideMark/>
          </w:tcPr>
          <w:p w14:paraId="6A237CC7"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907" w:type="dxa"/>
            <w:tcBorders>
              <w:top w:val="nil"/>
              <w:left w:val="single" w:sz="4" w:space="0" w:color="000000"/>
              <w:bottom w:val="single" w:sz="4" w:space="0" w:color="000000"/>
              <w:right w:val="nil"/>
            </w:tcBorders>
            <w:vAlign w:val="center"/>
            <w:hideMark/>
          </w:tcPr>
          <w:p w14:paraId="6E76BEDF"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448C0BC3" w14:textId="77777777" w:rsidTr="00843C60">
        <w:trPr>
          <w:trHeight w:val="245"/>
          <w:jc w:val="center"/>
        </w:trPr>
        <w:tc>
          <w:tcPr>
            <w:tcW w:w="3396" w:type="dxa"/>
            <w:tcBorders>
              <w:top w:val="nil"/>
              <w:left w:val="nil"/>
              <w:bottom w:val="nil"/>
              <w:right w:val="nil"/>
            </w:tcBorders>
            <w:vAlign w:val="center"/>
          </w:tcPr>
          <w:p w14:paraId="071B73BC" w14:textId="77777777" w:rsidR="00593E40" w:rsidRPr="006C7E03" w:rsidRDefault="00593E40" w:rsidP="00593E40">
            <w:pPr>
              <w:snapToGrid w:val="0"/>
              <w:jc w:val="center"/>
              <w:rPr>
                <w:b/>
                <w:bCs/>
                <w:sz w:val="22"/>
                <w:szCs w:val="22"/>
                <w:lang w:val="es-CR" w:eastAsia="en-US"/>
              </w:rPr>
            </w:pPr>
          </w:p>
        </w:tc>
        <w:tc>
          <w:tcPr>
            <w:tcW w:w="769" w:type="dxa"/>
            <w:tcBorders>
              <w:top w:val="nil"/>
              <w:left w:val="single" w:sz="4" w:space="0" w:color="000000"/>
              <w:bottom w:val="nil"/>
              <w:right w:val="nil"/>
            </w:tcBorders>
            <w:vAlign w:val="center"/>
          </w:tcPr>
          <w:p w14:paraId="43339683" w14:textId="77777777" w:rsidR="00593E40" w:rsidRPr="006C7E03" w:rsidRDefault="00593E40" w:rsidP="00593E40">
            <w:pPr>
              <w:snapToGrid w:val="0"/>
              <w:rPr>
                <w:b/>
                <w:bCs/>
                <w:sz w:val="22"/>
                <w:szCs w:val="22"/>
                <w:lang w:val="es-CR" w:eastAsia="en-US"/>
              </w:rPr>
            </w:pPr>
          </w:p>
        </w:tc>
        <w:tc>
          <w:tcPr>
            <w:tcW w:w="1096" w:type="dxa"/>
            <w:tcBorders>
              <w:top w:val="nil"/>
              <w:left w:val="single" w:sz="4" w:space="0" w:color="000000"/>
              <w:bottom w:val="nil"/>
              <w:right w:val="nil"/>
            </w:tcBorders>
            <w:vAlign w:val="center"/>
            <w:hideMark/>
          </w:tcPr>
          <w:p w14:paraId="2D2207AB" w14:textId="77777777" w:rsidR="00593E40" w:rsidRPr="006C7E03" w:rsidRDefault="00593E40" w:rsidP="00593E40">
            <w:pPr>
              <w:rPr>
                <w:sz w:val="22"/>
                <w:szCs w:val="22"/>
                <w:lang w:val="es-CR" w:eastAsia="zh-CN"/>
              </w:rPr>
            </w:pPr>
            <w:r w:rsidRPr="006C7E03">
              <w:rPr>
                <w:sz w:val="22"/>
                <w:szCs w:val="22"/>
                <w:lang w:val="es-CR" w:eastAsia="en-US"/>
              </w:rPr>
              <w:t> </w:t>
            </w:r>
          </w:p>
        </w:tc>
        <w:tc>
          <w:tcPr>
            <w:tcW w:w="904" w:type="dxa"/>
            <w:tcBorders>
              <w:top w:val="nil"/>
              <w:left w:val="single" w:sz="4" w:space="0" w:color="000000"/>
              <w:bottom w:val="nil"/>
              <w:right w:val="nil"/>
            </w:tcBorders>
            <w:vAlign w:val="center"/>
            <w:hideMark/>
          </w:tcPr>
          <w:p w14:paraId="0D8CEA10" w14:textId="77777777" w:rsidR="00593E40" w:rsidRPr="006C7E03" w:rsidRDefault="00593E40" w:rsidP="00593E40">
            <w:pPr>
              <w:rPr>
                <w:sz w:val="22"/>
                <w:szCs w:val="22"/>
                <w:lang w:val="es-CR" w:eastAsia="zh-CN"/>
              </w:rPr>
            </w:pPr>
            <w:r w:rsidRPr="006C7E03">
              <w:rPr>
                <w:sz w:val="22"/>
                <w:szCs w:val="22"/>
                <w:lang w:val="es-CR" w:eastAsia="en-US"/>
              </w:rPr>
              <w:t> </w:t>
            </w:r>
          </w:p>
        </w:tc>
        <w:tc>
          <w:tcPr>
            <w:tcW w:w="904" w:type="dxa"/>
            <w:tcBorders>
              <w:top w:val="nil"/>
              <w:left w:val="single" w:sz="4" w:space="0" w:color="000000"/>
              <w:bottom w:val="nil"/>
              <w:right w:val="nil"/>
            </w:tcBorders>
            <w:vAlign w:val="center"/>
          </w:tcPr>
          <w:p w14:paraId="71FC3177" w14:textId="77777777" w:rsidR="00593E40" w:rsidRPr="006C7E03" w:rsidRDefault="00593E40" w:rsidP="00593E40">
            <w:pPr>
              <w:snapToGrid w:val="0"/>
              <w:rPr>
                <w:sz w:val="22"/>
                <w:szCs w:val="22"/>
                <w:lang w:val="es-CR" w:eastAsia="en-US"/>
              </w:rPr>
            </w:pPr>
          </w:p>
        </w:tc>
        <w:tc>
          <w:tcPr>
            <w:tcW w:w="907" w:type="dxa"/>
            <w:tcBorders>
              <w:top w:val="nil"/>
              <w:left w:val="single" w:sz="4" w:space="0" w:color="000000"/>
              <w:bottom w:val="nil"/>
              <w:right w:val="nil"/>
            </w:tcBorders>
            <w:vAlign w:val="center"/>
          </w:tcPr>
          <w:p w14:paraId="73029145" w14:textId="77777777" w:rsidR="00593E40" w:rsidRPr="006C7E03" w:rsidRDefault="00593E40" w:rsidP="00593E40">
            <w:pPr>
              <w:snapToGrid w:val="0"/>
              <w:rPr>
                <w:sz w:val="22"/>
                <w:szCs w:val="22"/>
                <w:lang w:val="es-CR" w:eastAsia="en-US"/>
              </w:rPr>
            </w:pPr>
          </w:p>
        </w:tc>
      </w:tr>
      <w:tr w:rsidR="00593E40" w:rsidRPr="006C7E03" w14:paraId="2B721E88" w14:textId="77777777" w:rsidTr="00843C60">
        <w:trPr>
          <w:trHeight w:val="245"/>
          <w:jc w:val="center"/>
        </w:trPr>
        <w:tc>
          <w:tcPr>
            <w:tcW w:w="3396" w:type="dxa"/>
            <w:tcBorders>
              <w:top w:val="nil"/>
              <w:left w:val="nil"/>
              <w:bottom w:val="nil"/>
              <w:right w:val="nil"/>
            </w:tcBorders>
            <w:vAlign w:val="center"/>
            <w:hideMark/>
          </w:tcPr>
          <w:p w14:paraId="4BAC0FE1" w14:textId="77777777" w:rsidR="00593E40" w:rsidRPr="006C7E03" w:rsidRDefault="00593E40" w:rsidP="00593E40">
            <w:pPr>
              <w:rPr>
                <w:sz w:val="22"/>
                <w:szCs w:val="22"/>
                <w:lang w:val="es-CR" w:eastAsia="zh-CN"/>
              </w:rPr>
            </w:pPr>
            <w:r w:rsidRPr="006C7E03">
              <w:rPr>
                <w:b/>
                <w:bCs/>
                <w:sz w:val="22"/>
                <w:szCs w:val="22"/>
                <w:lang w:val="es-CR" w:eastAsia="en-US"/>
              </w:rPr>
              <w:t>Total</w:t>
            </w:r>
          </w:p>
        </w:tc>
        <w:tc>
          <w:tcPr>
            <w:tcW w:w="769" w:type="dxa"/>
            <w:tcBorders>
              <w:top w:val="nil"/>
              <w:left w:val="single" w:sz="4" w:space="0" w:color="000000"/>
              <w:bottom w:val="nil"/>
              <w:right w:val="nil"/>
            </w:tcBorders>
            <w:vAlign w:val="center"/>
            <w:hideMark/>
          </w:tcPr>
          <w:p w14:paraId="22EA14FD" w14:textId="77777777" w:rsidR="00593E40" w:rsidRPr="006C7E03" w:rsidRDefault="00593E40" w:rsidP="00593E40">
            <w:pPr>
              <w:jc w:val="center"/>
              <w:rPr>
                <w:sz w:val="22"/>
                <w:szCs w:val="22"/>
                <w:lang w:val="es-CR" w:eastAsia="zh-CN"/>
              </w:rPr>
            </w:pPr>
            <w:r w:rsidRPr="006C7E03">
              <w:rPr>
                <w:b/>
                <w:bCs/>
                <w:sz w:val="22"/>
                <w:szCs w:val="22"/>
                <w:lang w:val="es-CR" w:eastAsia="en-US"/>
              </w:rPr>
              <w:t>11.715</w:t>
            </w:r>
          </w:p>
        </w:tc>
        <w:tc>
          <w:tcPr>
            <w:tcW w:w="1096" w:type="dxa"/>
            <w:tcBorders>
              <w:top w:val="nil"/>
              <w:left w:val="single" w:sz="4" w:space="0" w:color="000000"/>
              <w:bottom w:val="nil"/>
              <w:right w:val="nil"/>
            </w:tcBorders>
            <w:vAlign w:val="center"/>
            <w:hideMark/>
          </w:tcPr>
          <w:p w14:paraId="0933F71E" w14:textId="77777777" w:rsidR="00593E40" w:rsidRPr="006C7E03" w:rsidRDefault="00593E40" w:rsidP="00593E40">
            <w:pPr>
              <w:jc w:val="center"/>
              <w:rPr>
                <w:sz w:val="22"/>
                <w:szCs w:val="22"/>
                <w:lang w:val="es-CR" w:eastAsia="zh-CN"/>
              </w:rPr>
            </w:pPr>
            <w:r w:rsidRPr="006C7E03">
              <w:rPr>
                <w:b/>
                <w:bCs/>
                <w:sz w:val="22"/>
                <w:szCs w:val="22"/>
                <w:lang w:val="es-CR" w:eastAsia="en-US"/>
              </w:rPr>
              <w:t>11.661</w:t>
            </w:r>
          </w:p>
        </w:tc>
        <w:tc>
          <w:tcPr>
            <w:tcW w:w="904" w:type="dxa"/>
            <w:tcBorders>
              <w:top w:val="nil"/>
              <w:left w:val="single" w:sz="4" w:space="0" w:color="000000"/>
              <w:bottom w:val="nil"/>
              <w:right w:val="nil"/>
            </w:tcBorders>
            <w:vAlign w:val="center"/>
            <w:hideMark/>
          </w:tcPr>
          <w:p w14:paraId="299BFF22" w14:textId="77777777" w:rsidR="00593E40" w:rsidRPr="006C7E03" w:rsidRDefault="00593E40" w:rsidP="00593E40">
            <w:pPr>
              <w:jc w:val="center"/>
              <w:rPr>
                <w:sz w:val="22"/>
                <w:szCs w:val="22"/>
                <w:lang w:val="es-CR" w:eastAsia="zh-CN"/>
              </w:rPr>
            </w:pPr>
            <w:r w:rsidRPr="006C7E03">
              <w:rPr>
                <w:b/>
                <w:bCs/>
                <w:sz w:val="22"/>
                <w:szCs w:val="22"/>
                <w:lang w:val="es-CR" w:eastAsia="en-US"/>
              </w:rPr>
              <w:t>11.578</w:t>
            </w:r>
          </w:p>
        </w:tc>
        <w:tc>
          <w:tcPr>
            <w:tcW w:w="904" w:type="dxa"/>
            <w:tcBorders>
              <w:top w:val="nil"/>
              <w:left w:val="single" w:sz="4" w:space="0" w:color="000000"/>
              <w:bottom w:val="nil"/>
              <w:right w:val="nil"/>
            </w:tcBorders>
            <w:vAlign w:val="center"/>
            <w:hideMark/>
          </w:tcPr>
          <w:p w14:paraId="60978EE5" w14:textId="77777777" w:rsidR="00593E40" w:rsidRPr="006C7E03" w:rsidRDefault="00593E40" w:rsidP="00593E40">
            <w:pPr>
              <w:jc w:val="center"/>
              <w:rPr>
                <w:sz w:val="22"/>
                <w:szCs w:val="22"/>
                <w:lang w:val="es-CR" w:eastAsia="zh-CN"/>
              </w:rPr>
            </w:pPr>
            <w:r w:rsidRPr="006C7E03">
              <w:rPr>
                <w:b/>
                <w:bCs/>
                <w:sz w:val="22"/>
                <w:szCs w:val="22"/>
                <w:lang w:val="es-CR" w:eastAsia="en-US"/>
              </w:rPr>
              <w:t>12.758</w:t>
            </w:r>
          </w:p>
        </w:tc>
        <w:tc>
          <w:tcPr>
            <w:tcW w:w="907" w:type="dxa"/>
            <w:tcBorders>
              <w:top w:val="nil"/>
              <w:left w:val="single" w:sz="4" w:space="0" w:color="000000"/>
              <w:bottom w:val="nil"/>
              <w:right w:val="nil"/>
            </w:tcBorders>
            <w:vAlign w:val="center"/>
            <w:hideMark/>
          </w:tcPr>
          <w:p w14:paraId="3151D556" w14:textId="77777777" w:rsidR="00593E40" w:rsidRPr="006C7E03" w:rsidRDefault="00593E40" w:rsidP="00593E40">
            <w:pPr>
              <w:jc w:val="center"/>
              <w:rPr>
                <w:sz w:val="22"/>
                <w:szCs w:val="22"/>
                <w:lang w:val="es-CR" w:eastAsia="zh-CN"/>
              </w:rPr>
            </w:pPr>
            <w:r w:rsidRPr="006C7E03">
              <w:rPr>
                <w:b/>
                <w:bCs/>
                <w:sz w:val="22"/>
                <w:szCs w:val="22"/>
                <w:lang w:val="es-CR" w:eastAsia="en-US"/>
              </w:rPr>
              <w:t>13.884</w:t>
            </w:r>
          </w:p>
        </w:tc>
      </w:tr>
      <w:tr w:rsidR="00593E40" w:rsidRPr="006C7E03" w14:paraId="4B732DAB" w14:textId="77777777" w:rsidTr="00843C60">
        <w:trPr>
          <w:trHeight w:val="245"/>
          <w:jc w:val="center"/>
        </w:trPr>
        <w:tc>
          <w:tcPr>
            <w:tcW w:w="3396" w:type="dxa"/>
            <w:tcBorders>
              <w:top w:val="nil"/>
              <w:left w:val="nil"/>
              <w:bottom w:val="nil"/>
              <w:right w:val="nil"/>
            </w:tcBorders>
            <w:vAlign w:val="center"/>
            <w:hideMark/>
          </w:tcPr>
          <w:p w14:paraId="540A1C86" w14:textId="77777777" w:rsidR="00593E40" w:rsidRPr="006C7E03" w:rsidRDefault="00593E40" w:rsidP="00593E40">
            <w:pPr>
              <w:rPr>
                <w:sz w:val="22"/>
                <w:szCs w:val="22"/>
                <w:lang w:val="es-CR" w:eastAsia="zh-CN"/>
              </w:rPr>
            </w:pPr>
            <w:bookmarkStart w:id="8" w:name="OLE_LINK1"/>
            <w:bookmarkEnd w:id="8"/>
            <w:r w:rsidRPr="006C7E03">
              <w:rPr>
                <w:sz w:val="22"/>
                <w:szCs w:val="22"/>
                <w:lang w:val="es-CR" w:eastAsia="en-US"/>
              </w:rPr>
              <w:t>Modificación de la pena</w:t>
            </w:r>
          </w:p>
        </w:tc>
        <w:tc>
          <w:tcPr>
            <w:tcW w:w="769" w:type="dxa"/>
            <w:tcBorders>
              <w:top w:val="nil"/>
              <w:left w:val="single" w:sz="4" w:space="0" w:color="000000"/>
              <w:bottom w:val="nil"/>
              <w:right w:val="nil"/>
            </w:tcBorders>
            <w:vAlign w:val="center"/>
            <w:hideMark/>
          </w:tcPr>
          <w:p w14:paraId="22F527B5" w14:textId="77777777" w:rsidR="00593E40" w:rsidRPr="006C7E03" w:rsidRDefault="00593E40" w:rsidP="00593E40">
            <w:pPr>
              <w:jc w:val="center"/>
              <w:rPr>
                <w:sz w:val="22"/>
                <w:szCs w:val="22"/>
                <w:lang w:val="es-CR" w:eastAsia="zh-CN"/>
              </w:rPr>
            </w:pPr>
            <w:r w:rsidRPr="006C7E03">
              <w:rPr>
                <w:sz w:val="22"/>
                <w:szCs w:val="22"/>
                <w:lang w:val="es-CR" w:eastAsia="en-US"/>
              </w:rPr>
              <w:t>4.331</w:t>
            </w:r>
          </w:p>
        </w:tc>
        <w:tc>
          <w:tcPr>
            <w:tcW w:w="1096" w:type="dxa"/>
            <w:tcBorders>
              <w:top w:val="nil"/>
              <w:left w:val="single" w:sz="4" w:space="0" w:color="000000"/>
              <w:bottom w:val="nil"/>
              <w:right w:val="nil"/>
            </w:tcBorders>
            <w:vAlign w:val="center"/>
            <w:hideMark/>
          </w:tcPr>
          <w:p w14:paraId="32011B3A" w14:textId="77777777" w:rsidR="00593E40" w:rsidRPr="006C7E03" w:rsidRDefault="00593E40" w:rsidP="00593E40">
            <w:pPr>
              <w:jc w:val="center"/>
              <w:rPr>
                <w:sz w:val="22"/>
                <w:szCs w:val="22"/>
                <w:lang w:val="es-CR" w:eastAsia="zh-CN"/>
              </w:rPr>
            </w:pPr>
            <w:r w:rsidRPr="006C7E03">
              <w:rPr>
                <w:sz w:val="22"/>
                <w:szCs w:val="22"/>
                <w:lang w:val="es-CR" w:eastAsia="en-US"/>
              </w:rPr>
              <w:t>4.347</w:t>
            </w:r>
          </w:p>
        </w:tc>
        <w:tc>
          <w:tcPr>
            <w:tcW w:w="904" w:type="dxa"/>
            <w:tcBorders>
              <w:top w:val="nil"/>
              <w:left w:val="single" w:sz="4" w:space="0" w:color="000000"/>
              <w:bottom w:val="nil"/>
              <w:right w:val="nil"/>
            </w:tcBorders>
            <w:vAlign w:val="center"/>
            <w:hideMark/>
          </w:tcPr>
          <w:p w14:paraId="6F7E5D0E" w14:textId="77777777" w:rsidR="00593E40" w:rsidRPr="006C7E03" w:rsidRDefault="00593E40" w:rsidP="00593E40">
            <w:pPr>
              <w:jc w:val="center"/>
              <w:rPr>
                <w:sz w:val="22"/>
                <w:szCs w:val="22"/>
                <w:lang w:val="es-CR" w:eastAsia="zh-CN"/>
              </w:rPr>
            </w:pPr>
            <w:r w:rsidRPr="006C7E03">
              <w:rPr>
                <w:sz w:val="22"/>
                <w:szCs w:val="22"/>
                <w:lang w:val="es-CR" w:eastAsia="en-US"/>
              </w:rPr>
              <w:t>3.901</w:t>
            </w:r>
          </w:p>
        </w:tc>
        <w:tc>
          <w:tcPr>
            <w:tcW w:w="904" w:type="dxa"/>
            <w:tcBorders>
              <w:top w:val="nil"/>
              <w:left w:val="single" w:sz="4" w:space="0" w:color="000000"/>
              <w:bottom w:val="nil"/>
              <w:right w:val="nil"/>
            </w:tcBorders>
            <w:vAlign w:val="center"/>
            <w:hideMark/>
          </w:tcPr>
          <w:p w14:paraId="5DC4CBE2" w14:textId="77777777" w:rsidR="00593E40" w:rsidRPr="006C7E03" w:rsidRDefault="00593E40" w:rsidP="00593E40">
            <w:pPr>
              <w:jc w:val="center"/>
              <w:rPr>
                <w:sz w:val="22"/>
                <w:szCs w:val="22"/>
                <w:lang w:val="es-CR" w:eastAsia="zh-CN"/>
              </w:rPr>
            </w:pPr>
            <w:r w:rsidRPr="006C7E03">
              <w:rPr>
                <w:sz w:val="22"/>
                <w:szCs w:val="22"/>
                <w:lang w:val="es-CR" w:eastAsia="en-US"/>
              </w:rPr>
              <w:t>4.000</w:t>
            </w:r>
          </w:p>
        </w:tc>
        <w:tc>
          <w:tcPr>
            <w:tcW w:w="907" w:type="dxa"/>
            <w:tcBorders>
              <w:top w:val="nil"/>
              <w:left w:val="single" w:sz="4" w:space="0" w:color="000000"/>
              <w:bottom w:val="nil"/>
              <w:right w:val="nil"/>
            </w:tcBorders>
            <w:vAlign w:val="center"/>
            <w:hideMark/>
          </w:tcPr>
          <w:p w14:paraId="61CE8939" w14:textId="77777777" w:rsidR="00593E40" w:rsidRPr="006C7E03" w:rsidRDefault="00593E40" w:rsidP="00593E40">
            <w:pPr>
              <w:jc w:val="center"/>
              <w:rPr>
                <w:sz w:val="22"/>
                <w:szCs w:val="22"/>
                <w:lang w:val="es-CR" w:eastAsia="zh-CN"/>
              </w:rPr>
            </w:pPr>
            <w:r w:rsidRPr="006C7E03">
              <w:rPr>
                <w:sz w:val="22"/>
                <w:szCs w:val="22"/>
                <w:lang w:val="es-CR" w:eastAsia="en-US"/>
              </w:rPr>
              <w:t>4.008</w:t>
            </w:r>
          </w:p>
        </w:tc>
      </w:tr>
      <w:tr w:rsidR="00593E40" w:rsidRPr="006C7E03" w14:paraId="6692F0A9" w14:textId="77777777" w:rsidTr="00843C60">
        <w:trPr>
          <w:trHeight w:val="245"/>
          <w:jc w:val="center"/>
        </w:trPr>
        <w:tc>
          <w:tcPr>
            <w:tcW w:w="3396" w:type="dxa"/>
            <w:tcBorders>
              <w:top w:val="nil"/>
              <w:left w:val="nil"/>
              <w:bottom w:val="nil"/>
              <w:right w:val="nil"/>
            </w:tcBorders>
            <w:vAlign w:val="center"/>
            <w:hideMark/>
          </w:tcPr>
          <w:p w14:paraId="1CABCA6C" w14:textId="77777777" w:rsidR="00593E40" w:rsidRPr="006C7E03" w:rsidRDefault="00593E40" w:rsidP="00593E40">
            <w:pPr>
              <w:rPr>
                <w:sz w:val="22"/>
                <w:szCs w:val="22"/>
                <w:lang w:val="es-CR" w:eastAsia="zh-CN"/>
              </w:rPr>
            </w:pPr>
            <w:r w:rsidRPr="006C7E03">
              <w:rPr>
                <w:sz w:val="22"/>
                <w:szCs w:val="22"/>
                <w:lang w:val="es-CR" w:eastAsia="en-US"/>
              </w:rPr>
              <w:t>Quejas</w:t>
            </w:r>
          </w:p>
        </w:tc>
        <w:tc>
          <w:tcPr>
            <w:tcW w:w="769" w:type="dxa"/>
            <w:tcBorders>
              <w:top w:val="nil"/>
              <w:left w:val="single" w:sz="4" w:space="0" w:color="000000"/>
              <w:bottom w:val="nil"/>
              <w:right w:val="nil"/>
            </w:tcBorders>
            <w:vAlign w:val="center"/>
            <w:hideMark/>
          </w:tcPr>
          <w:p w14:paraId="058147C9" w14:textId="77777777" w:rsidR="00593E40" w:rsidRPr="006C7E03" w:rsidRDefault="00593E40" w:rsidP="00593E40">
            <w:pPr>
              <w:jc w:val="center"/>
              <w:rPr>
                <w:sz w:val="22"/>
                <w:szCs w:val="22"/>
                <w:lang w:val="es-CR" w:eastAsia="zh-CN"/>
              </w:rPr>
            </w:pPr>
            <w:r w:rsidRPr="006C7E03">
              <w:rPr>
                <w:sz w:val="22"/>
                <w:szCs w:val="22"/>
                <w:lang w:val="es-CR" w:eastAsia="en-US"/>
              </w:rPr>
              <w:t>2.265</w:t>
            </w:r>
          </w:p>
        </w:tc>
        <w:tc>
          <w:tcPr>
            <w:tcW w:w="1096" w:type="dxa"/>
            <w:tcBorders>
              <w:top w:val="nil"/>
              <w:left w:val="single" w:sz="4" w:space="0" w:color="000000"/>
              <w:bottom w:val="nil"/>
              <w:right w:val="nil"/>
            </w:tcBorders>
            <w:vAlign w:val="center"/>
            <w:hideMark/>
          </w:tcPr>
          <w:p w14:paraId="4BABA67C" w14:textId="77777777" w:rsidR="00593E40" w:rsidRPr="006C7E03" w:rsidRDefault="00593E40" w:rsidP="00593E40">
            <w:pPr>
              <w:jc w:val="center"/>
              <w:rPr>
                <w:sz w:val="22"/>
                <w:szCs w:val="22"/>
                <w:lang w:val="es-CR" w:eastAsia="zh-CN"/>
              </w:rPr>
            </w:pPr>
            <w:r w:rsidRPr="006C7E03">
              <w:rPr>
                <w:sz w:val="22"/>
                <w:szCs w:val="22"/>
                <w:lang w:val="es-CR" w:eastAsia="en-US"/>
              </w:rPr>
              <w:t>2.148</w:t>
            </w:r>
          </w:p>
        </w:tc>
        <w:tc>
          <w:tcPr>
            <w:tcW w:w="904" w:type="dxa"/>
            <w:tcBorders>
              <w:top w:val="nil"/>
              <w:left w:val="single" w:sz="4" w:space="0" w:color="000000"/>
              <w:bottom w:val="nil"/>
              <w:right w:val="nil"/>
            </w:tcBorders>
            <w:vAlign w:val="center"/>
            <w:hideMark/>
          </w:tcPr>
          <w:p w14:paraId="131ED34B" w14:textId="77777777" w:rsidR="00593E40" w:rsidRPr="006C7E03" w:rsidRDefault="00593E40" w:rsidP="00593E40">
            <w:pPr>
              <w:jc w:val="center"/>
              <w:rPr>
                <w:sz w:val="22"/>
                <w:szCs w:val="22"/>
                <w:lang w:val="es-CR" w:eastAsia="zh-CN"/>
              </w:rPr>
            </w:pPr>
            <w:r w:rsidRPr="006C7E03">
              <w:rPr>
                <w:sz w:val="22"/>
                <w:szCs w:val="22"/>
                <w:lang w:val="es-CR" w:eastAsia="en-US"/>
              </w:rPr>
              <w:t>2.303</w:t>
            </w:r>
          </w:p>
        </w:tc>
        <w:tc>
          <w:tcPr>
            <w:tcW w:w="904" w:type="dxa"/>
            <w:tcBorders>
              <w:top w:val="nil"/>
              <w:left w:val="single" w:sz="4" w:space="0" w:color="000000"/>
              <w:bottom w:val="nil"/>
              <w:right w:val="nil"/>
            </w:tcBorders>
            <w:vAlign w:val="center"/>
            <w:hideMark/>
          </w:tcPr>
          <w:p w14:paraId="209C9B78" w14:textId="77777777" w:rsidR="00593E40" w:rsidRPr="006C7E03" w:rsidRDefault="00593E40" w:rsidP="00593E40">
            <w:pPr>
              <w:jc w:val="center"/>
              <w:rPr>
                <w:sz w:val="22"/>
                <w:szCs w:val="22"/>
                <w:lang w:val="es-CR" w:eastAsia="zh-CN"/>
              </w:rPr>
            </w:pPr>
            <w:r w:rsidRPr="006C7E03">
              <w:rPr>
                <w:sz w:val="22"/>
                <w:szCs w:val="22"/>
                <w:lang w:val="es-CR" w:eastAsia="en-US"/>
              </w:rPr>
              <w:t>2.583</w:t>
            </w:r>
          </w:p>
        </w:tc>
        <w:tc>
          <w:tcPr>
            <w:tcW w:w="907" w:type="dxa"/>
            <w:tcBorders>
              <w:top w:val="nil"/>
              <w:left w:val="single" w:sz="4" w:space="0" w:color="000000"/>
              <w:bottom w:val="nil"/>
              <w:right w:val="nil"/>
            </w:tcBorders>
            <w:vAlign w:val="center"/>
            <w:hideMark/>
          </w:tcPr>
          <w:p w14:paraId="33051F6A" w14:textId="77777777" w:rsidR="00593E40" w:rsidRPr="006C7E03" w:rsidRDefault="00593E40" w:rsidP="00593E40">
            <w:pPr>
              <w:jc w:val="center"/>
              <w:rPr>
                <w:sz w:val="22"/>
                <w:szCs w:val="22"/>
                <w:lang w:val="es-CR" w:eastAsia="zh-CN"/>
              </w:rPr>
            </w:pPr>
            <w:r w:rsidRPr="006C7E03">
              <w:rPr>
                <w:sz w:val="22"/>
                <w:szCs w:val="22"/>
                <w:lang w:val="es-CR" w:eastAsia="en-US"/>
              </w:rPr>
              <w:t>2.977</w:t>
            </w:r>
          </w:p>
        </w:tc>
      </w:tr>
      <w:tr w:rsidR="00593E40" w:rsidRPr="006C7E03" w14:paraId="164B31C8" w14:textId="77777777" w:rsidTr="00843C60">
        <w:trPr>
          <w:trHeight w:val="245"/>
          <w:jc w:val="center"/>
        </w:trPr>
        <w:tc>
          <w:tcPr>
            <w:tcW w:w="3396" w:type="dxa"/>
            <w:tcBorders>
              <w:top w:val="nil"/>
              <w:left w:val="nil"/>
              <w:bottom w:val="nil"/>
              <w:right w:val="nil"/>
            </w:tcBorders>
            <w:vAlign w:val="center"/>
            <w:hideMark/>
          </w:tcPr>
          <w:p w14:paraId="2E27645A" w14:textId="77777777" w:rsidR="00593E40" w:rsidRPr="006C7E03" w:rsidRDefault="00593E40" w:rsidP="00593E40">
            <w:pPr>
              <w:rPr>
                <w:sz w:val="22"/>
                <w:szCs w:val="22"/>
                <w:lang w:val="es-CR" w:eastAsia="zh-CN"/>
              </w:rPr>
            </w:pPr>
            <w:r w:rsidRPr="006C7E03">
              <w:rPr>
                <w:sz w:val="22"/>
                <w:szCs w:val="22"/>
                <w:lang w:val="es-CR" w:eastAsia="en-US"/>
              </w:rPr>
              <w:t>Solicitud libertad condicional</w:t>
            </w:r>
          </w:p>
        </w:tc>
        <w:tc>
          <w:tcPr>
            <w:tcW w:w="769" w:type="dxa"/>
            <w:tcBorders>
              <w:top w:val="nil"/>
              <w:left w:val="single" w:sz="4" w:space="0" w:color="000000"/>
              <w:bottom w:val="nil"/>
              <w:right w:val="nil"/>
            </w:tcBorders>
            <w:vAlign w:val="center"/>
            <w:hideMark/>
          </w:tcPr>
          <w:p w14:paraId="3841AC2F" w14:textId="77777777" w:rsidR="00593E40" w:rsidRPr="006C7E03" w:rsidRDefault="00593E40" w:rsidP="00593E40">
            <w:pPr>
              <w:jc w:val="center"/>
              <w:rPr>
                <w:sz w:val="22"/>
                <w:szCs w:val="22"/>
                <w:lang w:val="es-CR" w:eastAsia="zh-CN"/>
              </w:rPr>
            </w:pPr>
            <w:r w:rsidRPr="006C7E03">
              <w:rPr>
                <w:sz w:val="22"/>
                <w:szCs w:val="22"/>
                <w:lang w:val="es-CR" w:eastAsia="en-US"/>
              </w:rPr>
              <w:t>2.379</w:t>
            </w:r>
          </w:p>
        </w:tc>
        <w:tc>
          <w:tcPr>
            <w:tcW w:w="1096" w:type="dxa"/>
            <w:tcBorders>
              <w:top w:val="nil"/>
              <w:left w:val="single" w:sz="4" w:space="0" w:color="000000"/>
              <w:bottom w:val="nil"/>
              <w:right w:val="nil"/>
            </w:tcBorders>
            <w:vAlign w:val="center"/>
            <w:hideMark/>
          </w:tcPr>
          <w:p w14:paraId="4A775899" w14:textId="77777777" w:rsidR="00593E40" w:rsidRPr="006C7E03" w:rsidRDefault="00593E40" w:rsidP="00593E40">
            <w:pPr>
              <w:jc w:val="center"/>
              <w:rPr>
                <w:sz w:val="22"/>
                <w:szCs w:val="22"/>
                <w:lang w:val="es-CR" w:eastAsia="zh-CN"/>
              </w:rPr>
            </w:pPr>
            <w:r w:rsidRPr="006C7E03">
              <w:rPr>
                <w:sz w:val="22"/>
                <w:szCs w:val="22"/>
                <w:lang w:val="es-CR" w:eastAsia="en-US"/>
              </w:rPr>
              <w:t>2.199</w:t>
            </w:r>
          </w:p>
        </w:tc>
        <w:tc>
          <w:tcPr>
            <w:tcW w:w="904" w:type="dxa"/>
            <w:tcBorders>
              <w:top w:val="nil"/>
              <w:left w:val="single" w:sz="4" w:space="0" w:color="000000"/>
              <w:bottom w:val="nil"/>
              <w:right w:val="nil"/>
            </w:tcBorders>
            <w:vAlign w:val="center"/>
            <w:hideMark/>
          </w:tcPr>
          <w:p w14:paraId="5F8EB109" w14:textId="77777777" w:rsidR="00593E40" w:rsidRPr="006C7E03" w:rsidRDefault="00593E40" w:rsidP="00593E40">
            <w:pPr>
              <w:jc w:val="center"/>
              <w:rPr>
                <w:sz w:val="22"/>
                <w:szCs w:val="22"/>
                <w:lang w:val="es-CR" w:eastAsia="zh-CN"/>
              </w:rPr>
            </w:pPr>
            <w:r w:rsidRPr="006C7E03">
              <w:rPr>
                <w:sz w:val="22"/>
                <w:szCs w:val="22"/>
                <w:lang w:val="es-CR" w:eastAsia="en-US"/>
              </w:rPr>
              <w:t>2.240</w:t>
            </w:r>
          </w:p>
        </w:tc>
        <w:tc>
          <w:tcPr>
            <w:tcW w:w="904" w:type="dxa"/>
            <w:tcBorders>
              <w:top w:val="nil"/>
              <w:left w:val="single" w:sz="4" w:space="0" w:color="000000"/>
              <w:bottom w:val="nil"/>
              <w:right w:val="nil"/>
            </w:tcBorders>
            <w:vAlign w:val="center"/>
            <w:hideMark/>
          </w:tcPr>
          <w:p w14:paraId="002A7CBE" w14:textId="77777777" w:rsidR="00593E40" w:rsidRPr="006C7E03" w:rsidRDefault="00593E40" w:rsidP="00593E40">
            <w:pPr>
              <w:jc w:val="center"/>
              <w:rPr>
                <w:sz w:val="22"/>
                <w:szCs w:val="22"/>
                <w:lang w:val="es-CR" w:eastAsia="zh-CN"/>
              </w:rPr>
            </w:pPr>
            <w:r w:rsidRPr="006C7E03">
              <w:rPr>
                <w:sz w:val="22"/>
                <w:szCs w:val="22"/>
                <w:lang w:val="es-CR" w:eastAsia="en-US"/>
              </w:rPr>
              <w:t>2.499</w:t>
            </w:r>
          </w:p>
        </w:tc>
        <w:tc>
          <w:tcPr>
            <w:tcW w:w="907" w:type="dxa"/>
            <w:tcBorders>
              <w:top w:val="nil"/>
              <w:left w:val="single" w:sz="4" w:space="0" w:color="000000"/>
              <w:bottom w:val="nil"/>
              <w:right w:val="nil"/>
            </w:tcBorders>
            <w:vAlign w:val="center"/>
            <w:hideMark/>
          </w:tcPr>
          <w:p w14:paraId="790029A9" w14:textId="77777777" w:rsidR="00593E40" w:rsidRPr="006C7E03" w:rsidRDefault="00593E40" w:rsidP="00593E40">
            <w:pPr>
              <w:jc w:val="center"/>
              <w:rPr>
                <w:sz w:val="22"/>
                <w:szCs w:val="22"/>
                <w:lang w:val="es-CR" w:eastAsia="zh-CN"/>
              </w:rPr>
            </w:pPr>
            <w:r w:rsidRPr="006C7E03">
              <w:rPr>
                <w:sz w:val="22"/>
                <w:szCs w:val="22"/>
                <w:lang w:val="es-CR" w:eastAsia="en-US"/>
              </w:rPr>
              <w:t>2.914</w:t>
            </w:r>
          </w:p>
        </w:tc>
      </w:tr>
      <w:tr w:rsidR="00593E40" w:rsidRPr="006C7E03" w14:paraId="53138E7B" w14:textId="77777777" w:rsidTr="00843C60">
        <w:trPr>
          <w:trHeight w:val="245"/>
          <w:jc w:val="center"/>
        </w:trPr>
        <w:tc>
          <w:tcPr>
            <w:tcW w:w="3396" w:type="dxa"/>
            <w:tcBorders>
              <w:top w:val="nil"/>
              <w:left w:val="nil"/>
              <w:bottom w:val="nil"/>
              <w:right w:val="nil"/>
            </w:tcBorders>
            <w:vAlign w:val="center"/>
            <w:hideMark/>
          </w:tcPr>
          <w:p w14:paraId="5DC19168" w14:textId="77777777" w:rsidR="00593E40" w:rsidRPr="006C7E03" w:rsidRDefault="00593E40" w:rsidP="00593E40">
            <w:pPr>
              <w:rPr>
                <w:sz w:val="22"/>
                <w:szCs w:val="22"/>
                <w:lang w:val="es-CR" w:eastAsia="zh-CN"/>
              </w:rPr>
            </w:pPr>
            <w:r w:rsidRPr="006C7E03">
              <w:rPr>
                <w:sz w:val="22"/>
                <w:szCs w:val="22"/>
                <w:lang w:val="es-CR" w:eastAsia="en-US"/>
              </w:rPr>
              <w:t xml:space="preserve">Monitoreo electrónico (art 57 Bis </w:t>
            </w:r>
            <w:proofErr w:type="spellStart"/>
            <w:r w:rsidRPr="006C7E03">
              <w:rPr>
                <w:sz w:val="22"/>
                <w:szCs w:val="22"/>
                <w:lang w:val="es-CR" w:eastAsia="en-US"/>
              </w:rPr>
              <w:t>Cpp</w:t>
            </w:r>
            <w:proofErr w:type="spellEnd"/>
            <w:r w:rsidRPr="006C7E03">
              <w:rPr>
                <w:sz w:val="22"/>
                <w:szCs w:val="22"/>
                <w:lang w:val="es-CR" w:eastAsia="en-US"/>
              </w:rPr>
              <w:t>)</w:t>
            </w:r>
          </w:p>
        </w:tc>
        <w:tc>
          <w:tcPr>
            <w:tcW w:w="769" w:type="dxa"/>
            <w:tcBorders>
              <w:top w:val="nil"/>
              <w:left w:val="single" w:sz="4" w:space="0" w:color="000000"/>
              <w:bottom w:val="nil"/>
              <w:right w:val="nil"/>
            </w:tcBorders>
            <w:vAlign w:val="center"/>
            <w:hideMark/>
          </w:tcPr>
          <w:p w14:paraId="65F4351F"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1096" w:type="dxa"/>
            <w:tcBorders>
              <w:top w:val="nil"/>
              <w:left w:val="single" w:sz="4" w:space="0" w:color="000000"/>
              <w:bottom w:val="nil"/>
              <w:right w:val="nil"/>
            </w:tcBorders>
            <w:vAlign w:val="center"/>
            <w:hideMark/>
          </w:tcPr>
          <w:p w14:paraId="64A6C724" w14:textId="77777777" w:rsidR="00593E40" w:rsidRPr="006C7E03" w:rsidRDefault="00593E40" w:rsidP="00593E40">
            <w:pPr>
              <w:jc w:val="center"/>
              <w:rPr>
                <w:sz w:val="22"/>
                <w:szCs w:val="22"/>
                <w:lang w:val="es-CR" w:eastAsia="zh-CN"/>
              </w:rPr>
            </w:pPr>
            <w:r w:rsidRPr="006C7E03">
              <w:rPr>
                <w:sz w:val="22"/>
                <w:szCs w:val="22"/>
                <w:lang w:val="es-CR" w:eastAsia="en-US"/>
              </w:rPr>
              <w:t>88</w:t>
            </w:r>
          </w:p>
        </w:tc>
        <w:tc>
          <w:tcPr>
            <w:tcW w:w="904" w:type="dxa"/>
            <w:tcBorders>
              <w:top w:val="nil"/>
              <w:left w:val="single" w:sz="4" w:space="0" w:color="000000"/>
              <w:bottom w:val="nil"/>
              <w:right w:val="nil"/>
            </w:tcBorders>
            <w:vAlign w:val="center"/>
            <w:hideMark/>
          </w:tcPr>
          <w:p w14:paraId="6D32AAF5" w14:textId="77777777" w:rsidR="00593E40" w:rsidRPr="006C7E03" w:rsidRDefault="00593E40" w:rsidP="00593E40">
            <w:pPr>
              <w:jc w:val="center"/>
              <w:rPr>
                <w:sz w:val="22"/>
                <w:szCs w:val="22"/>
                <w:lang w:val="es-CR" w:eastAsia="zh-CN"/>
              </w:rPr>
            </w:pPr>
            <w:r w:rsidRPr="006C7E03">
              <w:rPr>
                <w:sz w:val="22"/>
                <w:szCs w:val="22"/>
                <w:lang w:val="es-CR" w:eastAsia="en-US"/>
              </w:rPr>
              <w:t>510</w:t>
            </w:r>
          </w:p>
        </w:tc>
        <w:tc>
          <w:tcPr>
            <w:tcW w:w="904" w:type="dxa"/>
            <w:tcBorders>
              <w:top w:val="nil"/>
              <w:left w:val="single" w:sz="4" w:space="0" w:color="000000"/>
              <w:bottom w:val="nil"/>
              <w:right w:val="nil"/>
            </w:tcBorders>
            <w:vAlign w:val="center"/>
            <w:hideMark/>
          </w:tcPr>
          <w:p w14:paraId="4BD57503" w14:textId="77777777" w:rsidR="00593E40" w:rsidRPr="006C7E03" w:rsidRDefault="00593E40" w:rsidP="00593E40">
            <w:pPr>
              <w:jc w:val="center"/>
              <w:rPr>
                <w:sz w:val="22"/>
                <w:szCs w:val="22"/>
                <w:lang w:val="es-CR" w:eastAsia="zh-CN"/>
              </w:rPr>
            </w:pPr>
            <w:r w:rsidRPr="006C7E03">
              <w:rPr>
                <w:sz w:val="22"/>
                <w:szCs w:val="22"/>
                <w:lang w:val="es-CR" w:eastAsia="en-US"/>
              </w:rPr>
              <w:t>718</w:t>
            </w:r>
          </w:p>
        </w:tc>
        <w:tc>
          <w:tcPr>
            <w:tcW w:w="907" w:type="dxa"/>
            <w:tcBorders>
              <w:top w:val="nil"/>
              <w:left w:val="single" w:sz="4" w:space="0" w:color="000000"/>
              <w:bottom w:val="nil"/>
              <w:right w:val="nil"/>
            </w:tcBorders>
            <w:vAlign w:val="center"/>
            <w:hideMark/>
          </w:tcPr>
          <w:p w14:paraId="56F6BF3E" w14:textId="77777777" w:rsidR="00593E40" w:rsidRPr="006C7E03" w:rsidRDefault="00593E40" w:rsidP="00593E40">
            <w:pPr>
              <w:jc w:val="center"/>
              <w:rPr>
                <w:sz w:val="22"/>
                <w:szCs w:val="22"/>
                <w:lang w:val="es-CR" w:eastAsia="zh-CN"/>
              </w:rPr>
            </w:pPr>
            <w:r w:rsidRPr="006C7E03">
              <w:rPr>
                <w:sz w:val="22"/>
                <w:szCs w:val="22"/>
                <w:lang w:val="es-CR" w:eastAsia="en-US"/>
              </w:rPr>
              <w:t>865</w:t>
            </w:r>
          </w:p>
        </w:tc>
      </w:tr>
      <w:tr w:rsidR="00593E40" w:rsidRPr="006C7E03" w14:paraId="1FA126BB" w14:textId="77777777" w:rsidTr="00843C60">
        <w:trPr>
          <w:trHeight w:val="245"/>
          <w:jc w:val="center"/>
        </w:trPr>
        <w:tc>
          <w:tcPr>
            <w:tcW w:w="3396" w:type="dxa"/>
            <w:tcBorders>
              <w:top w:val="nil"/>
              <w:left w:val="nil"/>
              <w:bottom w:val="nil"/>
              <w:right w:val="nil"/>
            </w:tcBorders>
            <w:vAlign w:val="center"/>
            <w:hideMark/>
          </w:tcPr>
          <w:p w14:paraId="304DE02C" w14:textId="77777777" w:rsidR="00593E40" w:rsidRPr="006C7E03" w:rsidRDefault="00593E40" w:rsidP="00593E40">
            <w:pPr>
              <w:rPr>
                <w:sz w:val="22"/>
                <w:szCs w:val="22"/>
                <w:lang w:val="es-CR" w:eastAsia="zh-CN"/>
              </w:rPr>
            </w:pPr>
            <w:r w:rsidRPr="006C7E03">
              <w:rPr>
                <w:sz w:val="22"/>
                <w:szCs w:val="22"/>
                <w:lang w:val="es-CR" w:eastAsia="en-US"/>
              </w:rPr>
              <w:t>Unificación de penas</w:t>
            </w:r>
          </w:p>
        </w:tc>
        <w:tc>
          <w:tcPr>
            <w:tcW w:w="769" w:type="dxa"/>
            <w:tcBorders>
              <w:top w:val="nil"/>
              <w:left w:val="single" w:sz="4" w:space="0" w:color="000000"/>
              <w:bottom w:val="nil"/>
              <w:right w:val="nil"/>
            </w:tcBorders>
            <w:vAlign w:val="center"/>
            <w:hideMark/>
          </w:tcPr>
          <w:p w14:paraId="369DC982" w14:textId="77777777" w:rsidR="00593E40" w:rsidRPr="006C7E03" w:rsidRDefault="00593E40" w:rsidP="00593E40">
            <w:pPr>
              <w:jc w:val="center"/>
              <w:rPr>
                <w:sz w:val="22"/>
                <w:szCs w:val="22"/>
                <w:lang w:val="es-CR" w:eastAsia="zh-CN"/>
              </w:rPr>
            </w:pPr>
            <w:r w:rsidRPr="006C7E03">
              <w:rPr>
                <w:sz w:val="22"/>
                <w:szCs w:val="22"/>
                <w:lang w:val="es-CR" w:eastAsia="en-US"/>
              </w:rPr>
              <w:t>860</w:t>
            </w:r>
          </w:p>
        </w:tc>
        <w:tc>
          <w:tcPr>
            <w:tcW w:w="1096" w:type="dxa"/>
            <w:tcBorders>
              <w:top w:val="nil"/>
              <w:left w:val="single" w:sz="4" w:space="0" w:color="000000"/>
              <w:bottom w:val="nil"/>
              <w:right w:val="nil"/>
            </w:tcBorders>
            <w:vAlign w:val="center"/>
            <w:hideMark/>
          </w:tcPr>
          <w:p w14:paraId="5E484BAE" w14:textId="77777777" w:rsidR="00593E40" w:rsidRPr="006C7E03" w:rsidRDefault="00593E40" w:rsidP="00593E40">
            <w:pPr>
              <w:jc w:val="center"/>
              <w:rPr>
                <w:sz w:val="22"/>
                <w:szCs w:val="22"/>
                <w:lang w:val="es-CR" w:eastAsia="zh-CN"/>
              </w:rPr>
            </w:pPr>
            <w:r w:rsidRPr="006C7E03">
              <w:rPr>
                <w:sz w:val="22"/>
                <w:szCs w:val="22"/>
                <w:lang w:val="es-CR" w:eastAsia="en-US"/>
              </w:rPr>
              <w:t>581</w:t>
            </w:r>
          </w:p>
        </w:tc>
        <w:tc>
          <w:tcPr>
            <w:tcW w:w="904" w:type="dxa"/>
            <w:tcBorders>
              <w:top w:val="nil"/>
              <w:left w:val="single" w:sz="4" w:space="0" w:color="000000"/>
              <w:bottom w:val="nil"/>
              <w:right w:val="nil"/>
            </w:tcBorders>
            <w:vAlign w:val="center"/>
            <w:hideMark/>
          </w:tcPr>
          <w:p w14:paraId="168C28AE" w14:textId="77777777" w:rsidR="00593E40" w:rsidRPr="006C7E03" w:rsidRDefault="00593E40" w:rsidP="00593E40">
            <w:pPr>
              <w:jc w:val="center"/>
              <w:rPr>
                <w:sz w:val="22"/>
                <w:szCs w:val="22"/>
                <w:lang w:val="es-CR" w:eastAsia="zh-CN"/>
              </w:rPr>
            </w:pPr>
            <w:r w:rsidRPr="006C7E03">
              <w:rPr>
                <w:sz w:val="22"/>
                <w:szCs w:val="22"/>
                <w:lang w:val="es-CR" w:eastAsia="en-US"/>
              </w:rPr>
              <w:t>601</w:t>
            </w:r>
          </w:p>
        </w:tc>
        <w:tc>
          <w:tcPr>
            <w:tcW w:w="904" w:type="dxa"/>
            <w:tcBorders>
              <w:top w:val="nil"/>
              <w:left w:val="single" w:sz="4" w:space="0" w:color="000000"/>
              <w:bottom w:val="nil"/>
              <w:right w:val="nil"/>
            </w:tcBorders>
            <w:vAlign w:val="center"/>
            <w:hideMark/>
          </w:tcPr>
          <w:p w14:paraId="1A016638" w14:textId="77777777" w:rsidR="00593E40" w:rsidRPr="006C7E03" w:rsidRDefault="00593E40" w:rsidP="00593E40">
            <w:pPr>
              <w:jc w:val="center"/>
              <w:rPr>
                <w:sz w:val="22"/>
                <w:szCs w:val="22"/>
                <w:lang w:val="es-CR" w:eastAsia="zh-CN"/>
              </w:rPr>
            </w:pPr>
            <w:r w:rsidRPr="006C7E03">
              <w:rPr>
                <w:sz w:val="22"/>
                <w:szCs w:val="22"/>
                <w:lang w:val="es-CR" w:eastAsia="en-US"/>
              </w:rPr>
              <w:t>558</w:t>
            </w:r>
          </w:p>
        </w:tc>
        <w:tc>
          <w:tcPr>
            <w:tcW w:w="907" w:type="dxa"/>
            <w:tcBorders>
              <w:top w:val="nil"/>
              <w:left w:val="single" w:sz="4" w:space="0" w:color="000000"/>
              <w:bottom w:val="nil"/>
              <w:right w:val="nil"/>
            </w:tcBorders>
            <w:vAlign w:val="center"/>
            <w:hideMark/>
          </w:tcPr>
          <w:p w14:paraId="42BB1F00" w14:textId="77777777" w:rsidR="00593E40" w:rsidRPr="006C7E03" w:rsidRDefault="00593E40" w:rsidP="00593E40">
            <w:pPr>
              <w:jc w:val="center"/>
              <w:rPr>
                <w:sz w:val="22"/>
                <w:szCs w:val="22"/>
                <w:lang w:val="es-CR" w:eastAsia="zh-CN"/>
              </w:rPr>
            </w:pPr>
            <w:r w:rsidRPr="006C7E03">
              <w:rPr>
                <w:sz w:val="22"/>
                <w:szCs w:val="22"/>
                <w:lang w:val="es-CR" w:eastAsia="en-US"/>
              </w:rPr>
              <w:t>536</w:t>
            </w:r>
          </w:p>
        </w:tc>
      </w:tr>
      <w:tr w:rsidR="00593E40" w:rsidRPr="006C7E03" w14:paraId="38A30DF8" w14:textId="77777777" w:rsidTr="00843C60">
        <w:trPr>
          <w:trHeight w:val="245"/>
          <w:jc w:val="center"/>
        </w:trPr>
        <w:tc>
          <w:tcPr>
            <w:tcW w:w="3396" w:type="dxa"/>
            <w:tcBorders>
              <w:top w:val="nil"/>
              <w:left w:val="nil"/>
              <w:bottom w:val="nil"/>
              <w:right w:val="nil"/>
            </w:tcBorders>
            <w:vAlign w:val="center"/>
            <w:hideMark/>
          </w:tcPr>
          <w:p w14:paraId="0457A4B6" w14:textId="77777777" w:rsidR="00593E40" w:rsidRPr="006C7E03" w:rsidRDefault="00593E40" w:rsidP="00593E40">
            <w:pPr>
              <w:rPr>
                <w:sz w:val="22"/>
                <w:szCs w:val="22"/>
                <w:lang w:val="es-CR" w:eastAsia="zh-CN"/>
              </w:rPr>
            </w:pPr>
            <w:r w:rsidRPr="006C7E03">
              <w:rPr>
                <w:sz w:val="22"/>
                <w:szCs w:val="22"/>
                <w:lang w:val="es-CR" w:eastAsia="en-US"/>
              </w:rPr>
              <w:t>Peticiones o permisos</w:t>
            </w:r>
          </w:p>
        </w:tc>
        <w:tc>
          <w:tcPr>
            <w:tcW w:w="769" w:type="dxa"/>
            <w:tcBorders>
              <w:top w:val="nil"/>
              <w:left w:val="single" w:sz="4" w:space="0" w:color="000000"/>
              <w:bottom w:val="nil"/>
              <w:right w:val="nil"/>
            </w:tcBorders>
            <w:vAlign w:val="center"/>
            <w:hideMark/>
          </w:tcPr>
          <w:p w14:paraId="31568640" w14:textId="77777777" w:rsidR="00593E40" w:rsidRPr="006C7E03" w:rsidRDefault="00593E40" w:rsidP="00593E40">
            <w:pPr>
              <w:jc w:val="center"/>
              <w:rPr>
                <w:sz w:val="22"/>
                <w:szCs w:val="22"/>
                <w:lang w:val="es-CR" w:eastAsia="zh-CN"/>
              </w:rPr>
            </w:pPr>
            <w:r w:rsidRPr="006C7E03">
              <w:rPr>
                <w:sz w:val="22"/>
                <w:szCs w:val="22"/>
                <w:lang w:val="es-CR" w:eastAsia="en-US"/>
              </w:rPr>
              <w:t>156</w:t>
            </w:r>
          </w:p>
        </w:tc>
        <w:tc>
          <w:tcPr>
            <w:tcW w:w="1096" w:type="dxa"/>
            <w:tcBorders>
              <w:top w:val="nil"/>
              <w:left w:val="single" w:sz="4" w:space="0" w:color="000000"/>
              <w:bottom w:val="nil"/>
              <w:right w:val="nil"/>
            </w:tcBorders>
            <w:vAlign w:val="center"/>
            <w:hideMark/>
          </w:tcPr>
          <w:p w14:paraId="5F691E90" w14:textId="77777777" w:rsidR="00593E40" w:rsidRPr="006C7E03" w:rsidRDefault="00593E40" w:rsidP="00593E40">
            <w:pPr>
              <w:jc w:val="center"/>
              <w:rPr>
                <w:sz w:val="22"/>
                <w:szCs w:val="22"/>
                <w:lang w:val="es-CR" w:eastAsia="zh-CN"/>
              </w:rPr>
            </w:pPr>
            <w:r w:rsidRPr="006C7E03">
              <w:rPr>
                <w:sz w:val="22"/>
                <w:szCs w:val="22"/>
                <w:lang w:val="es-CR" w:eastAsia="en-US"/>
              </w:rPr>
              <w:t>196</w:t>
            </w:r>
          </w:p>
        </w:tc>
        <w:tc>
          <w:tcPr>
            <w:tcW w:w="904" w:type="dxa"/>
            <w:tcBorders>
              <w:top w:val="nil"/>
              <w:left w:val="single" w:sz="4" w:space="0" w:color="000000"/>
              <w:bottom w:val="nil"/>
              <w:right w:val="nil"/>
            </w:tcBorders>
            <w:vAlign w:val="center"/>
            <w:hideMark/>
          </w:tcPr>
          <w:p w14:paraId="5EC667EE" w14:textId="77777777" w:rsidR="00593E40" w:rsidRPr="006C7E03" w:rsidRDefault="00593E40" w:rsidP="00593E40">
            <w:pPr>
              <w:jc w:val="center"/>
              <w:rPr>
                <w:sz w:val="22"/>
                <w:szCs w:val="22"/>
                <w:lang w:val="es-CR" w:eastAsia="zh-CN"/>
              </w:rPr>
            </w:pPr>
            <w:r w:rsidRPr="006C7E03">
              <w:rPr>
                <w:sz w:val="22"/>
                <w:szCs w:val="22"/>
                <w:lang w:val="es-CR" w:eastAsia="en-US"/>
              </w:rPr>
              <w:t>153</w:t>
            </w:r>
          </w:p>
        </w:tc>
        <w:tc>
          <w:tcPr>
            <w:tcW w:w="904" w:type="dxa"/>
            <w:tcBorders>
              <w:top w:val="nil"/>
              <w:left w:val="single" w:sz="4" w:space="0" w:color="000000"/>
              <w:bottom w:val="nil"/>
              <w:right w:val="nil"/>
            </w:tcBorders>
            <w:vAlign w:val="center"/>
            <w:hideMark/>
          </w:tcPr>
          <w:p w14:paraId="7C8E0BB2" w14:textId="77777777" w:rsidR="00593E40" w:rsidRPr="006C7E03" w:rsidRDefault="00593E40" w:rsidP="00593E40">
            <w:pPr>
              <w:jc w:val="center"/>
              <w:rPr>
                <w:sz w:val="22"/>
                <w:szCs w:val="22"/>
                <w:lang w:val="es-CR" w:eastAsia="zh-CN"/>
              </w:rPr>
            </w:pPr>
            <w:r w:rsidRPr="006C7E03">
              <w:rPr>
                <w:sz w:val="22"/>
                <w:szCs w:val="22"/>
                <w:lang w:val="es-CR" w:eastAsia="en-US"/>
              </w:rPr>
              <w:t>414</w:t>
            </w:r>
          </w:p>
        </w:tc>
        <w:tc>
          <w:tcPr>
            <w:tcW w:w="907" w:type="dxa"/>
            <w:tcBorders>
              <w:top w:val="nil"/>
              <w:left w:val="single" w:sz="4" w:space="0" w:color="000000"/>
              <w:bottom w:val="nil"/>
              <w:right w:val="nil"/>
            </w:tcBorders>
            <w:vAlign w:val="center"/>
            <w:hideMark/>
          </w:tcPr>
          <w:p w14:paraId="70639DA1" w14:textId="77777777" w:rsidR="00593E40" w:rsidRPr="006C7E03" w:rsidRDefault="00593E40" w:rsidP="00593E40">
            <w:pPr>
              <w:jc w:val="center"/>
              <w:rPr>
                <w:sz w:val="22"/>
                <w:szCs w:val="22"/>
                <w:lang w:val="es-CR" w:eastAsia="zh-CN"/>
              </w:rPr>
            </w:pPr>
            <w:r w:rsidRPr="006C7E03">
              <w:rPr>
                <w:sz w:val="22"/>
                <w:szCs w:val="22"/>
                <w:lang w:val="es-CR" w:eastAsia="en-US"/>
              </w:rPr>
              <w:t>344</w:t>
            </w:r>
          </w:p>
        </w:tc>
      </w:tr>
      <w:tr w:rsidR="00593E40" w:rsidRPr="006C7E03" w14:paraId="0C695ABD" w14:textId="77777777" w:rsidTr="00843C60">
        <w:trPr>
          <w:trHeight w:val="245"/>
          <w:jc w:val="center"/>
        </w:trPr>
        <w:tc>
          <w:tcPr>
            <w:tcW w:w="3396" w:type="dxa"/>
            <w:tcBorders>
              <w:top w:val="nil"/>
              <w:left w:val="nil"/>
              <w:bottom w:val="nil"/>
              <w:right w:val="nil"/>
            </w:tcBorders>
            <w:vAlign w:val="center"/>
            <w:hideMark/>
          </w:tcPr>
          <w:p w14:paraId="625BACE5" w14:textId="77777777" w:rsidR="00593E40" w:rsidRPr="006C7E03" w:rsidRDefault="00593E40" w:rsidP="00593E40">
            <w:pPr>
              <w:rPr>
                <w:sz w:val="22"/>
                <w:szCs w:val="22"/>
                <w:lang w:val="es-CR" w:eastAsia="zh-CN"/>
              </w:rPr>
            </w:pPr>
            <w:r w:rsidRPr="006C7E03">
              <w:rPr>
                <w:sz w:val="22"/>
                <w:szCs w:val="22"/>
                <w:lang w:val="es-CR" w:eastAsia="en-US"/>
              </w:rPr>
              <w:lastRenderedPageBreak/>
              <w:t>Aislamiento</w:t>
            </w:r>
          </w:p>
        </w:tc>
        <w:tc>
          <w:tcPr>
            <w:tcW w:w="769" w:type="dxa"/>
            <w:tcBorders>
              <w:top w:val="nil"/>
              <w:left w:val="single" w:sz="4" w:space="0" w:color="000000"/>
              <w:bottom w:val="nil"/>
              <w:right w:val="nil"/>
            </w:tcBorders>
            <w:vAlign w:val="center"/>
            <w:hideMark/>
          </w:tcPr>
          <w:p w14:paraId="7204CA2B" w14:textId="77777777" w:rsidR="00593E40" w:rsidRPr="006C7E03" w:rsidRDefault="00593E40" w:rsidP="00593E40">
            <w:pPr>
              <w:jc w:val="center"/>
              <w:rPr>
                <w:sz w:val="22"/>
                <w:szCs w:val="22"/>
                <w:lang w:val="es-CR" w:eastAsia="zh-CN"/>
              </w:rPr>
            </w:pPr>
            <w:r w:rsidRPr="006C7E03">
              <w:rPr>
                <w:sz w:val="22"/>
                <w:szCs w:val="22"/>
                <w:lang w:val="es-CR" w:eastAsia="en-US"/>
              </w:rPr>
              <w:t>235</w:t>
            </w:r>
          </w:p>
        </w:tc>
        <w:tc>
          <w:tcPr>
            <w:tcW w:w="1096" w:type="dxa"/>
            <w:tcBorders>
              <w:top w:val="nil"/>
              <w:left w:val="single" w:sz="4" w:space="0" w:color="000000"/>
              <w:bottom w:val="nil"/>
              <w:right w:val="nil"/>
            </w:tcBorders>
            <w:vAlign w:val="center"/>
            <w:hideMark/>
          </w:tcPr>
          <w:p w14:paraId="3CCCD2ED" w14:textId="77777777" w:rsidR="00593E40" w:rsidRPr="006C7E03" w:rsidRDefault="00593E40" w:rsidP="00593E40">
            <w:pPr>
              <w:jc w:val="center"/>
              <w:rPr>
                <w:sz w:val="22"/>
                <w:szCs w:val="22"/>
                <w:lang w:val="es-CR" w:eastAsia="zh-CN"/>
              </w:rPr>
            </w:pPr>
            <w:r w:rsidRPr="006C7E03">
              <w:rPr>
                <w:sz w:val="22"/>
                <w:szCs w:val="22"/>
                <w:lang w:val="es-CR" w:eastAsia="en-US"/>
              </w:rPr>
              <w:t>277</w:t>
            </w:r>
          </w:p>
        </w:tc>
        <w:tc>
          <w:tcPr>
            <w:tcW w:w="904" w:type="dxa"/>
            <w:tcBorders>
              <w:top w:val="nil"/>
              <w:left w:val="single" w:sz="4" w:space="0" w:color="000000"/>
              <w:bottom w:val="nil"/>
              <w:right w:val="nil"/>
            </w:tcBorders>
            <w:vAlign w:val="center"/>
            <w:hideMark/>
          </w:tcPr>
          <w:p w14:paraId="18C498F4" w14:textId="77777777" w:rsidR="00593E40" w:rsidRPr="006C7E03" w:rsidRDefault="00593E40" w:rsidP="00593E40">
            <w:pPr>
              <w:jc w:val="center"/>
              <w:rPr>
                <w:sz w:val="22"/>
                <w:szCs w:val="22"/>
                <w:lang w:val="es-CR" w:eastAsia="zh-CN"/>
              </w:rPr>
            </w:pPr>
            <w:r w:rsidRPr="006C7E03">
              <w:rPr>
                <w:sz w:val="22"/>
                <w:szCs w:val="22"/>
                <w:lang w:val="es-CR" w:eastAsia="en-US"/>
              </w:rPr>
              <w:t>296</w:t>
            </w:r>
          </w:p>
        </w:tc>
        <w:tc>
          <w:tcPr>
            <w:tcW w:w="904" w:type="dxa"/>
            <w:tcBorders>
              <w:top w:val="nil"/>
              <w:left w:val="single" w:sz="4" w:space="0" w:color="000000"/>
              <w:bottom w:val="nil"/>
              <w:right w:val="nil"/>
            </w:tcBorders>
            <w:vAlign w:val="center"/>
            <w:hideMark/>
          </w:tcPr>
          <w:p w14:paraId="492C8DB9" w14:textId="77777777" w:rsidR="00593E40" w:rsidRPr="006C7E03" w:rsidRDefault="00593E40" w:rsidP="00593E40">
            <w:pPr>
              <w:jc w:val="center"/>
              <w:rPr>
                <w:sz w:val="22"/>
                <w:szCs w:val="22"/>
                <w:lang w:val="es-CR" w:eastAsia="zh-CN"/>
              </w:rPr>
            </w:pPr>
            <w:r w:rsidRPr="006C7E03">
              <w:rPr>
                <w:sz w:val="22"/>
                <w:szCs w:val="22"/>
                <w:lang w:val="es-CR" w:eastAsia="en-US"/>
              </w:rPr>
              <w:t>380</w:t>
            </w:r>
          </w:p>
        </w:tc>
        <w:tc>
          <w:tcPr>
            <w:tcW w:w="907" w:type="dxa"/>
            <w:tcBorders>
              <w:top w:val="nil"/>
              <w:left w:val="single" w:sz="4" w:space="0" w:color="000000"/>
              <w:bottom w:val="nil"/>
              <w:right w:val="nil"/>
            </w:tcBorders>
            <w:vAlign w:val="center"/>
            <w:hideMark/>
          </w:tcPr>
          <w:p w14:paraId="4D45DE2E" w14:textId="77777777" w:rsidR="00593E40" w:rsidRPr="006C7E03" w:rsidRDefault="00593E40" w:rsidP="00593E40">
            <w:pPr>
              <w:jc w:val="center"/>
              <w:rPr>
                <w:sz w:val="22"/>
                <w:szCs w:val="22"/>
                <w:lang w:val="es-CR" w:eastAsia="zh-CN"/>
              </w:rPr>
            </w:pPr>
            <w:r w:rsidRPr="006C7E03">
              <w:rPr>
                <w:sz w:val="22"/>
                <w:szCs w:val="22"/>
                <w:lang w:val="es-CR" w:eastAsia="en-US"/>
              </w:rPr>
              <w:t>361</w:t>
            </w:r>
          </w:p>
        </w:tc>
      </w:tr>
      <w:tr w:rsidR="00593E40" w:rsidRPr="006C7E03" w14:paraId="5717730B" w14:textId="77777777" w:rsidTr="00843C60">
        <w:trPr>
          <w:trHeight w:val="245"/>
          <w:jc w:val="center"/>
        </w:trPr>
        <w:tc>
          <w:tcPr>
            <w:tcW w:w="3396" w:type="dxa"/>
            <w:tcBorders>
              <w:top w:val="nil"/>
              <w:left w:val="nil"/>
              <w:bottom w:val="nil"/>
              <w:right w:val="nil"/>
            </w:tcBorders>
            <w:vAlign w:val="center"/>
            <w:hideMark/>
          </w:tcPr>
          <w:p w14:paraId="40CAB7D6" w14:textId="77777777" w:rsidR="00593E40" w:rsidRPr="006C7E03" w:rsidRDefault="00593E40" w:rsidP="00593E40">
            <w:pPr>
              <w:rPr>
                <w:sz w:val="22"/>
                <w:szCs w:val="22"/>
                <w:lang w:val="es-CR" w:eastAsia="zh-CN"/>
              </w:rPr>
            </w:pPr>
            <w:r w:rsidRPr="006C7E03">
              <w:rPr>
                <w:sz w:val="22"/>
                <w:szCs w:val="22"/>
                <w:lang w:val="es-CR" w:eastAsia="en-US"/>
              </w:rPr>
              <w:t>Penas alternativas</w:t>
            </w:r>
          </w:p>
        </w:tc>
        <w:tc>
          <w:tcPr>
            <w:tcW w:w="769" w:type="dxa"/>
            <w:tcBorders>
              <w:top w:val="nil"/>
              <w:left w:val="single" w:sz="4" w:space="0" w:color="000000"/>
              <w:bottom w:val="nil"/>
              <w:right w:val="nil"/>
            </w:tcBorders>
            <w:vAlign w:val="center"/>
            <w:hideMark/>
          </w:tcPr>
          <w:p w14:paraId="3BFB68E8" w14:textId="77777777" w:rsidR="00593E40" w:rsidRPr="006C7E03" w:rsidRDefault="00593E40" w:rsidP="00593E40">
            <w:pPr>
              <w:jc w:val="center"/>
              <w:rPr>
                <w:sz w:val="22"/>
                <w:szCs w:val="22"/>
                <w:lang w:val="es-CR" w:eastAsia="zh-CN"/>
              </w:rPr>
            </w:pPr>
            <w:r w:rsidRPr="006C7E03">
              <w:rPr>
                <w:sz w:val="22"/>
                <w:szCs w:val="22"/>
                <w:lang w:val="es-CR" w:eastAsia="en-US"/>
              </w:rPr>
              <w:t>180</w:t>
            </w:r>
          </w:p>
        </w:tc>
        <w:tc>
          <w:tcPr>
            <w:tcW w:w="1096" w:type="dxa"/>
            <w:tcBorders>
              <w:top w:val="nil"/>
              <w:left w:val="single" w:sz="4" w:space="0" w:color="000000"/>
              <w:bottom w:val="nil"/>
              <w:right w:val="nil"/>
            </w:tcBorders>
            <w:vAlign w:val="center"/>
            <w:hideMark/>
          </w:tcPr>
          <w:p w14:paraId="36F44FCB" w14:textId="77777777" w:rsidR="00593E40" w:rsidRPr="006C7E03" w:rsidRDefault="00593E40" w:rsidP="00593E40">
            <w:pPr>
              <w:jc w:val="center"/>
              <w:rPr>
                <w:sz w:val="22"/>
                <w:szCs w:val="22"/>
                <w:lang w:val="es-CR" w:eastAsia="zh-CN"/>
              </w:rPr>
            </w:pPr>
            <w:r w:rsidRPr="006C7E03">
              <w:rPr>
                <w:sz w:val="22"/>
                <w:szCs w:val="22"/>
                <w:lang w:val="es-CR" w:eastAsia="en-US"/>
              </w:rPr>
              <w:t>321</w:t>
            </w:r>
          </w:p>
        </w:tc>
        <w:tc>
          <w:tcPr>
            <w:tcW w:w="904" w:type="dxa"/>
            <w:tcBorders>
              <w:top w:val="nil"/>
              <w:left w:val="single" w:sz="4" w:space="0" w:color="000000"/>
              <w:bottom w:val="nil"/>
              <w:right w:val="nil"/>
            </w:tcBorders>
            <w:vAlign w:val="center"/>
            <w:hideMark/>
          </w:tcPr>
          <w:p w14:paraId="55A5EB79" w14:textId="77777777" w:rsidR="00593E40" w:rsidRPr="006C7E03" w:rsidRDefault="00593E40" w:rsidP="00593E40">
            <w:pPr>
              <w:jc w:val="center"/>
              <w:rPr>
                <w:sz w:val="22"/>
                <w:szCs w:val="22"/>
                <w:lang w:val="es-CR" w:eastAsia="zh-CN"/>
              </w:rPr>
            </w:pPr>
            <w:r w:rsidRPr="006C7E03">
              <w:rPr>
                <w:sz w:val="22"/>
                <w:szCs w:val="22"/>
                <w:lang w:val="es-CR" w:eastAsia="en-US"/>
              </w:rPr>
              <w:t>381</w:t>
            </w:r>
          </w:p>
        </w:tc>
        <w:tc>
          <w:tcPr>
            <w:tcW w:w="904" w:type="dxa"/>
            <w:tcBorders>
              <w:top w:val="nil"/>
              <w:left w:val="single" w:sz="4" w:space="0" w:color="000000"/>
              <w:bottom w:val="nil"/>
              <w:right w:val="nil"/>
            </w:tcBorders>
            <w:vAlign w:val="center"/>
            <w:hideMark/>
          </w:tcPr>
          <w:p w14:paraId="59475ACB" w14:textId="77777777" w:rsidR="00593E40" w:rsidRPr="006C7E03" w:rsidRDefault="00593E40" w:rsidP="00593E40">
            <w:pPr>
              <w:jc w:val="center"/>
              <w:rPr>
                <w:sz w:val="22"/>
                <w:szCs w:val="22"/>
                <w:lang w:val="es-CR" w:eastAsia="zh-CN"/>
              </w:rPr>
            </w:pPr>
            <w:r w:rsidRPr="006C7E03">
              <w:rPr>
                <w:sz w:val="22"/>
                <w:szCs w:val="22"/>
                <w:lang w:val="es-CR" w:eastAsia="en-US"/>
              </w:rPr>
              <w:t>341</w:t>
            </w:r>
          </w:p>
        </w:tc>
        <w:tc>
          <w:tcPr>
            <w:tcW w:w="907" w:type="dxa"/>
            <w:tcBorders>
              <w:top w:val="nil"/>
              <w:left w:val="single" w:sz="4" w:space="0" w:color="000000"/>
              <w:bottom w:val="nil"/>
              <w:right w:val="nil"/>
            </w:tcBorders>
            <w:vAlign w:val="center"/>
            <w:hideMark/>
          </w:tcPr>
          <w:p w14:paraId="217315C9" w14:textId="77777777" w:rsidR="00593E40" w:rsidRPr="006C7E03" w:rsidRDefault="00593E40" w:rsidP="00593E40">
            <w:pPr>
              <w:jc w:val="center"/>
              <w:rPr>
                <w:sz w:val="22"/>
                <w:szCs w:val="22"/>
                <w:lang w:val="es-CR" w:eastAsia="zh-CN"/>
              </w:rPr>
            </w:pPr>
            <w:r w:rsidRPr="006C7E03">
              <w:rPr>
                <w:sz w:val="22"/>
                <w:szCs w:val="22"/>
                <w:lang w:val="es-CR" w:eastAsia="en-US"/>
              </w:rPr>
              <w:t>797</w:t>
            </w:r>
          </w:p>
        </w:tc>
      </w:tr>
      <w:tr w:rsidR="00593E40" w:rsidRPr="006C7E03" w14:paraId="7DE9342C" w14:textId="77777777" w:rsidTr="00843C60">
        <w:trPr>
          <w:trHeight w:val="245"/>
          <w:jc w:val="center"/>
        </w:trPr>
        <w:tc>
          <w:tcPr>
            <w:tcW w:w="3396" w:type="dxa"/>
            <w:tcBorders>
              <w:top w:val="nil"/>
              <w:left w:val="nil"/>
              <w:bottom w:val="nil"/>
              <w:right w:val="nil"/>
            </w:tcBorders>
            <w:vAlign w:val="center"/>
            <w:hideMark/>
          </w:tcPr>
          <w:p w14:paraId="39A56196" w14:textId="77777777" w:rsidR="00593E40" w:rsidRPr="006C7E03" w:rsidRDefault="00593E40" w:rsidP="00593E40">
            <w:pPr>
              <w:rPr>
                <w:sz w:val="22"/>
                <w:szCs w:val="22"/>
                <w:lang w:val="es-CR" w:eastAsia="zh-CN"/>
              </w:rPr>
            </w:pPr>
            <w:r w:rsidRPr="006C7E03">
              <w:rPr>
                <w:sz w:val="22"/>
                <w:szCs w:val="22"/>
                <w:lang w:val="es-CR" w:eastAsia="en-US"/>
              </w:rPr>
              <w:t>Quebrantamiento de la pena</w:t>
            </w:r>
          </w:p>
        </w:tc>
        <w:tc>
          <w:tcPr>
            <w:tcW w:w="769" w:type="dxa"/>
            <w:tcBorders>
              <w:top w:val="nil"/>
              <w:left w:val="single" w:sz="4" w:space="0" w:color="000000"/>
              <w:bottom w:val="nil"/>
              <w:right w:val="nil"/>
            </w:tcBorders>
            <w:vAlign w:val="center"/>
            <w:hideMark/>
          </w:tcPr>
          <w:p w14:paraId="189D833F" w14:textId="77777777" w:rsidR="00593E40" w:rsidRPr="006C7E03" w:rsidRDefault="00593E40" w:rsidP="00593E40">
            <w:pPr>
              <w:jc w:val="center"/>
              <w:rPr>
                <w:sz w:val="22"/>
                <w:szCs w:val="22"/>
                <w:lang w:val="es-CR" w:eastAsia="zh-CN"/>
              </w:rPr>
            </w:pPr>
            <w:r w:rsidRPr="006C7E03">
              <w:rPr>
                <w:sz w:val="22"/>
                <w:szCs w:val="22"/>
                <w:lang w:val="es-CR" w:eastAsia="en-US"/>
              </w:rPr>
              <w:t>475</w:t>
            </w:r>
          </w:p>
        </w:tc>
        <w:tc>
          <w:tcPr>
            <w:tcW w:w="1096" w:type="dxa"/>
            <w:tcBorders>
              <w:top w:val="nil"/>
              <w:left w:val="single" w:sz="4" w:space="0" w:color="000000"/>
              <w:bottom w:val="nil"/>
              <w:right w:val="nil"/>
            </w:tcBorders>
            <w:vAlign w:val="center"/>
            <w:hideMark/>
          </w:tcPr>
          <w:p w14:paraId="6DC0D3DD" w14:textId="77777777" w:rsidR="00593E40" w:rsidRPr="006C7E03" w:rsidRDefault="00593E40" w:rsidP="00593E40">
            <w:pPr>
              <w:jc w:val="center"/>
              <w:rPr>
                <w:sz w:val="22"/>
                <w:szCs w:val="22"/>
                <w:lang w:val="es-CR" w:eastAsia="zh-CN"/>
              </w:rPr>
            </w:pPr>
            <w:r w:rsidRPr="006C7E03">
              <w:rPr>
                <w:sz w:val="22"/>
                <w:szCs w:val="22"/>
                <w:lang w:val="es-CR" w:eastAsia="en-US"/>
              </w:rPr>
              <w:t>700</w:t>
            </w:r>
          </w:p>
        </w:tc>
        <w:tc>
          <w:tcPr>
            <w:tcW w:w="904" w:type="dxa"/>
            <w:tcBorders>
              <w:top w:val="nil"/>
              <w:left w:val="single" w:sz="4" w:space="0" w:color="000000"/>
              <w:bottom w:val="nil"/>
              <w:right w:val="nil"/>
            </w:tcBorders>
            <w:vAlign w:val="center"/>
            <w:hideMark/>
          </w:tcPr>
          <w:p w14:paraId="198CA62C" w14:textId="77777777" w:rsidR="00593E40" w:rsidRPr="006C7E03" w:rsidRDefault="00593E40" w:rsidP="00593E40">
            <w:pPr>
              <w:jc w:val="center"/>
              <w:rPr>
                <w:sz w:val="22"/>
                <w:szCs w:val="22"/>
                <w:lang w:val="es-CR" w:eastAsia="zh-CN"/>
              </w:rPr>
            </w:pPr>
            <w:r w:rsidRPr="006C7E03">
              <w:rPr>
                <w:sz w:val="22"/>
                <w:szCs w:val="22"/>
                <w:lang w:val="es-CR" w:eastAsia="en-US"/>
              </w:rPr>
              <w:t>527</w:t>
            </w:r>
          </w:p>
        </w:tc>
        <w:tc>
          <w:tcPr>
            <w:tcW w:w="904" w:type="dxa"/>
            <w:tcBorders>
              <w:top w:val="nil"/>
              <w:left w:val="single" w:sz="4" w:space="0" w:color="000000"/>
              <w:bottom w:val="nil"/>
              <w:right w:val="nil"/>
            </w:tcBorders>
            <w:vAlign w:val="center"/>
            <w:hideMark/>
          </w:tcPr>
          <w:p w14:paraId="43CF9437" w14:textId="77777777" w:rsidR="00593E40" w:rsidRPr="006C7E03" w:rsidRDefault="00593E40" w:rsidP="00593E40">
            <w:pPr>
              <w:jc w:val="center"/>
              <w:rPr>
                <w:sz w:val="22"/>
                <w:szCs w:val="22"/>
                <w:lang w:val="es-CR" w:eastAsia="zh-CN"/>
              </w:rPr>
            </w:pPr>
            <w:r w:rsidRPr="006C7E03">
              <w:rPr>
                <w:sz w:val="22"/>
                <w:szCs w:val="22"/>
                <w:lang w:val="es-CR" w:eastAsia="en-US"/>
              </w:rPr>
              <w:t>333</w:t>
            </w:r>
          </w:p>
        </w:tc>
        <w:tc>
          <w:tcPr>
            <w:tcW w:w="907" w:type="dxa"/>
            <w:tcBorders>
              <w:top w:val="nil"/>
              <w:left w:val="single" w:sz="4" w:space="0" w:color="000000"/>
              <w:bottom w:val="nil"/>
              <w:right w:val="nil"/>
            </w:tcBorders>
            <w:vAlign w:val="center"/>
            <w:hideMark/>
          </w:tcPr>
          <w:p w14:paraId="0D75DE98" w14:textId="77777777" w:rsidR="00593E40" w:rsidRPr="006C7E03" w:rsidRDefault="00593E40" w:rsidP="00593E40">
            <w:pPr>
              <w:jc w:val="center"/>
              <w:rPr>
                <w:sz w:val="22"/>
                <w:szCs w:val="22"/>
                <w:lang w:val="es-CR" w:eastAsia="zh-CN"/>
              </w:rPr>
            </w:pPr>
            <w:r w:rsidRPr="006C7E03">
              <w:rPr>
                <w:sz w:val="22"/>
                <w:szCs w:val="22"/>
                <w:lang w:val="es-CR" w:eastAsia="en-US"/>
              </w:rPr>
              <w:t>164</w:t>
            </w:r>
          </w:p>
        </w:tc>
      </w:tr>
      <w:tr w:rsidR="00593E40" w:rsidRPr="006C7E03" w14:paraId="4D82A711" w14:textId="77777777" w:rsidTr="00843C60">
        <w:trPr>
          <w:trHeight w:val="245"/>
          <w:jc w:val="center"/>
        </w:trPr>
        <w:tc>
          <w:tcPr>
            <w:tcW w:w="3396" w:type="dxa"/>
            <w:tcBorders>
              <w:top w:val="nil"/>
              <w:left w:val="nil"/>
              <w:bottom w:val="nil"/>
              <w:right w:val="nil"/>
            </w:tcBorders>
            <w:vAlign w:val="center"/>
            <w:hideMark/>
          </w:tcPr>
          <w:p w14:paraId="76837CB5" w14:textId="77777777" w:rsidR="00593E40" w:rsidRPr="006C7E03" w:rsidRDefault="00593E40" w:rsidP="00593E40">
            <w:pPr>
              <w:rPr>
                <w:sz w:val="22"/>
                <w:szCs w:val="22"/>
                <w:lang w:val="es-CR" w:eastAsia="zh-CN"/>
              </w:rPr>
            </w:pPr>
            <w:r w:rsidRPr="006C7E03">
              <w:rPr>
                <w:sz w:val="22"/>
                <w:szCs w:val="22"/>
                <w:lang w:val="es-CR" w:eastAsia="en-US"/>
              </w:rPr>
              <w:t xml:space="preserve">Sustitución Por Monitoreo Electrónico (art 486 Bis </w:t>
            </w:r>
            <w:proofErr w:type="spellStart"/>
            <w:r w:rsidRPr="006C7E03">
              <w:rPr>
                <w:sz w:val="22"/>
                <w:szCs w:val="22"/>
                <w:lang w:val="es-CR" w:eastAsia="en-US"/>
              </w:rPr>
              <w:t>Cpp</w:t>
            </w:r>
            <w:proofErr w:type="spellEnd"/>
            <w:r w:rsidRPr="006C7E03">
              <w:rPr>
                <w:sz w:val="22"/>
                <w:szCs w:val="22"/>
                <w:lang w:val="es-CR" w:eastAsia="en-US"/>
              </w:rPr>
              <w:t>)</w:t>
            </w:r>
          </w:p>
        </w:tc>
        <w:tc>
          <w:tcPr>
            <w:tcW w:w="769" w:type="dxa"/>
            <w:tcBorders>
              <w:top w:val="nil"/>
              <w:left w:val="single" w:sz="4" w:space="0" w:color="000000"/>
              <w:bottom w:val="nil"/>
              <w:right w:val="nil"/>
            </w:tcBorders>
            <w:vAlign w:val="center"/>
            <w:hideMark/>
          </w:tcPr>
          <w:p w14:paraId="2D542E5B"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1096" w:type="dxa"/>
            <w:tcBorders>
              <w:top w:val="nil"/>
              <w:left w:val="single" w:sz="4" w:space="0" w:color="000000"/>
              <w:bottom w:val="nil"/>
              <w:right w:val="nil"/>
            </w:tcBorders>
            <w:vAlign w:val="center"/>
            <w:hideMark/>
          </w:tcPr>
          <w:p w14:paraId="1183239E"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904" w:type="dxa"/>
            <w:tcBorders>
              <w:top w:val="nil"/>
              <w:left w:val="single" w:sz="4" w:space="0" w:color="000000"/>
              <w:bottom w:val="nil"/>
              <w:right w:val="nil"/>
            </w:tcBorders>
            <w:vAlign w:val="center"/>
            <w:hideMark/>
          </w:tcPr>
          <w:p w14:paraId="6EFA0D9B"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904" w:type="dxa"/>
            <w:tcBorders>
              <w:top w:val="nil"/>
              <w:left w:val="single" w:sz="4" w:space="0" w:color="000000"/>
              <w:bottom w:val="nil"/>
              <w:right w:val="nil"/>
            </w:tcBorders>
            <w:vAlign w:val="center"/>
            <w:hideMark/>
          </w:tcPr>
          <w:p w14:paraId="09E8EFC5" w14:textId="77777777" w:rsidR="00593E40" w:rsidRPr="006C7E03" w:rsidRDefault="00593E40" w:rsidP="00593E40">
            <w:pPr>
              <w:jc w:val="center"/>
              <w:rPr>
                <w:sz w:val="22"/>
                <w:szCs w:val="22"/>
                <w:lang w:val="es-CR" w:eastAsia="zh-CN"/>
              </w:rPr>
            </w:pPr>
            <w:r w:rsidRPr="006C7E03">
              <w:rPr>
                <w:sz w:val="22"/>
                <w:szCs w:val="22"/>
                <w:lang w:val="es-CR" w:eastAsia="en-US"/>
              </w:rPr>
              <w:t>194</w:t>
            </w:r>
          </w:p>
        </w:tc>
        <w:tc>
          <w:tcPr>
            <w:tcW w:w="907" w:type="dxa"/>
            <w:tcBorders>
              <w:top w:val="nil"/>
              <w:left w:val="single" w:sz="4" w:space="0" w:color="000000"/>
              <w:bottom w:val="nil"/>
              <w:right w:val="nil"/>
            </w:tcBorders>
            <w:vAlign w:val="center"/>
            <w:hideMark/>
          </w:tcPr>
          <w:p w14:paraId="484300CD" w14:textId="77777777" w:rsidR="00593E40" w:rsidRPr="006C7E03" w:rsidRDefault="00593E40" w:rsidP="00593E40">
            <w:pPr>
              <w:jc w:val="center"/>
              <w:rPr>
                <w:sz w:val="22"/>
                <w:szCs w:val="22"/>
                <w:lang w:val="es-CR" w:eastAsia="zh-CN"/>
              </w:rPr>
            </w:pPr>
            <w:r w:rsidRPr="006C7E03">
              <w:rPr>
                <w:sz w:val="22"/>
                <w:szCs w:val="22"/>
                <w:lang w:val="es-CR" w:eastAsia="en-US"/>
              </w:rPr>
              <w:t>311</w:t>
            </w:r>
          </w:p>
        </w:tc>
      </w:tr>
      <w:tr w:rsidR="00593E40" w:rsidRPr="006C7E03" w14:paraId="30C2F9AB" w14:textId="77777777" w:rsidTr="00843C60">
        <w:trPr>
          <w:trHeight w:val="245"/>
          <w:jc w:val="center"/>
        </w:trPr>
        <w:tc>
          <w:tcPr>
            <w:tcW w:w="3396" w:type="dxa"/>
            <w:tcBorders>
              <w:top w:val="nil"/>
              <w:left w:val="nil"/>
              <w:bottom w:val="nil"/>
              <w:right w:val="nil"/>
            </w:tcBorders>
            <w:vAlign w:val="center"/>
            <w:hideMark/>
          </w:tcPr>
          <w:p w14:paraId="285014EA" w14:textId="77777777" w:rsidR="00593E40" w:rsidRPr="006C7E03" w:rsidRDefault="00593E40" w:rsidP="00593E40">
            <w:pPr>
              <w:rPr>
                <w:sz w:val="22"/>
                <w:szCs w:val="22"/>
                <w:lang w:val="es-CR" w:eastAsia="zh-CN"/>
              </w:rPr>
            </w:pPr>
            <w:r w:rsidRPr="006C7E03">
              <w:rPr>
                <w:sz w:val="22"/>
                <w:szCs w:val="22"/>
                <w:lang w:val="es-CR" w:eastAsia="en-US"/>
              </w:rPr>
              <w:t>Enfermedad</w:t>
            </w:r>
          </w:p>
        </w:tc>
        <w:tc>
          <w:tcPr>
            <w:tcW w:w="769" w:type="dxa"/>
            <w:tcBorders>
              <w:top w:val="nil"/>
              <w:left w:val="single" w:sz="4" w:space="0" w:color="000000"/>
              <w:bottom w:val="nil"/>
              <w:right w:val="nil"/>
            </w:tcBorders>
            <w:vAlign w:val="center"/>
            <w:hideMark/>
          </w:tcPr>
          <w:p w14:paraId="233F1167" w14:textId="77777777" w:rsidR="00593E40" w:rsidRPr="006C7E03" w:rsidRDefault="00593E40" w:rsidP="00593E40">
            <w:pPr>
              <w:jc w:val="center"/>
              <w:rPr>
                <w:sz w:val="22"/>
                <w:szCs w:val="22"/>
                <w:lang w:val="es-CR" w:eastAsia="zh-CN"/>
              </w:rPr>
            </w:pPr>
            <w:r w:rsidRPr="006C7E03">
              <w:rPr>
                <w:sz w:val="22"/>
                <w:szCs w:val="22"/>
                <w:lang w:val="es-CR" w:eastAsia="en-US"/>
              </w:rPr>
              <w:t>237</w:t>
            </w:r>
          </w:p>
        </w:tc>
        <w:tc>
          <w:tcPr>
            <w:tcW w:w="1096" w:type="dxa"/>
            <w:tcBorders>
              <w:top w:val="nil"/>
              <w:left w:val="single" w:sz="4" w:space="0" w:color="000000"/>
              <w:bottom w:val="nil"/>
              <w:right w:val="nil"/>
            </w:tcBorders>
            <w:vAlign w:val="center"/>
            <w:hideMark/>
          </w:tcPr>
          <w:p w14:paraId="458B5F54" w14:textId="77777777" w:rsidR="00593E40" w:rsidRPr="006C7E03" w:rsidRDefault="00593E40" w:rsidP="00593E40">
            <w:pPr>
              <w:jc w:val="center"/>
              <w:rPr>
                <w:sz w:val="22"/>
                <w:szCs w:val="22"/>
                <w:lang w:val="es-CR" w:eastAsia="zh-CN"/>
              </w:rPr>
            </w:pPr>
            <w:r w:rsidRPr="006C7E03">
              <w:rPr>
                <w:sz w:val="22"/>
                <w:szCs w:val="22"/>
                <w:lang w:val="es-CR" w:eastAsia="en-US"/>
              </w:rPr>
              <w:t>213</w:t>
            </w:r>
          </w:p>
        </w:tc>
        <w:tc>
          <w:tcPr>
            <w:tcW w:w="904" w:type="dxa"/>
            <w:tcBorders>
              <w:top w:val="nil"/>
              <w:left w:val="single" w:sz="4" w:space="0" w:color="000000"/>
              <w:bottom w:val="nil"/>
              <w:right w:val="nil"/>
            </w:tcBorders>
            <w:vAlign w:val="center"/>
            <w:hideMark/>
          </w:tcPr>
          <w:p w14:paraId="0ED4FB3A" w14:textId="77777777" w:rsidR="00593E40" w:rsidRPr="006C7E03" w:rsidRDefault="00593E40" w:rsidP="00593E40">
            <w:pPr>
              <w:jc w:val="center"/>
              <w:rPr>
                <w:sz w:val="22"/>
                <w:szCs w:val="22"/>
                <w:lang w:val="es-CR" w:eastAsia="zh-CN"/>
              </w:rPr>
            </w:pPr>
            <w:r w:rsidRPr="006C7E03">
              <w:rPr>
                <w:sz w:val="22"/>
                <w:szCs w:val="22"/>
                <w:lang w:val="es-CR" w:eastAsia="en-US"/>
              </w:rPr>
              <w:t>172</w:t>
            </w:r>
          </w:p>
        </w:tc>
        <w:tc>
          <w:tcPr>
            <w:tcW w:w="904" w:type="dxa"/>
            <w:tcBorders>
              <w:top w:val="nil"/>
              <w:left w:val="single" w:sz="4" w:space="0" w:color="000000"/>
              <w:bottom w:val="nil"/>
              <w:right w:val="nil"/>
            </w:tcBorders>
            <w:vAlign w:val="center"/>
            <w:hideMark/>
          </w:tcPr>
          <w:p w14:paraId="1BB68E27" w14:textId="77777777" w:rsidR="00593E40" w:rsidRPr="006C7E03" w:rsidRDefault="00593E40" w:rsidP="00593E40">
            <w:pPr>
              <w:jc w:val="center"/>
              <w:rPr>
                <w:sz w:val="22"/>
                <w:szCs w:val="22"/>
                <w:lang w:val="es-CR" w:eastAsia="zh-CN"/>
              </w:rPr>
            </w:pPr>
            <w:r w:rsidRPr="006C7E03">
              <w:rPr>
                <w:sz w:val="22"/>
                <w:szCs w:val="22"/>
                <w:lang w:val="es-CR" w:eastAsia="en-US"/>
              </w:rPr>
              <w:t>171</w:t>
            </w:r>
          </w:p>
        </w:tc>
        <w:tc>
          <w:tcPr>
            <w:tcW w:w="907" w:type="dxa"/>
            <w:tcBorders>
              <w:top w:val="nil"/>
              <w:left w:val="single" w:sz="4" w:space="0" w:color="000000"/>
              <w:bottom w:val="nil"/>
              <w:right w:val="nil"/>
            </w:tcBorders>
            <w:vAlign w:val="center"/>
            <w:hideMark/>
          </w:tcPr>
          <w:p w14:paraId="45783CD8" w14:textId="77777777" w:rsidR="00593E40" w:rsidRPr="006C7E03" w:rsidRDefault="00593E40" w:rsidP="00593E40">
            <w:pPr>
              <w:jc w:val="center"/>
              <w:rPr>
                <w:sz w:val="22"/>
                <w:szCs w:val="22"/>
                <w:lang w:val="es-CR" w:eastAsia="zh-CN"/>
              </w:rPr>
            </w:pPr>
            <w:r w:rsidRPr="006C7E03">
              <w:rPr>
                <w:sz w:val="22"/>
                <w:szCs w:val="22"/>
                <w:lang w:val="es-CR" w:eastAsia="en-US"/>
              </w:rPr>
              <w:t>176</w:t>
            </w:r>
          </w:p>
        </w:tc>
      </w:tr>
      <w:tr w:rsidR="00593E40" w:rsidRPr="006C7E03" w14:paraId="3411FDCF" w14:textId="77777777" w:rsidTr="00843C60">
        <w:trPr>
          <w:trHeight w:val="245"/>
          <w:jc w:val="center"/>
        </w:trPr>
        <w:tc>
          <w:tcPr>
            <w:tcW w:w="3396" w:type="dxa"/>
            <w:tcBorders>
              <w:top w:val="nil"/>
              <w:left w:val="nil"/>
              <w:bottom w:val="nil"/>
              <w:right w:val="nil"/>
            </w:tcBorders>
            <w:vAlign w:val="center"/>
            <w:hideMark/>
          </w:tcPr>
          <w:p w14:paraId="42F0EEBC" w14:textId="77777777" w:rsidR="00593E40" w:rsidRPr="006C7E03" w:rsidRDefault="00593E40" w:rsidP="00593E40">
            <w:pPr>
              <w:rPr>
                <w:sz w:val="22"/>
                <w:szCs w:val="22"/>
                <w:lang w:val="es-CR" w:eastAsia="zh-CN"/>
              </w:rPr>
            </w:pPr>
            <w:r w:rsidRPr="006C7E03">
              <w:rPr>
                <w:sz w:val="22"/>
                <w:szCs w:val="22"/>
                <w:lang w:val="es-CR" w:eastAsia="en-US"/>
              </w:rPr>
              <w:t xml:space="preserve">Pena Alternativa por sustitución (art.77 Bis </w:t>
            </w:r>
            <w:proofErr w:type="spellStart"/>
            <w:r w:rsidRPr="006C7E03">
              <w:rPr>
                <w:sz w:val="22"/>
                <w:szCs w:val="22"/>
                <w:lang w:val="es-CR" w:eastAsia="en-US"/>
              </w:rPr>
              <w:t>Cpp</w:t>
            </w:r>
            <w:proofErr w:type="spellEnd"/>
            <w:r w:rsidRPr="006C7E03">
              <w:rPr>
                <w:sz w:val="22"/>
                <w:szCs w:val="22"/>
                <w:lang w:val="es-CR" w:eastAsia="en-US"/>
              </w:rPr>
              <w:t>)</w:t>
            </w:r>
          </w:p>
        </w:tc>
        <w:tc>
          <w:tcPr>
            <w:tcW w:w="769" w:type="dxa"/>
            <w:tcBorders>
              <w:top w:val="nil"/>
              <w:left w:val="single" w:sz="4" w:space="0" w:color="000000"/>
              <w:bottom w:val="nil"/>
              <w:right w:val="nil"/>
            </w:tcBorders>
            <w:vAlign w:val="center"/>
            <w:hideMark/>
          </w:tcPr>
          <w:p w14:paraId="3003856E" w14:textId="77777777" w:rsidR="00593E40" w:rsidRPr="006C7E03" w:rsidRDefault="00593E40" w:rsidP="00593E40">
            <w:pPr>
              <w:jc w:val="center"/>
              <w:rPr>
                <w:sz w:val="22"/>
                <w:szCs w:val="22"/>
                <w:lang w:val="es-CR" w:eastAsia="zh-CN"/>
              </w:rPr>
            </w:pPr>
            <w:r w:rsidRPr="006C7E03">
              <w:rPr>
                <w:sz w:val="22"/>
                <w:szCs w:val="22"/>
                <w:lang w:val="es-CR" w:eastAsia="en-US"/>
              </w:rPr>
              <w:t>1</w:t>
            </w:r>
          </w:p>
        </w:tc>
        <w:tc>
          <w:tcPr>
            <w:tcW w:w="1096" w:type="dxa"/>
            <w:tcBorders>
              <w:top w:val="nil"/>
              <w:left w:val="single" w:sz="4" w:space="0" w:color="000000"/>
              <w:bottom w:val="nil"/>
              <w:right w:val="nil"/>
            </w:tcBorders>
            <w:vAlign w:val="center"/>
            <w:hideMark/>
          </w:tcPr>
          <w:p w14:paraId="12228C5A" w14:textId="77777777" w:rsidR="00593E40" w:rsidRPr="006C7E03" w:rsidRDefault="00593E40" w:rsidP="00593E40">
            <w:pPr>
              <w:jc w:val="center"/>
              <w:rPr>
                <w:sz w:val="22"/>
                <w:szCs w:val="22"/>
                <w:lang w:val="es-CR" w:eastAsia="zh-CN"/>
              </w:rPr>
            </w:pPr>
            <w:r w:rsidRPr="006C7E03">
              <w:rPr>
                <w:sz w:val="22"/>
                <w:szCs w:val="22"/>
                <w:lang w:val="es-CR" w:eastAsia="en-US"/>
              </w:rPr>
              <w:t>26</w:t>
            </w:r>
          </w:p>
        </w:tc>
        <w:tc>
          <w:tcPr>
            <w:tcW w:w="904" w:type="dxa"/>
            <w:tcBorders>
              <w:top w:val="nil"/>
              <w:left w:val="single" w:sz="4" w:space="0" w:color="000000"/>
              <w:bottom w:val="nil"/>
              <w:right w:val="nil"/>
            </w:tcBorders>
            <w:vAlign w:val="center"/>
            <w:hideMark/>
          </w:tcPr>
          <w:p w14:paraId="526F25CC" w14:textId="77777777" w:rsidR="00593E40" w:rsidRPr="006C7E03" w:rsidRDefault="00593E40" w:rsidP="00593E40">
            <w:pPr>
              <w:jc w:val="center"/>
              <w:rPr>
                <w:sz w:val="22"/>
                <w:szCs w:val="22"/>
                <w:lang w:val="es-CR" w:eastAsia="zh-CN"/>
              </w:rPr>
            </w:pPr>
            <w:r w:rsidRPr="006C7E03">
              <w:rPr>
                <w:sz w:val="22"/>
                <w:szCs w:val="22"/>
                <w:lang w:val="es-CR" w:eastAsia="en-US"/>
              </w:rPr>
              <w:t>13</w:t>
            </w:r>
          </w:p>
        </w:tc>
        <w:tc>
          <w:tcPr>
            <w:tcW w:w="904" w:type="dxa"/>
            <w:tcBorders>
              <w:top w:val="nil"/>
              <w:left w:val="single" w:sz="4" w:space="0" w:color="000000"/>
              <w:bottom w:val="nil"/>
              <w:right w:val="nil"/>
            </w:tcBorders>
            <w:vAlign w:val="center"/>
            <w:hideMark/>
          </w:tcPr>
          <w:p w14:paraId="0D09D96E" w14:textId="77777777" w:rsidR="00593E40" w:rsidRPr="006C7E03" w:rsidRDefault="00593E40" w:rsidP="00593E40">
            <w:pPr>
              <w:jc w:val="center"/>
              <w:rPr>
                <w:sz w:val="22"/>
                <w:szCs w:val="22"/>
                <w:lang w:val="es-CR" w:eastAsia="zh-CN"/>
              </w:rPr>
            </w:pPr>
            <w:r w:rsidRPr="006C7E03">
              <w:rPr>
                <w:sz w:val="22"/>
                <w:szCs w:val="22"/>
                <w:lang w:val="es-CR" w:eastAsia="en-US"/>
              </w:rPr>
              <w:t>106</w:t>
            </w:r>
          </w:p>
        </w:tc>
        <w:tc>
          <w:tcPr>
            <w:tcW w:w="907" w:type="dxa"/>
            <w:tcBorders>
              <w:top w:val="nil"/>
              <w:left w:val="single" w:sz="4" w:space="0" w:color="000000"/>
              <w:bottom w:val="nil"/>
              <w:right w:val="nil"/>
            </w:tcBorders>
            <w:vAlign w:val="center"/>
            <w:hideMark/>
          </w:tcPr>
          <w:p w14:paraId="4DE70E07" w14:textId="77777777" w:rsidR="00593E40" w:rsidRPr="006C7E03" w:rsidRDefault="00593E40" w:rsidP="00593E40">
            <w:pPr>
              <w:jc w:val="center"/>
              <w:rPr>
                <w:sz w:val="22"/>
                <w:szCs w:val="22"/>
                <w:lang w:val="es-CR" w:eastAsia="zh-CN"/>
              </w:rPr>
            </w:pPr>
            <w:r w:rsidRPr="006C7E03">
              <w:rPr>
                <w:sz w:val="22"/>
                <w:szCs w:val="22"/>
                <w:lang w:val="es-CR" w:eastAsia="en-US"/>
              </w:rPr>
              <w:t>31</w:t>
            </w:r>
          </w:p>
        </w:tc>
      </w:tr>
      <w:tr w:rsidR="00593E40" w:rsidRPr="006C7E03" w14:paraId="2175F4FC" w14:textId="77777777" w:rsidTr="00843C60">
        <w:trPr>
          <w:trHeight w:val="245"/>
          <w:jc w:val="center"/>
        </w:trPr>
        <w:tc>
          <w:tcPr>
            <w:tcW w:w="3396" w:type="dxa"/>
            <w:tcBorders>
              <w:top w:val="nil"/>
              <w:left w:val="nil"/>
              <w:bottom w:val="nil"/>
              <w:right w:val="nil"/>
            </w:tcBorders>
            <w:vAlign w:val="center"/>
            <w:hideMark/>
          </w:tcPr>
          <w:p w14:paraId="3142AAD1" w14:textId="77777777" w:rsidR="00593E40" w:rsidRPr="006C7E03" w:rsidRDefault="00593E40" w:rsidP="00593E40">
            <w:pPr>
              <w:rPr>
                <w:sz w:val="22"/>
                <w:szCs w:val="22"/>
                <w:lang w:val="es-CR" w:eastAsia="zh-CN"/>
              </w:rPr>
            </w:pPr>
            <w:r w:rsidRPr="006C7E03">
              <w:rPr>
                <w:sz w:val="22"/>
                <w:szCs w:val="22"/>
                <w:lang w:val="es-CR" w:eastAsia="en-US"/>
              </w:rPr>
              <w:t>Internamiento</w:t>
            </w:r>
          </w:p>
        </w:tc>
        <w:tc>
          <w:tcPr>
            <w:tcW w:w="769" w:type="dxa"/>
            <w:tcBorders>
              <w:top w:val="nil"/>
              <w:left w:val="single" w:sz="4" w:space="0" w:color="000000"/>
              <w:bottom w:val="nil"/>
              <w:right w:val="nil"/>
            </w:tcBorders>
            <w:vAlign w:val="center"/>
            <w:hideMark/>
          </w:tcPr>
          <w:p w14:paraId="659FEBBD" w14:textId="77777777" w:rsidR="00593E40" w:rsidRPr="006C7E03" w:rsidRDefault="00593E40" w:rsidP="00593E40">
            <w:pPr>
              <w:jc w:val="center"/>
              <w:rPr>
                <w:sz w:val="22"/>
                <w:szCs w:val="22"/>
                <w:lang w:val="es-CR" w:eastAsia="zh-CN"/>
              </w:rPr>
            </w:pPr>
            <w:r w:rsidRPr="006C7E03">
              <w:rPr>
                <w:sz w:val="22"/>
                <w:szCs w:val="22"/>
                <w:lang w:val="es-CR" w:eastAsia="en-US"/>
              </w:rPr>
              <w:t>101</w:t>
            </w:r>
          </w:p>
        </w:tc>
        <w:tc>
          <w:tcPr>
            <w:tcW w:w="1096" w:type="dxa"/>
            <w:tcBorders>
              <w:top w:val="nil"/>
              <w:left w:val="single" w:sz="4" w:space="0" w:color="000000"/>
              <w:bottom w:val="nil"/>
              <w:right w:val="nil"/>
            </w:tcBorders>
            <w:vAlign w:val="center"/>
            <w:hideMark/>
          </w:tcPr>
          <w:p w14:paraId="4323AD5E" w14:textId="77777777" w:rsidR="00593E40" w:rsidRPr="006C7E03" w:rsidRDefault="00593E40" w:rsidP="00593E40">
            <w:pPr>
              <w:jc w:val="center"/>
              <w:rPr>
                <w:sz w:val="22"/>
                <w:szCs w:val="22"/>
                <w:lang w:val="es-CR" w:eastAsia="zh-CN"/>
              </w:rPr>
            </w:pPr>
            <w:r w:rsidRPr="006C7E03">
              <w:rPr>
                <w:sz w:val="22"/>
                <w:szCs w:val="22"/>
                <w:lang w:val="es-CR" w:eastAsia="en-US"/>
              </w:rPr>
              <w:t>110</w:t>
            </w:r>
          </w:p>
        </w:tc>
        <w:tc>
          <w:tcPr>
            <w:tcW w:w="904" w:type="dxa"/>
            <w:tcBorders>
              <w:top w:val="nil"/>
              <w:left w:val="single" w:sz="4" w:space="0" w:color="000000"/>
              <w:bottom w:val="nil"/>
              <w:right w:val="nil"/>
            </w:tcBorders>
            <w:vAlign w:val="center"/>
            <w:hideMark/>
          </w:tcPr>
          <w:p w14:paraId="4ABEC4B7" w14:textId="77777777" w:rsidR="00593E40" w:rsidRPr="006C7E03" w:rsidRDefault="00593E40" w:rsidP="00593E40">
            <w:pPr>
              <w:jc w:val="center"/>
              <w:rPr>
                <w:sz w:val="22"/>
                <w:szCs w:val="22"/>
                <w:lang w:val="es-CR" w:eastAsia="zh-CN"/>
              </w:rPr>
            </w:pPr>
            <w:r w:rsidRPr="006C7E03">
              <w:rPr>
                <w:sz w:val="22"/>
                <w:szCs w:val="22"/>
                <w:lang w:val="es-CR" w:eastAsia="en-US"/>
              </w:rPr>
              <w:t>103</w:t>
            </w:r>
          </w:p>
        </w:tc>
        <w:tc>
          <w:tcPr>
            <w:tcW w:w="904" w:type="dxa"/>
            <w:tcBorders>
              <w:top w:val="nil"/>
              <w:left w:val="single" w:sz="4" w:space="0" w:color="000000"/>
              <w:bottom w:val="nil"/>
              <w:right w:val="nil"/>
            </w:tcBorders>
            <w:vAlign w:val="center"/>
            <w:hideMark/>
          </w:tcPr>
          <w:p w14:paraId="138D8AF5" w14:textId="77777777" w:rsidR="00593E40" w:rsidRPr="006C7E03" w:rsidRDefault="00593E40" w:rsidP="00593E40">
            <w:pPr>
              <w:jc w:val="center"/>
              <w:rPr>
                <w:sz w:val="22"/>
                <w:szCs w:val="22"/>
                <w:lang w:val="es-CR" w:eastAsia="zh-CN"/>
              </w:rPr>
            </w:pPr>
            <w:r w:rsidRPr="006C7E03">
              <w:rPr>
                <w:sz w:val="22"/>
                <w:szCs w:val="22"/>
                <w:lang w:val="es-CR" w:eastAsia="en-US"/>
              </w:rPr>
              <w:t>93</w:t>
            </w:r>
          </w:p>
        </w:tc>
        <w:tc>
          <w:tcPr>
            <w:tcW w:w="907" w:type="dxa"/>
            <w:tcBorders>
              <w:top w:val="nil"/>
              <w:left w:val="single" w:sz="4" w:space="0" w:color="000000"/>
              <w:bottom w:val="nil"/>
              <w:right w:val="nil"/>
            </w:tcBorders>
            <w:vAlign w:val="center"/>
            <w:hideMark/>
          </w:tcPr>
          <w:p w14:paraId="381890C0" w14:textId="77777777" w:rsidR="00593E40" w:rsidRPr="006C7E03" w:rsidRDefault="00593E40" w:rsidP="00593E40">
            <w:pPr>
              <w:jc w:val="center"/>
              <w:rPr>
                <w:sz w:val="22"/>
                <w:szCs w:val="22"/>
                <w:lang w:val="es-CR" w:eastAsia="zh-CN"/>
              </w:rPr>
            </w:pPr>
            <w:r w:rsidRPr="006C7E03">
              <w:rPr>
                <w:sz w:val="22"/>
                <w:szCs w:val="22"/>
                <w:lang w:val="es-CR" w:eastAsia="en-US"/>
              </w:rPr>
              <w:t>63</w:t>
            </w:r>
          </w:p>
        </w:tc>
      </w:tr>
      <w:tr w:rsidR="00593E40" w:rsidRPr="006C7E03" w14:paraId="14751055" w14:textId="77777777" w:rsidTr="00843C60">
        <w:trPr>
          <w:trHeight w:val="245"/>
          <w:jc w:val="center"/>
        </w:trPr>
        <w:tc>
          <w:tcPr>
            <w:tcW w:w="3396" w:type="dxa"/>
            <w:tcBorders>
              <w:top w:val="nil"/>
              <w:left w:val="nil"/>
              <w:bottom w:val="nil"/>
              <w:right w:val="nil"/>
            </w:tcBorders>
            <w:vAlign w:val="center"/>
            <w:hideMark/>
          </w:tcPr>
          <w:p w14:paraId="45443C37" w14:textId="77777777" w:rsidR="00593E40" w:rsidRPr="006C7E03" w:rsidRDefault="00593E40" w:rsidP="00593E40">
            <w:pPr>
              <w:rPr>
                <w:sz w:val="22"/>
                <w:szCs w:val="22"/>
                <w:lang w:val="es-CR" w:eastAsia="zh-CN"/>
              </w:rPr>
            </w:pPr>
            <w:r w:rsidRPr="006C7E03">
              <w:rPr>
                <w:sz w:val="22"/>
                <w:szCs w:val="22"/>
                <w:lang w:val="es-CR" w:eastAsia="en-US"/>
              </w:rPr>
              <w:t>Fijación Media Pena</w:t>
            </w:r>
          </w:p>
        </w:tc>
        <w:tc>
          <w:tcPr>
            <w:tcW w:w="769" w:type="dxa"/>
            <w:tcBorders>
              <w:top w:val="nil"/>
              <w:left w:val="single" w:sz="4" w:space="0" w:color="000000"/>
              <w:bottom w:val="nil"/>
              <w:right w:val="nil"/>
            </w:tcBorders>
            <w:vAlign w:val="center"/>
            <w:hideMark/>
          </w:tcPr>
          <w:p w14:paraId="65C6ED8F"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1096" w:type="dxa"/>
            <w:tcBorders>
              <w:top w:val="nil"/>
              <w:left w:val="single" w:sz="4" w:space="0" w:color="000000"/>
              <w:bottom w:val="nil"/>
              <w:right w:val="nil"/>
            </w:tcBorders>
            <w:vAlign w:val="center"/>
            <w:hideMark/>
          </w:tcPr>
          <w:p w14:paraId="1B947027" w14:textId="77777777" w:rsidR="00593E40" w:rsidRPr="006C7E03" w:rsidRDefault="00593E40" w:rsidP="00593E40">
            <w:pPr>
              <w:jc w:val="center"/>
              <w:rPr>
                <w:sz w:val="22"/>
                <w:szCs w:val="22"/>
                <w:lang w:val="es-CR" w:eastAsia="zh-CN"/>
              </w:rPr>
            </w:pPr>
            <w:r w:rsidRPr="006C7E03">
              <w:rPr>
                <w:sz w:val="22"/>
                <w:szCs w:val="22"/>
                <w:lang w:val="es-CR" w:eastAsia="en-US"/>
              </w:rPr>
              <w:t>49</w:t>
            </w:r>
          </w:p>
        </w:tc>
        <w:tc>
          <w:tcPr>
            <w:tcW w:w="904" w:type="dxa"/>
            <w:tcBorders>
              <w:top w:val="nil"/>
              <w:left w:val="single" w:sz="4" w:space="0" w:color="000000"/>
              <w:bottom w:val="nil"/>
              <w:right w:val="nil"/>
            </w:tcBorders>
            <w:vAlign w:val="center"/>
            <w:hideMark/>
          </w:tcPr>
          <w:p w14:paraId="289F3C8B" w14:textId="77777777" w:rsidR="00593E40" w:rsidRPr="006C7E03" w:rsidRDefault="00593E40" w:rsidP="00593E40">
            <w:pPr>
              <w:jc w:val="center"/>
              <w:rPr>
                <w:sz w:val="22"/>
                <w:szCs w:val="22"/>
                <w:lang w:val="es-CR" w:eastAsia="zh-CN"/>
              </w:rPr>
            </w:pPr>
            <w:r w:rsidRPr="006C7E03">
              <w:rPr>
                <w:sz w:val="22"/>
                <w:szCs w:val="22"/>
                <w:lang w:val="es-CR" w:eastAsia="en-US"/>
              </w:rPr>
              <w:t>62</w:t>
            </w:r>
          </w:p>
        </w:tc>
        <w:tc>
          <w:tcPr>
            <w:tcW w:w="904" w:type="dxa"/>
            <w:tcBorders>
              <w:top w:val="nil"/>
              <w:left w:val="single" w:sz="4" w:space="0" w:color="000000"/>
              <w:bottom w:val="nil"/>
              <w:right w:val="nil"/>
            </w:tcBorders>
            <w:vAlign w:val="center"/>
            <w:hideMark/>
          </w:tcPr>
          <w:p w14:paraId="7FE2790F" w14:textId="77777777" w:rsidR="00593E40" w:rsidRPr="006C7E03" w:rsidRDefault="00593E40" w:rsidP="00593E40">
            <w:pPr>
              <w:jc w:val="center"/>
              <w:rPr>
                <w:sz w:val="22"/>
                <w:szCs w:val="22"/>
                <w:lang w:val="es-CR" w:eastAsia="zh-CN"/>
              </w:rPr>
            </w:pPr>
            <w:r w:rsidRPr="006C7E03">
              <w:rPr>
                <w:sz w:val="22"/>
                <w:szCs w:val="22"/>
                <w:lang w:val="es-CR" w:eastAsia="en-US"/>
              </w:rPr>
              <w:t>81</w:t>
            </w:r>
          </w:p>
        </w:tc>
        <w:tc>
          <w:tcPr>
            <w:tcW w:w="907" w:type="dxa"/>
            <w:tcBorders>
              <w:top w:val="nil"/>
              <w:left w:val="single" w:sz="4" w:space="0" w:color="000000"/>
              <w:bottom w:val="nil"/>
              <w:right w:val="nil"/>
            </w:tcBorders>
            <w:vAlign w:val="center"/>
            <w:hideMark/>
          </w:tcPr>
          <w:p w14:paraId="2E4B291D" w14:textId="77777777" w:rsidR="00593E40" w:rsidRPr="006C7E03" w:rsidRDefault="00593E40" w:rsidP="00593E40">
            <w:pPr>
              <w:jc w:val="center"/>
              <w:rPr>
                <w:sz w:val="22"/>
                <w:szCs w:val="22"/>
                <w:lang w:val="es-CR" w:eastAsia="zh-CN"/>
              </w:rPr>
            </w:pPr>
            <w:r w:rsidRPr="006C7E03">
              <w:rPr>
                <w:sz w:val="22"/>
                <w:szCs w:val="22"/>
                <w:lang w:val="es-CR" w:eastAsia="en-US"/>
              </w:rPr>
              <w:t>38</w:t>
            </w:r>
          </w:p>
        </w:tc>
      </w:tr>
      <w:tr w:rsidR="00593E40" w:rsidRPr="006C7E03" w14:paraId="2A003996" w14:textId="77777777" w:rsidTr="00843C60">
        <w:trPr>
          <w:trHeight w:val="245"/>
          <w:jc w:val="center"/>
        </w:trPr>
        <w:tc>
          <w:tcPr>
            <w:tcW w:w="3396" w:type="dxa"/>
            <w:tcBorders>
              <w:top w:val="nil"/>
              <w:left w:val="nil"/>
              <w:bottom w:val="nil"/>
              <w:right w:val="nil"/>
            </w:tcBorders>
            <w:vAlign w:val="center"/>
            <w:hideMark/>
          </w:tcPr>
          <w:p w14:paraId="6A005BB4" w14:textId="77777777" w:rsidR="00593E40" w:rsidRPr="006C7E03" w:rsidRDefault="00593E40" w:rsidP="00593E40">
            <w:pPr>
              <w:rPr>
                <w:sz w:val="22"/>
                <w:szCs w:val="22"/>
                <w:lang w:val="es-CR" w:eastAsia="zh-CN"/>
              </w:rPr>
            </w:pPr>
            <w:r w:rsidRPr="006C7E03">
              <w:rPr>
                <w:sz w:val="22"/>
                <w:szCs w:val="22"/>
                <w:lang w:val="es-CR" w:eastAsia="en-US"/>
              </w:rPr>
              <w:t>Liquidación de Pena</w:t>
            </w:r>
          </w:p>
        </w:tc>
        <w:tc>
          <w:tcPr>
            <w:tcW w:w="769" w:type="dxa"/>
            <w:tcBorders>
              <w:top w:val="nil"/>
              <w:left w:val="single" w:sz="4" w:space="0" w:color="000000"/>
              <w:bottom w:val="nil"/>
              <w:right w:val="nil"/>
            </w:tcBorders>
            <w:vAlign w:val="center"/>
            <w:hideMark/>
          </w:tcPr>
          <w:p w14:paraId="2ACAE587"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1096" w:type="dxa"/>
            <w:tcBorders>
              <w:top w:val="nil"/>
              <w:left w:val="single" w:sz="4" w:space="0" w:color="000000"/>
              <w:bottom w:val="nil"/>
              <w:right w:val="nil"/>
            </w:tcBorders>
            <w:vAlign w:val="center"/>
            <w:hideMark/>
          </w:tcPr>
          <w:p w14:paraId="44D43D6A" w14:textId="77777777" w:rsidR="00593E40" w:rsidRPr="006C7E03" w:rsidRDefault="00593E40" w:rsidP="00593E40">
            <w:pPr>
              <w:jc w:val="center"/>
              <w:rPr>
                <w:sz w:val="22"/>
                <w:szCs w:val="22"/>
                <w:lang w:val="es-CR" w:eastAsia="zh-CN"/>
              </w:rPr>
            </w:pPr>
            <w:r w:rsidRPr="006C7E03">
              <w:rPr>
                <w:sz w:val="22"/>
                <w:szCs w:val="22"/>
                <w:lang w:val="es-CR" w:eastAsia="en-US"/>
              </w:rPr>
              <w:t>29</w:t>
            </w:r>
          </w:p>
        </w:tc>
        <w:tc>
          <w:tcPr>
            <w:tcW w:w="904" w:type="dxa"/>
            <w:tcBorders>
              <w:top w:val="nil"/>
              <w:left w:val="single" w:sz="4" w:space="0" w:color="000000"/>
              <w:bottom w:val="nil"/>
              <w:right w:val="nil"/>
            </w:tcBorders>
            <w:vAlign w:val="center"/>
            <w:hideMark/>
          </w:tcPr>
          <w:p w14:paraId="1D44EF64" w14:textId="77777777" w:rsidR="00593E40" w:rsidRPr="006C7E03" w:rsidRDefault="00593E40" w:rsidP="00593E40">
            <w:pPr>
              <w:jc w:val="center"/>
              <w:rPr>
                <w:sz w:val="22"/>
                <w:szCs w:val="22"/>
                <w:lang w:val="es-CR" w:eastAsia="zh-CN"/>
              </w:rPr>
            </w:pPr>
            <w:r w:rsidRPr="006C7E03">
              <w:rPr>
                <w:sz w:val="22"/>
                <w:szCs w:val="22"/>
                <w:lang w:val="es-CR" w:eastAsia="en-US"/>
              </w:rPr>
              <w:t>72</w:t>
            </w:r>
          </w:p>
        </w:tc>
        <w:tc>
          <w:tcPr>
            <w:tcW w:w="904" w:type="dxa"/>
            <w:tcBorders>
              <w:top w:val="nil"/>
              <w:left w:val="single" w:sz="4" w:space="0" w:color="000000"/>
              <w:bottom w:val="nil"/>
              <w:right w:val="nil"/>
            </w:tcBorders>
            <w:vAlign w:val="center"/>
            <w:hideMark/>
          </w:tcPr>
          <w:p w14:paraId="78A087AC" w14:textId="77777777" w:rsidR="00593E40" w:rsidRPr="006C7E03" w:rsidRDefault="00593E40" w:rsidP="00593E40">
            <w:pPr>
              <w:jc w:val="center"/>
              <w:rPr>
                <w:sz w:val="22"/>
                <w:szCs w:val="22"/>
                <w:lang w:val="es-CR" w:eastAsia="zh-CN"/>
              </w:rPr>
            </w:pPr>
            <w:r w:rsidRPr="006C7E03">
              <w:rPr>
                <w:sz w:val="22"/>
                <w:szCs w:val="22"/>
                <w:lang w:val="es-CR" w:eastAsia="en-US"/>
              </w:rPr>
              <w:t>79</w:t>
            </w:r>
          </w:p>
        </w:tc>
        <w:tc>
          <w:tcPr>
            <w:tcW w:w="907" w:type="dxa"/>
            <w:tcBorders>
              <w:top w:val="nil"/>
              <w:left w:val="single" w:sz="4" w:space="0" w:color="000000"/>
              <w:bottom w:val="nil"/>
              <w:right w:val="nil"/>
            </w:tcBorders>
            <w:vAlign w:val="center"/>
            <w:hideMark/>
          </w:tcPr>
          <w:p w14:paraId="4181C21A" w14:textId="77777777" w:rsidR="00593E40" w:rsidRPr="006C7E03" w:rsidRDefault="00593E40" w:rsidP="00593E40">
            <w:pPr>
              <w:jc w:val="center"/>
              <w:rPr>
                <w:sz w:val="22"/>
                <w:szCs w:val="22"/>
                <w:lang w:val="es-CR" w:eastAsia="zh-CN"/>
              </w:rPr>
            </w:pPr>
            <w:r w:rsidRPr="006C7E03">
              <w:rPr>
                <w:sz w:val="22"/>
                <w:szCs w:val="22"/>
                <w:lang w:val="es-CR" w:eastAsia="en-US"/>
              </w:rPr>
              <w:t>86</w:t>
            </w:r>
          </w:p>
        </w:tc>
      </w:tr>
      <w:tr w:rsidR="00593E40" w:rsidRPr="006C7E03" w14:paraId="5F611B16" w14:textId="77777777" w:rsidTr="00843C60">
        <w:trPr>
          <w:trHeight w:val="245"/>
          <w:jc w:val="center"/>
        </w:trPr>
        <w:tc>
          <w:tcPr>
            <w:tcW w:w="3396" w:type="dxa"/>
            <w:tcBorders>
              <w:top w:val="nil"/>
              <w:left w:val="nil"/>
              <w:bottom w:val="nil"/>
              <w:right w:val="nil"/>
            </w:tcBorders>
            <w:vAlign w:val="center"/>
            <w:hideMark/>
          </w:tcPr>
          <w:p w14:paraId="65ADF6AC" w14:textId="77777777" w:rsidR="00593E40" w:rsidRPr="006C7E03" w:rsidRDefault="00593E40" w:rsidP="00593E40">
            <w:pPr>
              <w:jc w:val="both"/>
              <w:rPr>
                <w:sz w:val="22"/>
                <w:szCs w:val="22"/>
                <w:lang w:val="es-CR" w:eastAsia="zh-CN"/>
              </w:rPr>
            </w:pPr>
            <w:r w:rsidRPr="006C7E03">
              <w:rPr>
                <w:sz w:val="22"/>
                <w:szCs w:val="22"/>
                <w:lang w:val="es-CR" w:eastAsia="en-US"/>
              </w:rPr>
              <w:t>Medida de seguridad</w:t>
            </w:r>
          </w:p>
        </w:tc>
        <w:tc>
          <w:tcPr>
            <w:tcW w:w="769" w:type="dxa"/>
            <w:tcBorders>
              <w:top w:val="nil"/>
              <w:left w:val="single" w:sz="4" w:space="0" w:color="000000"/>
              <w:bottom w:val="nil"/>
              <w:right w:val="nil"/>
            </w:tcBorders>
            <w:vAlign w:val="center"/>
            <w:hideMark/>
          </w:tcPr>
          <w:p w14:paraId="5DDD13C0" w14:textId="77777777" w:rsidR="00593E40" w:rsidRPr="006C7E03" w:rsidRDefault="00593E40" w:rsidP="00593E40">
            <w:pPr>
              <w:jc w:val="center"/>
              <w:rPr>
                <w:sz w:val="22"/>
                <w:szCs w:val="22"/>
                <w:lang w:val="es-CR" w:eastAsia="zh-CN"/>
              </w:rPr>
            </w:pPr>
            <w:r w:rsidRPr="006C7E03">
              <w:rPr>
                <w:sz w:val="22"/>
                <w:szCs w:val="22"/>
                <w:lang w:val="es-CR" w:eastAsia="en-US"/>
              </w:rPr>
              <w:t>71</w:t>
            </w:r>
          </w:p>
        </w:tc>
        <w:tc>
          <w:tcPr>
            <w:tcW w:w="1096" w:type="dxa"/>
            <w:tcBorders>
              <w:top w:val="nil"/>
              <w:left w:val="single" w:sz="4" w:space="0" w:color="000000"/>
              <w:bottom w:val="nil"/>
              <w:right w:val="nil"/>
            </w:tcBorders>
            <w:vAlign w:val="center"/>
            <w:hideMark/>
          </w:tcPr>
          <w:p w14:paraId="054BA2D7" w14:textId="77777777" w:rsidR="00593E40" w:rsidRPr="006C7E03" w:rsidRDefault="00593E40" w:rsidP="00593E40">
            <w:pPr>
              <w:jc w:val="center"/>
              <w:rPr>
                <w:sz w:val="22"/>
                <w:szCs w:val="22"/>
                <w:lang w:val="es-CR" w:eastAsia="zh-CN"/>
              </w:rPr>
            </w:pPr>
            <w:r w:rsidRPr="006C7E03">
              <w:rPr>
                <w:sz w:val="22"/>
                <w:szCs w:val="22"/>
                <w:lang w:val="es-CR" w:eastAsia="en-US"/>
              </w:rPr>
              <w:t>74</w:t>
            </w:r>
          </w:p>
        </w:tc>
        <w:tc>
          <w:tcPr>
            <w:tcW w:w="904" w:type="dxa"/>
            <w:tcBorders>
              <w:top w:val="nil"/>
              <w:left w:val="single" w:sz="4" w:space="0" w:color="000000"/>
              <w:bottom w:val="nil"/>
              <w:right w:val="nil"/>
            </w:tcBorders>
            <w:vAlign w:val="center"/>
            <w:hideMark/>
          </w:tcPr>
          <w:p w14:paraId="41B2CFC6" w14:textId="77777777" w:rsidR="00593E40" w:rsidRPr="006C7E03" w:rsidRDefault="00593E40" w:rsidP="00593E40">
            <w:pPr>
              <w:jc w:val="center"/>
              <w:rPr>
                <w:sz w:val="22"/>
                <w:szCs w:val="22"/>
                <w:lang w:val="es-CR" w:eastAsia="zh-CN"/>
              </w:rPr>
            </w:pPr>
            <w:r w:rsidRPr="006C7E03">
              <w:rPr>
                <w:sz w:val="22"/>
                <w:szCs w:val="22"/>
                <w:lang w:val="es-CR" w:eastAsia="en-US"/>
              </w:rPr>
              <w:t>67</w:t>
            </w:r>
          </w:p>
        </w:tc>
        <w:tc>
          <w:tcPr>
            <w:tcW w:w="904" w:type="dxa"/>
            <w:tcBorders>
              <w:top w:val="nil"/>
              <w:left w:val="single" w:sz="4" w:space="0" w:color="000000"/>
              <w:bottom w:val="nil"/>
              <w:right w:val="nil"/>
            </w:tcBorders>
            <w:vAlign w:val="center"/>
            <w:hideMark/>
          </w:tcPr>
          <w:p w14:paraId="03D9A537" w14:textId="77777777" w:rsidR="00593E40" w:rsidRPr="006C7E03" w:rsidRDefault="00593E40" w:rsidP="00593E40">
            <w:pPr>
              <w:jc w:val="center"/>
              <w:rPr>
                <w:sz w:val="22"/>
                <w:szCs w:val="22"/>
                <w:lang w:val="es-CR" w:eastAsia="zh-CN"/>
              </w:rPr>
            </w:pPr>
            <w:r w:rsidRPr="006C7E03">
              <w:rPr>
                <w:sz w:val="22"/>
                <w:szCs w:val="22"/>
                <w:lang w:val="es-CR" w:eastAsia="en-US"/>
              </w:rPr>
              <w:t>75</w:t>
            </w:r>
          </w:p>
        </w:tc>
        <w:tc>
          <w:tcPr>
            <w:tcW w:w="907" w:type="dxa"/>
            <w:tcBorders>
              <w:top w:val="nil"/>
              <w:left w:val="single" w:sz="4" w:space="0" w:color="000000"/>
              <w:bottom w:val="nil"/>
              <w:right w:val="nil"/>
            </w:tcBorders>
            <w:vAlign w:val="center"/>
            <w:hideMark/>
          </w:tcPr>
          <w:p w14:paraId="4FA3F0FE" w14:textId="77777777" w:rsidR="00593E40" w:rsidRPr="006C7E03" w:rsidRDefault="00593E40" w:rsidP="00593E40">
            <w:pPr>
              <w:jc w:val="center"/>
              <w:rPr>
                <w:sz w:val="22"/>
                <w:szCs w:val="22"/>
                <w:lang w:val="es-CR" w:eastAsia="zh-CN"/>
              </w:rPr>
            </w:pPr>
            <w:r w:rsidRPr="006C7E03">
              <w:rPr>
                <w:sz w:val="22"/>
                <w:szCs w:val="22"/>
                <w:lang w:val="es-CR" w:eastAsia="en-US"/>
              </w:rPr>
              <w:t>85</w:t>
            </w:r>
          </w:p>
        </w:tc>
      </w:tr>
      <w:tr w:rsidR="00593E40" w:rsidRPr="006C7E03" w14:paraId="2744ECA8" w14:textId="77777777" w:rsidTr="00843C60">
        <w:trPr>
          <w:trHeight w:val="245"/>
          <w:jc w:val="center"/>
        </w:trPr>
        <w:tc>
          <w:tcPr>
            <w:tcW w:w="3396" w:type="dxa"/>
            <w:tcBorders>
              <w:top w:val="nil"/>
              <w:left w:val="nil"/>
              <w:bottom w:val="nil"/>
              <w:right w:val="nil"/>
            </w:tcBorders>
            <w:vAlign w:val="center"/>
            <w:hideMark/>
          </w:tcPr>
          <w:p w14:paraId="2B58FA87" w14:textId="77777777" w:rsidR="00593E40" w:rsidRPr="006C7E03" w:rsidRDefault="00593E40" w:rsidP="00593E40">
            <w:pPr>
              <w:rPr>
                <w:sz w:val="22"/>
                <w:szCs w:val="22"/>
                <w:lang w:val="es-CR" w:eastAsia="zh-CN"/>
              </w:rPr>
            </w:pPr>
            <w:r w:rsidRPr="006C7E03">
              <w:rPr>
                <w:sz w:val="22"/>
                <w:szCs w:val="22"/>
                <w:lang w:val="es-CR" w:eastAsia="en-US"/>
              </w:rPr>
              <w:t>Cálculo cumplimiento pena</w:t>
            </w:r>
          </w:p>
        </w:tc>
        <w:tc>
          <w:tcPr>
            <w:tcW w:w="769" w:type="dxa"/>
            <w:tcBorders>
              <w:top w:val="nil"/>
              <w:left w:val="single" w:sz="4" w:space="0" w:color="000000"/>
              <w:bottom w:val="nil"/>
              <w:right w:val="nil"/>
            </w:tcBorders>
            <w:vAlign w:val="center"/>
            <w:hideMark/>
          </w:tcPr>
          <w:p w14:paraId="0F8FD73A" w14:textId="77777777" w:rsidR="00593E40" w:rsidRPr="006C7E03" w:rsidRDefault="00593E40" w:rsidP="00593E40">
            <w:pPr>
              <w:jc w:val="center"/>
              <w:rPr>
                <w:sz w:val="22"/>
                <w:szCs w:val="22"/>
                <w:lang w:val="es-CR" w:eastAsia="zh-CN"/>
              </w:rPr>
            </w:pPr>
            <w:r w:rsidRPr="006C7E03">
              <w:rPr>
                <w:sz w:val="22"/>
                <w:szCs w:val="22"/>
                <w:lang w:val="es-CR" w:eastAsia="en-US"/>
              </w:rPr>
              <w:t>241</w:t>
            </w:r>
          </w:p>
        </w:tc>
        <w:tc>
          <w:tcPr>
            <w:tcW w:w="1096" w:type="dxa"/>
            <w:tcBorders>
              <w:top w:val="nil"/>
              <w:left w:val="single" w:sz="4" w:space="0" w:color="000000"/>
              <w:bottom w:val="nil"/>
              <w:right w:val="nil"/>
            </w:tcBorders>
            <w:vAlign w:val="center"/>
            <w:hideMark/>
          </w:tcPr>
          <w:p w14:paraId="1C4078CE" w14:textId="77777777" w:rsidR="00593E40" w:rsidRPr="006C7E03" w:rsidRDefault="00593E40" w:rsidP="00593E40">
            <w:pPr>
              <w:jc w:val="center"/>
              <w:rPr>
                <w:sz w:val="22"/>
                <w:szCs w:val="22"/>
                <w:lang w:val="es-CR" w:eastAsia="zh-CN"/>
              </w:rPr>
            </w:pPr>
            <w:r w:rsidRPr="006C7E03">
              <w:rPr>
                <w:sz w:val="22"/>
                <w:szCs w:val="22"/>
                <w:lang w:val="es-CR" w:eastAsia="en-US"/>
              </w:rPr>
              <w:t>119</w:t>
            </w:r>
          </w:p>
        </w:tc>
        <w:tc>
          <w:tcPr>
            <w:tcW w:w="904" w:type="dxa"/>
            <w:tcBorders>
              <w:top w:val="nil"/>
              <w:left w:val="single" w:sz="4" w:space="0" w:color="000000"/>
              <w:bottom w:val="nil"/>
              <w:right w:val="nil"/>
            </w:tcBorders>
            <w:vAlign w:val="center"/>
            <w:hideMark/>
          </w:tcPr>
          <w:p w14:paraId="70673B2B" w14:textId="77777777" w:rsidR="00593E40" w:rsidRPr="006C7E03" w:rsidRDefault="00593E40" w:rsidP="00593E40">
            <w:pPr>
              <w:jc w:val="center"/>
              <w:rPr>
                <w:sz w:val="22"/>
                <w:szCs w:val="22"/>
                <w:lang w:val="es-CR" w:eastAsia="zh-CN"/>
              </w:rPr>
            </w:pPr>
            <w:r w:rsidRPr="006C7E03">
              <w:rPr>
                <w:sz w:val="22"/>
                <w:szCs w:val="22"/>
                <w:lang w:val="es-CR" w:eastAsia="en-US"/>
              </w:rPr>
              <w:t>36</w:t>
            </w:r>
          </w:p>
        </w:tc>
        <w:tc>
          <w:tcPr>
            <w:tcW w:w="904" w:type="dxa"/>
            <w:tcBorders>
              <w:top w:val="nil"/>
              <w:left w:val="single" w:sz="4" w:space="0" w:color="000000"/>
              <w:bottom w:val="nil"/>
              <w:right w:val="nil"/>
            </w:tcBorders>
            <w:vAlign w:val="center"/>
            <w:hideMark/>
          </w:tcPr>
          <w:p w14:paraId="4355D3A3" w14:textId="77777777" w:rsidR="00593E40" w:rsidRPr="006C7E03" w:rsidRDefault="00593E40" w:rsidP="00593E40">
            <w:pPr>
              <w:jc w:val="center"/>
              <w:rPr>
                <w:sz w:val="22"/>
                <w:szCs w:val="22"/>
                <w:lang w:val="es-CR" w:eastAsia="zh-CN"/>
              </w:rPr>
            </w:pPr>
            <w:r w:rsidRPr="006C7E03">
              <w:rPr>
                <w:sz w:val="22"/>
                <w:szCs w:val="22"/>
                <w:lang w:val="es-CR" w:eastAsia="en-US"/>
              </w:rPr>
              <w:t>60</w:t>
            </w:r>
          </w:p>
        </w:tc>
        <w:tc>
          <w:tcPr>
            <w:tcW w:w="907" w:type="dxa"/>
            <w:tcBorders>
              <w:top w:val="nil"/>
              <w:left w:val="single" w:sz="4" w:space="0" w:color="000000"/>
              <w:bottom w:val="nil"/>
              <w:right w:val="nil"/>
            </w:tcBorders>
            <w:vAlign w:val="center"/>
            <w:hideMark/>
          </w:tcPr>
          <w:p w14:paraId="4EA4E729" w14:textId="77777777" w:rsidR="00593E40" w:rsidRPr="006C7E03" w:rsidRDefault="00593E40" w:rsidP="00593E40">
            <w:pPr>
              <w:jc w:val="center"/>
              <w:rPr>
                <w:sz w:val="22"/>
                <w:szCs w:val="22"/>
                <w:lang w:val="es-CR" w:eastAsia="zh-CN"/>
              </w:rPr>
            </w:pPr>
            <w:r w:rsidRPr="006C7E03">
              <w:rPr>
                <w:sz w:val="22"/>
                <w:szCs w:val="22"/>
                <w:lang w:val="es-CR" w:eastAsia="en-US"/>
              </w:rPr>
              <w:t>28</w:t>
            </w:r>
          </w:p>
        </w:tc>
      </w:tr>
      <w:tr w:rsidR="00593E40" w:rsidRPr="006C7E03" w14:paraId="401BB5D4" w14:textId="77777777" w:rsidTr="00843C60">
        <w:trPr>
          <w:trHeight w:val="245"/>
          <w:jc w:val="center"/>
        </w:trPr>
        <w:tc>
          <w:tcPr>
            <w:tcW w:w="3396" w:type="dxa"/>
            <w:tcBorders>
              <w:top w:val="nil"/>
              <w:left w:val="nil"/>
              <w:bottom w:val="nil"/>
              <w:right w:val="nil"/>
            </w:tcBorders>
            <w:vAlign w:val="center"/>
            <w:hideMark/>
          </w:tcPr>
          <w:p w14:paraId="1A37BDED" w14:textId="77777777" w:rsidR="00593E40" w:rsidRPr="006C7E03" w:rsidRDefault="00593E40" w:rsidP="00593E40">
            <w:pPr>
              <w:rPr>
                <w:sz w:val="22"/>
                <w:szCs w:val="22"/>
                <w:lang w:val="es-CR" w:eastAsia="zh-CN"/>
              </w:rPr>
            </w:pPr>
            <w:r w:rsidRPr="006C7E03">
              <w:rPr>
                <w:sz w:val="22"/>
                <w:szCs w:val="22"/>
                <w:lang w:val="es-CR" w:eastAsia="en-US"/>
              </w:rPr>
              <w:t>Otros asuntos</w:t>
            </w:r>
          </w:p>
        </w:tc>
        <w:tc>
          <w:tcPr>
            <w:tcW w:w="769" w:type="dxa"/>
            <w:tcBorders>
              <w:top w:val="nil"/>
              <w:left w:val="single" w:sz="4" w:space="0" w:color="000000"/>
              <w:bottom w:val="nil"/>
              <w:right w:val="nil"/>
            </w:tcBorders>
            <w:vAlign w:val="center"/>
            <w:hideMark/>
          </w:tcPr>
          <w:p w14:paraId="677DFF38" w14:textId="77777777" w:rsidR="00593E40" w:rsidRPr="006C7E03" w:rsidRDefault="00593E40" w:rsidP="00593E40">
            <w:pPr>
              <w:jc w:val="center"/>
              <w:rPr>
                <w:sz w:val="22"/>
                <w:szCs w:val="22"/>
                <w:lang w:val="es-CR" w:eastAsia="zh-CN"/>
              </w:rPr>
            </w:pPr>
            <w:r w:rsidRPr="006C7E03">
              <w:rPr>
                <w:sz w:val="22"/>
                <w:szCs w:val="22"/>
                <w:lang w:val="es-CR" w:eastAsia="en-US"/>
              </w:rPr>
              <w:t>183</w:t>
            </w:r>
          </w:p>
        </w:tc>
        <w:tc>
          <w:tcPr>
            <w:tcW w:w="1096" w:type="dxa"/>
            <w:tcBorders>
              <w:top w:val="nil"/>
              <w:left w:val="single" w:sz="4" w:space="0" w:color="000000"/>
              <w:bottom w:val="nil"/>
              <w:right w:val="nil"/>
            </w:tcBorders>
            <w:vAlign w:val="center"/>
            <w:hideMark/>
          </w:tcPr>
          <w:p w14:paraId="67B4E42E" w14:textId="77777777" w:rsidR="00593E40" w:rsidRPr="006C7E03" w:rsidRDefault="00593E40" w:rsidP="00593E40">
            <w:pPr>
              <w:jc w:val="center"/>
              <w:rPr>
                <w:sz w:val="22"/>
                <w:szCs w:val="22"/>
                <w:lang w:val="es-CR" w:eastAsia="zh-CN"/>
              </w:rPr>
            </w:pPr>
            <w:r w:rsidRPr="006C7E03">
              <w:rPr>
                <w:sz w:val="22"/>
                <w:szCs w:val="22"/>
                <w:lang w:val="es-CR" w:eastAsia="en-US"/>
              </w:rPr>
              <w:t>184</w:t>
            </w:r>
          </w:p>
        </w:tc>
        <w:tc>
          <w:tcPr>
            <w:tcW w:w="904" w:type="dxa"/>
            <w:tcBorders>
              <w:top w:val="nil"/>
              <w:left w:val="single" w:sz="4" w:space="0" w:color="000000"/>
              <w:bottom w:val="nil"/>
              <w:right w:val="nil"/>
            </w:tcBorders>
            <w:vAlign w:val="center"/>
            <w:hideMark/>
          </w:tcPr>
          <w:p w14:paraId="21A29493" w14:textId="77777777" w:rsidR="00593E40" w:rsidRPr="006C7E03" w:rsidRDefault="00593E40" w:rsidP="00593E40">
            <w:pPr>
              <w:jc w:val="center"/>
              <w:rPr>
                <w:sz w:val="22"/>
                <w:szCs w:val="22"/>
                <w:lang w:val="es-CR" w:eastAsia="zh-CN"/>
              </w:rPr>
            </w:pPr>
            <w:r w:rsidRPr="006C7E03">
              <w:rPr>
                <w:sz w:val="22"/>
                <w:szCs w:val="22"/>
                <w:lang w:val="es-CR" w:eastAsia="en-US"/>
              </w:rPr>
              <w:t>141</w:t>
            </w:r>
          </w:p>
        </w:tc>
        <w:tc>
          <w:tcPr>
            <w:tcW w:w="904" w:type="dxa"/>
            <w:tcBorders>
              <w:top w:val="nil"/>
              <w:left w:val="single" w:sz="4" w:space="0" w:color="000000"/>
              <w:bottom w:val="nil"/>
              <w:right w:val="nil"/>
            </w:tcBorders>
            <w:vAlign w:val="center"/>
            <w:hideMark/>
          </w:tcPr>
          <w:p w14:paraId="752A9966" w14:textId="77777777" w:rsidR="00593E40" w:rsidRPr="006C7E03" w:rsidRDefault="00593E40" w:rsidP="00593E40">
            <w:pPr>
              <w:jc w:val="center"/>
              <w:rPr>
                <w:sz w:val="22"/>
                <w:szCs w:val="22"/>
                <w:lang w:val="es-CR" w:eastAsia="zh-CN"/>
              </w:rPr>
            </w:pPr>
            <w:r w:rsidRPr="006C7E03">
              <w:rPr>
                <w:sz w:val="22"/>
                <w:szCs w:val="22"/>
                <w:lang w:val="es-CR" w:eastAsia="en-US"/>
              </w:rPr>
              <w:t>73</w:t>
            </w:r>
          </w:p>
        </w:tc>
        <w:tc>
          <w:tcPr>
            <w:tcW w:w="907" w:type="dxa"/>
            <w:tcBorders>
              <w:top w:val="nil"/>
              <w:left w:val="single" w:sz="4" w:space="0" w:color="000000"/>
              <w:bottom w:val="nil"/>
              <w:right w:val="nil"/>
            </w:tcBorders>
            <w:vAlign w:val="center"/>
            <w:hideMark/>
          </w:tcPr>
          <w:p w14:paraId="7E4BE1A0" w14:textId="77777777" w:rsidR="00593E40" w:rsidRPr="006C7E03" w:rsidRDefault="00593E40" w:rsidP="00593E40">
            <w:pPr>
              <w:jc w:val="center"/>
              <w:rPr>
                <w:sz w:val="22"/>
                <w:szCs w:val="22"/>
                <w:lang w:val="es-CR" w:eastAsia="zh-CN"/>
              </w:rPr>
            </w:pPr>
            <w:r w:rsidRPr="006C7E03">
              <w:rPr>
                <w:sz w:val="22"/>
                <w:szCs w:val="22"/>
                <w:lang w:val="es-CR" w:eastAsia="en-US"/>
              </w:rPr>
              <w:t>100</w:t>
            </w:r>
          </w:p>
        </w:tc>
      </w:tr>
      <w:tr w:rsidR="00593E40" w:rsidRPr="006C7E03" w14:paraId="486EF921" w14:textId="77777777" w:rsidTr="00843C60">
        <w:trPr>
          <w:trHeight w:val="245"/>
          <w:jc w:val="center"/>
        </w:trPr>
        <w:tc>
          <w:tcPr>
            <w:tcW w:w="3396" w:type="dxa"/>
            <w:tcBorders>
              <w:top w:val="nil"/>
              <w:left w:val="nil"/>
              <w:bottom w:val="single" w:sz="4" w:space="0" w:color="000000"/>
              <w:right w:val="nil"/>
            </w:tcBorders>
            <w:vAlign w:val="center"/>
            <w:hideMark/>
          </w:tcPr>
          <w:p w14:paraId="021B65DA"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69" w:type="dxa"/>
            <w:tcBorders>
              <w:top w:val="nil"/>
              <w:left w:val="single" w:sz="4" w:space="0" w:color="000000"/>
              <w:bottom w:val="single" w:sz="4" w:space="0" w:color="000000"/>
              <w:right w:val="nil"/>
            </w:tcBorders>
            <w:vAlign w:val="center"/>
            <w:hideMark/>
          </w:tcPr>
          <w:p w14:paraId="701F1BE2"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1096" w:type="dxa"/>
            <w:tcBorders>
              <w:top w:val="nil"/>
              <w:left w:val="single" w:sz="4" w:space="0" w:color="000000"/>
              <w:bottom w:val="single" w:sz="4" w:space="0" w:color="000000"/>
              <w:right w:val="nil"/>
            </w:tcBorders>
            <w:vAlign w:val="center"/>
            <w:hideMark/>
          </w:tcPr>
          <w:p w14:paraId="747D9613"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904" w:type="dxa"/>
            <w:tcBorders>
              <w:top w:val="nil"/>
              <w:left w:val="single" w:sz="4" w:space="0" w:color="000000"/>
              <w:bottom w:val="single" w:sz="4" w:space="0" w:color="000000"/>
              <w:right w:val="nil"/>
            </w:tcBorders>
            <w:vAlign w:val="center"/>
            <w:hideMark/>
          </w:tcPr>
          <w:p w14:paraId="10F35A1B"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904" w:type="dxa"/>
            <w:tcBorders>
              <w:top w:val="nil"/>
              <w:left w:val="single" w:sz="4" w:space="0" w:color="000000"/>
              <w:bottom w:val="single" w:sz="4" w:space="0" w:color="000000"/>
              <w:right w:val="nil"/>
            </w:tcBorders>
            <w:vAlign w:val="center"/>
            <w:hideMark/>
          </w:tcPr>
          <w:p w14:paraId="62D47361"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907" w:type="dxa"/>
            <w:tcBorders>
              <w:top w:val="nil"/>
              <w:left w:val="single" w:sz="4" w:space="0" w:color="000000"/>
              <w:bottom w:val="single" w:sz="4" w:space="0" w:color="000000"/>
              <w:right w:val="nil"/>
            </w:tcBorders>
            <w:vAlign w:val="center"/>
            <w:hideMark/>
          </w:tcPr>
          <w:p w14:paraId="0B5B4B93" w14:textId="77777777" w:rsidR="00593E40" w:rsidRPr="006C7E03" w:rsidRDefault="00593E40" w:rsidP="00593E40">
            <w:pPr>
              <w:jc w:val="both"/>
              <w:rPr>
                <w:sz w:val="22"/>
                <w:szCs w:val="22"/>
                <w:lang w:val="es-CR" w:eastAsia="zh-CN"/>
              </w:rPr>
            </w:pPr>
            <w:r w:rsidRPr="006C7E03">
              <w:rPr>
                <w:sz w:val="22"/>
                <w:szCs w:val="22"/>
                <w:lang w:val="es-CR" w:eastAsia="en-US"/>
              </w:rPr>
              <w:t> </w:t>
            </w:r>
          </w:p>
        </w:tc>
      </w:tr>
      <w:tr w:rsidR="00593E40" w:rsidRPr="006C7E03" w14:paraId="2890B8A1" w14:textId="77777777" w:rsidTr="00843C60">
        <w:trPr>
          <w:trHeight w:val="245"/>
          <w:jc w:val="center"/>
        </w:trPr>
        <w:tc>
          <w:tcPr>
            <w:tcW w:w="7976" w:type="dxa"/>
            <w:gridSpan w:val="6"/>
            <w:tcBorders>
              <w:top w:val="nil"/>
              <w:left w:val="nil"/>
              <w:bottom w:val="nil"/>
              <w:right w:val="nil"/>
            </w:tcBorders>
            <w:vAlign w:val="bottom"/>
            <w:hideMark/>
          </w:tcPr>
          <w:p w14:paraId="64583FB4"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xml:space="preserve"> Subproceso de Estadística, Dirección de Planificación.</w:t>
            </w:r>
          </w:p>
        </w:tc>
      </w:tr>
    </w:tbl>
    <w:p w14:paraId="5307C2F7" w14:textId="77777777" w:rsidR="00593E40" w:rsidRPr="006C7E03" w:rsidRDefault="00593E40" w:rsidP="00593E40">
      <w:pPr>
        <w:jc w:val="both"/>
        <w:rPr>
          <w:sz w:val="22"/>
          <w:szCs w:val="22"/>
          <w:lang w:val="es-CR" w:eastAsia="zh-CN"/>
        </w:rPr>
      </w:pPr>
    </w:p>
    <w:p w14:paraId="6BCF6CB2"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Otros aspectos puntuales de interés son:</w:t>
      </w:r>
    </w:p>
    <w:p w14:paraId="0F89E93F" w14:textId="77777777" w:rsidR="00593E40" w:rsidRPr="006C7E03" w:rsidRDefault="00593E40" w:rsidP="00593E40">
      <w:pPr>
        <w:ind w:left="851" w:right="851" w:firstLine="709"/>
        <w:jc w:val="both"/>
        <w:rPr>
          <w:sz w:val="22"/>
          <w:szCs w:val="22"/>
          <w:lang w:val="es-CR" w:eastAsia="zh-CN"/>
        </w:rPr>
      </w:pPr>
    </w:p>
    <w:p w14:paraId="38C5BDAD" w14:textId="47CEC72A" w:rsidR="00593E40" w:rsidRPr="006C7E03" w:rsidRDefault="00593E40" w:rsidP="0012373D">
      <w:pPr>
        <w:numPr>
          <w:ilvl w:val="0"/>
          <w:numId w:val="11"/>
        </w:numPr>
        <w:ind w:left="851" w:right="851" w:firstLine="709"/>
        <w:jc w:val="both"/>
        <w:rPr>
          <w:sz w:val="22"/>
          <w:szCs w:val="22"/>
          <w:lang w:val="es-CR" w:eastAsia="zh-CN"/>
        </w:rPr>
      </w:pPr>
      <w:r w:rsidRPr="006C7E03">
        <w:rPr>
          <w:sz w:val="22"/>
          <w:szCs w:val="22"/>
          <w:lang w:val="es-CR" w:eastAsia="zh-CN"/>
        </w:rPr>
        <w:t xml:space="preserve">Los incrementos registrados en las </w:t>
      </w:r>
      <w:r w:rsidRPr="006C7E03">
        <w:rPr>
          <w:i/>
          <w:iCs/>
          <w:sz w:val="22"/>
          <w:szCs w:val="22"/>
          <w:lang w:val="es-CR" w:eastAsia="zh-CN"/>
        </w:rPr>
        <w:t>Penas Alternativas</w:t>
      </w:r>
      <w:r w:rsidRPr="006C7E03">
        <w:rPr>
          <w:sz w:val="22"/>
          <w:szCs w:val="22"/>
          <w:lang w:val="es-CR" w:eastAsia="zh-CN"/>
        </w:rPr>
        <w:t xml:space="preserve">, las cuales pasaron de 341 a 797, es da un aumento de 57,2%. Una situación muy similar ocurrió con las </w:t>
      </w:r>
      <w:r w:rsidRPr="006C7E03">
        <w:rPr>
          <w:i/>
          <w:iCs/>
          <w:sz w:val="22"/>
          <w:szCs w:val="22"/>
          <w:lang w:val="es-CR" w:eastAsia="zh-CN"/>
        </w:rPr>
        <w:t xml:space="preserve">Sustituciones por Monitoreo electrónico Art. 486 bis </w:t>
      </w:r>
      <w:proofErr w:type="spellStart"/>
      <w:r w:rsidRPr="006C7E03">
        <w:rPr>
          <w:i/>
          <w:iCs/>
          <w:sz w:val="22"/>
          <w:szCs w:val="22"/>
          <w:lang w:val="es-CR" w:eastAsia="zh-CN"/>
        </w:rPr>
        <w:t>Cpp</w:t>
      </w:r>
      <w:proofErr w:type="spellEnd"/>
      <w:r w:rsidRPr="006C7E03">
        <w:rPr>
          <w:sz w:val="22"/>
          <w:szCs w:val="22"/>
          <w:lang w:val="es-CR" w:eastAsia="zh-CN"/>
        </w:rPr>
        <w:t>, en cuyo caso las sustituciones se incrementaron en 117 acciones, lo que represento porcentualmente un crecimiento del 60.3%.</w:t>
      </w:r>
    </w:p>
    <w:p w14:paraId="62BB6B99" w14:textId="77777777" w:rsidR="00593E40" w:rsidRPr="006C7E03" w:rsidRDefault="00593E40" w:rsidP="00593E40">
      <w:pPr>
        <w:ind w:left="1560" w:right="851"/>
        <w:jc w:val="both"/>
        <w:rPr>
          <w:sz w:val="22"/>
          <w:szCs w:val="22"/>
          <w:lang w:val="es-CR" w:eastAsia="zh-CN"/>
        </w:rPr>
      </w:pPr>
    </w:p>
    <w:p w14:paraId="150A5AA3" w14:textId="77777777" w:rsidR="00593E40" w:rsidRPr="006C7E03" w:rsidRDefault="00593E40" w:rsidP="0012373D">
      <w:pPr>
        <w:numPr>
          <w:ilvl w:val="0"/>
          <w:numId w:val="11"/>
        </w:numPr>
        <w:ind w:left="851" w:right="851" w:firstLine="709"/>
        <w:jc w:val="both"/>
        <w:rPr>
          <w:sz w:val="22"/>
          <w:szCs w:val="22"/>
          <w:lang w:val="es-CR" w:eastAsia="zh-CN"/>
        </w:rPr>
      </w:pPr>
      <w:r w:rsidRPr="006C7E03">
        <w:rPr>
          <w:sz w:val="22"/>
          <w:szCs w:val="22"/>
          <w:lang w:val="es-CR" w:eastAsia="zh-CN"/>
        </w:rPr>
        <w:t xml:space="preserve">De forma contraria, incidentes tales como </w:t>
      </w:r>
      <w:r w:rsidRPr="006C7E03">
        <w:rPr>
          <w:i/>
          <w:iCs/>
          <w:sz w:val="22"/>
          <w:szCs w:val="22"/>
          <w:lang w:val="es-CR" w:eastAsia="zh-CN"/>
        </w:rPr>
        <w:t>Permisos o Peticiones y Pena Alternativa por Sustitución y Quebrantamiento de la Pena</w:t>
      </w:r>
      <w:r w:rsidRPr="006C7E03">
        <w:rPr>
          <w:sz w:val="22"/>
          <w:szCs w:val="22"/>
          <w:lang w:val="es-CR" w:eastAsia="zh-CN"/>
        </w:rPr>
        <w:t>, registran disminuciones importantes para este año con 70, 75 y 169 incidentes respectivamente.</w:t>
      </w:r>
    </w:p>
    <w:p w14:paraId="4943C8F3" w14:textId="77777777" w:rsidR="00593E40" w:rsidRPr="006C7E03" w:rsidRDefault="00593E40" w:rsidP="00593E40">
      <w:pPr>
        <w:ind w:left="851" w:right="851" w:firstLine="709"/>
        <w:jc w:val="both"/>
        <w:rPr>
          <w:sz w:val="22"/>
          <w:szCs w:val="22"/>
          <w:lang w:val="es-CR" w:eastAsia="zh-CN"/>
        </w:rPr>
      </w:pPr>
    </w:p>
    <w:p w14:paraId="4880F2C9"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Seguidamente se muestra la distribución de incidentes por Monitoreo y Sustitución por Monitoreo atendidos por los distintos Juzgados de Ejecución de la Pena a nivel nacional.</w:t>
      </w:r>
    </w:p>
    <w:p w14:paraId="15EEE110" w14:textId="77777777" w:rsidR="00593E40" w:rsidRPr="006C7E03" w:rsidRDefault="00593E40" w:rsidP="00593E40">
      <w:pPr>
        <w:jc w:val="both"/>
        <w:rPr>
          <w:sz w:val="22"/>
          <w:szCs w:val="22"/>
          <w:lang w:val="es-CR" w:eastAsia="zh-CN"/>
        </w:rPr>
      </w:pPr>
    </w:p>
    <w:p w14:paraId="083CE6B4" w14:textId="77777777" w:rsidR="00593E40" w:rsidRPr="006C7E03" w:rsidRDefault="00593E40" w:rsidP="00593E40">
      <w:pPr>
        <w:jc w:val="center"/>
        <w:rPr>
          <w:sz w:val="22"/>
          <w:szCs w:val="22"/>
          <w:lang w:val="es-CR" w:eastAsia="zh-CN"/>
        </w:rPr>
      </w:pPr>
      <w:r w:rsidRPr="006C7E03">
        <w:rPr>
          <w:sz w:val="22"/>
          <w:szCs w:val="22"/>
          <w:lang w:val="es-CR" w:eastAsia="zh-CN"/>
        </w:rPr>
        <w:t>Cuadro N°5</w:t>
      </w:r>
    </w:p>
    <w:p w14:paraId="236B2A3C" w14:textId="77777777" w:rsidR="00593E40" w:rsidRPr="006C7E03" w:rsidRDefault="00593E40" w:rsidP="00593E40">
      <w:pPr>
        <w:jc w:val="center"/>
        <w:rPr>
          <w:sz w:val="22"/>
          <w:szCs w:val="22"/>
          <w:lang w:val="es-CR" w:eastAsia="zh-CN"/>
        </w:rPr>
      </w:pPr>
      <w:r w:rsidRPr="006C7E03">
        <w:rPr>
          <w:b/>
          <w:bCs/>
          <w:sz w:val="22"/>
          <w:szCs w:val="22"/>
          <w:lang w:val="es-CR" w:eastAsia="zh-CN"/>
        </w:rPr>
        <w:t>Número de Incidentes Presentados en los Juzgados de Ejecución de la Pena, por</w:t>
      </w:r>
    </w:p>
    <w:p w14:paraId="61400507" w14:textId="77777777" w:rsidR="00593E40" w:rsidRPr="006C7E03" w:rsidRDefault="00593E40" w:rsidP="00593E40">
      <w:pPr>
        <w:jc w:val="center"/>
        <w:rPr>
          <w:sz w:val="22"/>
          <w:szCs w:val="22"/>
          <w:lang w:val="es-CR" w:eastAsia="zh-CN"/>
        </w:rPr>
      </w:pPr>
      <w:r w:rsidRPr="006C7E03">
        <w:rPr>
          <w:b/>
          <w:bCs/>
          <w:sz w:val="22"/>
          <w:szCs w:val="22"/>
          <w:lang w:val="es-CR" w:eastAsia="zh-CN"/>
        </w:rPr>
        <w:t>Monitoreo Electrónico Art. 57 Bis del CPP y Sustitución por Monitoreo Electrónico Art. 486 Bis del CPP, período 2016-2019</w:t>
      </w:r>
    </w:p>
    <w:p w14:paraId="700DD773" w14:textId="77777777" w:rsidR="00593E40" w:rsidRPr="006C7E03" w:rsidRDefault="00593E40" w:rsidP="00593E40">
      <w:pPr>
        <w:jc w:val="both"/>
        <w:rPr>
          <w:b/>
          <w:bCs/>
          <w:sz w:val="22"/>
          <w:szCs w:val="22"/>
          <w:lang w:val="es-CR" w:eastAsia="zh-CN"/>
        </w:rPr>
      </w:pPr>
    </w:p>
    <w:tbl>
      <w:tblPr>
        <w:tblW w:w="0" w:type="auto"/>
        <w:jc w:val="center"/>
        <w:tblLayout w:type="fixed"/>
        <w:tblLook w:val="04A0" w:firstRow="1" w:lastRow="0" w:firstColumn="1" w:lastColumn="0" w:noHBand="0" w:noVBand="1"/>
      </w:tblPr>
      <w:tblGrid>
        <w:gridCol w:w="3401"/>
        <w:gridCol w:w="992"/>
        <w:gridCol w:w="1034"/>
        <w:gridCol w:w="951"/>
        <w:gridCol w:w="992"/>
      </w:tblGrid>
      <w:tr w:rsidR="00593E40" w:rsidRPr="006C7E03" w14:paraId="7F183709" w14:textId="77777777" w:rsidTr="00843C60">
        <w:trPr>
          <w:jc w:val="center"/>
        </w:trPr>
        <w:tc>
          <w:tcPr>
            <w:tcW w:w="3401" w:type="dxa"/>
            <w:tcBorders>
              <w:top w:val="single" w:sz="4" w:space="0" w:color="000000"/>
              <w:left w:val="nil"/>
              <w:bottom w:val="single" w:sz="4" w:space="0" w:color="000000"/>
              <w:right w:val="nil"/>
            </w:tcBorders>
            <w:hideMark/>
          </w:tcPr>
          <w:p w14:paraId="5E0F44EC" w14:textId="77777777" w:rsidR="00593E40" w:rsidRPr="006C7E03" w:rsidRDefault="00593E40" w:rsidP="00593E40">
            <w:pPr>
              <w:jc w:val="center"/>
              <w:rPr>
                <w:sz w:val="22"/>
                <w:szCs w:val="22"/>
                <w:lang w:val="es-CR" w:eastAsia="zh-CN"/>
              </w:rPr>
            </w:pPr>
            <w:r w:rsidRPr="006C7E03">
              <w:rPr>
                <w:b/>
                <w:bCs/>
                <w:sz w:val="22"/>
                <w:szCs w:val="22"/>
                <w:lang w:val="es-CR" w:eastAsia="zh-CN"/>
              </w:rPr>
              <w:t>Juzgado Ejecución Pena</w:t>
            </w:r>
          </w:p>
        </w:tc>
        <w:tc>
          <w:tcPr>
            <w:tcW w:w="3969" w:type="dxa"/>
            <w:gridSpan w:val="4"/>
            <w:tcBorders>
              <w:top w:val="single" w:sz="4" w:space="0" w:color="000000"/>
              <w:left w:val="single" w:sz="4" w:space="0" w:color="000000"/>
              <w:bottom w:val="single" w:sz="4" w:space="0" w:color="000000"/>
              <w:right w:val="nil"/>
            </w:tcBorders>
            <w:hideMark/>
          </w:tcPr>
          <w:p w14:paraId="0AD3EC2D" w14:textId="77777777" w:rsidR="00593E40" w:rsidRPr="006C7E03" w:rsidRDefault="00593E40" w:rsidP="00593E40">
            <w:pPr>
              <w:jc w:val="center"/>
              <w:rPr>
                <w:sz w:val="22"/>
                <w:szCs w:val="22"/>
                <w:lang w:val="es-CR" w:eastAsia="zh-CN"/>
              </w:rPr>
            </w:pPr>
            <w:r w:rsidRPr="006C7E03">
              <w:rPr>
                <w:b/>
                <w:bCs/>
                <w:sz w:val="22"/>
                <w:szCs w:val="22"/>
                <w:lang w:val="es-CR" w:eastAsia="zh-CN"/>
              </w:rPr>
              <w:t>Años</w:t>
            </w:r>
          </w:p>
        </w:tc>
      </w:tr>
      <w:tr w:rsidR="00593E40" w:rsidRPr="006C7E03" w14:paraId="56A5FC16" w14:textId="77777777" w:rsidTr="00843C60">
        <w:trPr>
          <w:jc w:val="center"/>
        </w:trPr>
        <w:tc>
          <w:tcPr>
            <w:tcW w:w="3401" w:type="dxa"/>
            <w:tcBorders>
              <w:top w:val="single" w:sz="4" w:space="0" w:color="000000"/>
              <w:left w:val="nil"/>
              <w:bottom w:val="single" w:sz="4" w:space="0" w:color="000000"/>
              <w:right w:val="nil"/>
            </w:tcBorders>
          </w:tcPr>
          <w:p w14:paraId="5F04596A" w14:textId="77777777" w:rsidR="00593E40" w:rsidRPr="006C7E03" w:rsidRDefault="00593E40" w:rsidP="00593E40">
            <w:pPr>
              <w:snapToGrid w:val="0"/>
              <w:jc w:val="both"/>
              <w:rPr>
                <w:b/>
                <w:bCs/>
                <w:sz w:val="22"/>
                <w:szCs w:val="22"/>
                <w:lang w:val="es-CR" w:eastAsia="zh-CN"/>
              </w:rPr>
            </w:pPr>
          </w:p>
        </w:tc>
        <w:tc>
          <w:tcPr>
            <w:tcW w:w="992" w:type="dxa"/>
            <w:tcBorders>
              <w:top w:val="single" w:sz="4" w:space="0" w:color="000000"/>
              <w:left w:val="single" w:sz="4" w:space="0" w:color="000000"/>
              <w:bottom w:val="single" w:sz="4" w:space="0" w:color="000000"/>
              <w:right w:val="nil"/>
            </w:tcBorders>
            <w:hideMark/>
          </w:tcPr>
          <w:p w14:paraId="44E72F2B" w14:textId="77777777" w:rsidR="00593E40" w:rsidRPr="006C7E03" w:rsidRDefault="00593E40" w:rsidP="00593E40">
            <w:pPr>
              <w:jc w:val="center"/>
              <w:rPr>
                <w:sz w:val="22"/>
                <w:szCs w:val="22"/>
                <w:lang w:val="es-CR" w:eastAsia="zh-CN"/>
              </w:rPr>
            </w:pPr>
            <w:r w:rsidRPr="006C7E03">
              <w:rPr>
                <w:b/>
                <w:bCs/>
                <w:sz w:val="22"/>
                <w:szCs w:val="22"/>
                <w:lang w:val="es-CR" w:eastAsia="zh-CN"/>
              </w:rPr>
              <w:t>2016</w:t>
            </w:r>
          </w:p>
        </w:tc>
        <w:tc>
          <w:tcPr>
            <w:tcW w:w="1034" w:type="dxa"/>
            <w:tcBorders>
              <w:top w:val="single" w:sz="4" w:space="0" w:color="000000"/>
              <w:left w:val="single" w:sz="4" w:space="0" w:color="000000"/>
              <w:bottom w:val="single" w:sz="4" w:space="0" w:color="000000"/>
              <w:right w:val="nil"/>
            </w:tcBorders>
            <w:hideMark/>
          </w:tcPr>
          <w:p w14:paraId="74096188" w14:textId="77777777" w:rsidR="00593E40" w:rsidRPr="006C7E03" w:rsidRDefault="00593E40" w:rsidP="00593E40">
            <w:pPr>
              <w:jc w:val="center"/>
              <w:rPr>
                <w:sz w:val="22"/>
                <w:szCs w:val="22"/>
                <w:lang w:val="es-CR" w:eastAsia="zh-CN"/>
              </w:rPr>
            </w:pPr>
            <w:r w:rsidRPr="006C7E03">
              <w:rPr>
                <w:b/>
                <w:bCs/>
                <w:sz w:val="22"/>
                <w:szCs w:val="22"/>
                <w:lang w:val="es-CR" w:eastAsia="zh-CN"/>
              </w:rPr>
              <w:t>2017</w:t>
            </w:r>
          </w:p>
        </w:tc>
        <w:tc>
          <w:tcPr>
            <w:tcW w:w="951" w:type="dxa"/>
            <w:tcBorders>
              <w:top w:val="single" w:sz="4" w:space="0" w:color="000000"/>
              <w:left w:val="single" w:sz="4" w:space="0" w:color="000000"/>
              <w:bottom w:val="single" w:sz="4" w:space="0" w:color="000000"/>
              <w:right w:val="nil"/>
            </w:tcBorders>
            <w:hideMark/>
          </w:tcPr>
          <w:p w14:paraId="26EF813D" w14:textId="77777777" w:rsidR="00593E40" w:rsidRPr="006C7E03" w:rsidRDefault="00593E40" w:rsidP="00593E40">
            <w:pPr>
              <w:jc w:val="center"/>
              <w:rPr>
                <w:sz w:val="22"/>
                <w:szCs w:val="22"/>
                <w:lang w:val="es-CR" w:eastAsia="zh-CN"/>
              </w:rPr>
            </w:pPr>
            <w:r w:rsidRPr="006C7E03">
              <w:rPr>
                <w:b/>
                <w:bCs/>
                <w:sz w:val="22"/>
                <w:szCs w:val="22"/>
                <w:lang w:val="es-CR" w:eastAsia="zh-CN"/>
              </w:rPr>
              <w:t>2018</w:t>
            </w:r>
          </w:p>
        </w:tc>
        <w:tc>
          <w:tcPr>
            <w:tcW w:w="992" w:type="dxa"/>
            <w:tcBorders>
              <w:top w:val="single" w:sz="4" w:space="0" w:color="000000"/>
              <w:left w:val="single" w:sz="4" w:space="0" w:color="000000"/>
              <w:bottom w:val="single" w:sz="4" w:space="0" w:color="000000"/>
              <w:right w:val="nil"/>
            </w:tcBorders>
            <w:hideMark/>
          </w:tcPr>
          <w:p w14:paraId="4D3DCB1D" w14:textId="77777777" w:rsidR="00593E40" w:rsidRPr="006C7E03" w:rsidRDefault="00593E40" w:rsidP="00593E40">
            <w:pPr>
              <w:jc w:val="center"/>
              <w:rPr>
                <w:sz w:val="22"/>
                <w:szCs w:val="22"/>
                <w:lang w:val="es-CR" w:eastAsia="zh-CN"/>
              </w:rPr>
            </w:pPr>
            <w:r w:rsidRPr="006C7E03">
              <w:rPr>
                <w:b/>
                <w:bCs/>
                <w:sz w:val="22"/>
                <w:szCs w:val="22"/>
                <w:lang w:val="es-CR" w:eastAsia="zh-CN"/>
              </w:rPr>
              <w:t>2019</w:t>
            </w:r>
          </w:p>
        </w:tc>
      </w:tr>
      <w:tr w:rsidR="00593E40" w:rsidRPr="006C7E03" w14:paraId="0BE63A79" w14:textId="77777777" w:rsidTr="00843C60">
        <w:trPr>
          <w:jc w:val="center"/>
        </w:trPr>
        <w:tc>
          <w:tcPr>
            <w:tcW w:w="3401" w:type="dxa"/>
            <w:tcBorders>
              <w:top w:val="single" w:sz="4" w:space="0" w:color="000000"/>
              <w:left w:val="nil"/>
              <w:bottom w:val="single" w:sz="4" w:space="0" w:color="000000"/>
              <w:right w:val="nil"/>
            </w:tcBorders>
            <w:hideMark/>
          </w:tcPr>
          <w:p w14:paraId="38C4CF0E" w14:textId="77777777" w:rsidR="00593E40" w:rsidRPr="006C7E03" w:rsidRDefault="00593E40" w:rsidP="00593E40">
            <w:pPr>
              <w:jc w:val="both"/>
              <w:rPr>
                <w:sz w:val="22"/>
                <w:szCs w:val="22"/>
                <w:lang w:val="es-CR" w:eastAsia="zh-CN"/>
              </w:rPr>
            </w:pPr>
            <w:r w:rsidRPr="006C7E03">
              <w:rPr>
                <w:b/>
                <w:bCs/>
                <w:sz w:val="22"/>
                <w:szCs w:val="22"/>
                <w:lang w:val="es-CR" w:eastAsia="zh-CN"/>
              </w:rPr>
              <w:t>San José</w:t>
            </w:r>
          </w:p>
        </w:tc>
        <w:tc>
          <w:tcPr>
            <w:tcW w:w="992" w:type="dxa"/>
            <w:tcBorders>
              <w:top w:val="single" w:sz="4" w:space="0" w:color="000000"/>
              <w:left w:val="single" w:sz="4" w:space="0" w:color="000000"/>
              <w:bottom w:val="single" w:sz="4" w:space="0" w:color="000000"/>
              <w:right w:val="nil"/>
            </w:tcBorders>
            <w:hideMark/>
          </w:tcPr>
          <w:p w14:paraId="7148179C" w14:textId="77777777" w:rsidR="00593E40" w:rsidRPr="006C7E03" w:rsidRDefault="00593E40" w:rsidP="00593E40">
            <w:pPr>
              <w:jc w:val="center"/>
              <w:rPr>
                <w:sz w:val="22"/>
                <w:szCs w:val="22"/>
                <w:lang w:val="es-CR" w:eastAsia="zh-CN"/>
              </w:rPr>
            </w:pPr>
            <w:r w:rsidRPr="006C7E03">
              <w:rPr>
                <w:b/>
                <w:bCs/>
                <w:sz w:val="22"/>
                <w:szCs w:val="22"/>
                <w:lang w:val="es-CR" w:eastAsia="zh-CN"/>
              </w:rPr>
              <w:t>60</w:t>
            </w:r>
          </w:p>
        </w:tc>
        <w:tc>
          <w:tcPr>
            <w:tcW w:w="1034" w:type="dxa"/>
            <w:tcBorders>
              <w:top w:val="single" w:sz="4" w:space="0" w:color="000000"/>
              <w:left w:val="single" w:sz="4" w:space="0" w:color="000000"/>
              <w:bottom w:val="single" w:sz="4" w:space="0" w:color="000000"/>
              <w:right w:val="nil"/>
            </w:tcBorders>
            <w:hideMark/>
          </w:tcPr>
          <w:p w14:paraId="75BEBF78" w14:textId="77777777" w:rsidR="00593E40" w:rsidRPr="006C7E03" w:rsidRDefault="00593E40" w:rsidP="00593E40">
            <w:pPr>
              <w:jc w:val="center"/>
              <w:rPr>
                <w:sz w:val="22"/>
                <w:szCs w:val="22"/>
                <w:lang w:val="es-CR" w:eastAsia="zh-CN"/>
              </w:rPr>
            </w:pPr>
            <w:r w:rsidRPr="006C7E03">
              <w:rPr>
                <w:b/>
                <w:bCs/>
                <w:sz w:val="22"/>
                <w:szCs w:val="22"/>
                <w:lang w:val="es-CR" w:eastAsia="zh-CN"/>
              </w:rPr>
              <w:t>177</w:t>
            </w:r>
          </w:p>
        </w:tc>
        <w:tc>
          <w:tcPr>
            <w:tcW w:w="951" w:type="dxa"/>
            <w:tcBorders>
              <w:top w:val="single" w:sz="4" w:space="0" w:color="000000"/>
              <w:left w:val="single" w:sz="4" w:space="0" w:color="000000"/>
              <w:bottom w:val="single" w:sz="4" w:space="0" w:color="000000"/>
              <w:right w:val="nil"/>
            </w:tcBorders>
            <w:hideMark/>
          </w:tcPr>
          <w:p w14:paraId="31C44BEA" w14:textId="77777777" w:rsidR="00593E40" w:rsidRPr="006C7E03" w:rsidRDefault="00593E40" w:rsidP="00593E40">
            <w:pPr>
              <w:jc w:val="center"/>
              <w:rPr>
                <w:sz w:val="22"/>
                <w:szCs w:val="22"/>
                <w:lang w:val="es-CR" w:eastAsia="zh-CN"/>
              </w:rPr>
            </w:pPr>
            <w:r w:rsidRPr="006C7E03">
              <w:rPr>
                <w:b/>
                <w:bCs/>
                <w:sz w:val="22"/>
                <w:szCs w:val="22"/>
                <w:lang w:val="es-CR" w:eastAsia="zh-CN"/>
              </w:rPr>
              <w:t>327</w:t>
            </w:r>
          </w:p>
        </w:tc>
        <w:tc>
          <w:tcPr>
            <w:tcW w:w="992" w:type="dxa"/>
            <w:tcBorders>
              <w:top w:val="single" w:sz="4" w:space="0" w:color="000000"/>
              <w:left w:val="single" w:sz="4" w:space="0" w:color="000000"/>
              <w:bottom w:val="single" w:sz="4" w:space="0" w:color="000000"/>
              <w:right w:val="nil"/>
            </w:tcBorders>
            <w:hideMark/>
          </w:tcPr>
          <w:p w14:paraId="52A12A72" w14:textId="77777777" w:rsidR="00593E40" w:rsidRPr="006C7E03" w:rsidRDefault="00593E40" w:rsidP="00593E40">
            <w:pPr>
              <w:jc w:val="center"/>
              <w:rPr>
                <w:sz w:val="22"/>
                <w:szCs w:val="22"/>
                <w:lang w:val="es-CR" w:eastAsia="zh-CN"/>
              </w:rPr>
            </w:pPr>
            <w:r w:rsidRPr="006C7E03">
              <w:rPr>
                <w:b/>
                <w:bCs/>
                <w:sz w:val="22"/>
                <w:szCs w:val="22"/>
                <w:lang w:val="es-CR" w:eastAsia="zh-CN"/>
              </w:rPr>
              <w:t>415</w:t>
            </w:r>
          </w:p>
        </w:tc>
      </w:tr>
      <w:tr w:rsidR="00593E40" w:rsidRPr="006C7E03" w14:paraId="630FFA97" w14:textId="77777777" w:rsidTr="00843C60">
        <w:trPr>
          <w:jc w:val="center"/>
        </w:trPr>
        <w:tc>
          <w:tcPr>
            <w:tcW w:w="3401" w:type="dxa"/>
            <w:tcBorders>
              <w:top w:val="single" w:sz="4" w:space="0" w:color="000000"/>
              <w:left w:val="nil"/>
              <w:bottom w:val="single" w:sz="4" w:space="0" w:color="000000"/>
              <w:right w:val="nil"/>
            </w:tcBorders>
            <w:hideMark/>
          </w:tcPr>
          <w:p w14:paraId="1A5DEC61" w14:textId="77777777" w:rsidR="00593E40" w:rsidRPr="006C7E03" w:rsidRDefault="00593E40" w:rsidP="00593E40">
            <w:pPr>
              <w:jc w:val="both"/>
              <w:rPr>
                <w:sz w:val="22"/>
                <w:szCs w:val="22"/>
                <w:lang w:val="es-CR" w:eastAsia="zh-CN"/>
              </w:rPr>
            </w:pPr>
            <w:r w:rsidRPr="006C7E03">
              <w:rPr>
                <w:sz w:val="22"/>
                <w:szCs w:val="22"/>
                <w:lang w:val="es-CR" w:eastAsia="zh-CN"/>
              </w:rPr>
              <w:t xml:space="preserve">Monitoreo Electrónico (art 57 Bis Del </w:t>
            </w:r>
            <w:proofErr w:type="spellStart"/>
            <w:r w:rsidRPr="006C7E03">
              <w:rPr>
                <w:sz w:val="22"/>
                <w:szCs w:val="22"/>
                <w:lang w:val="es-CR" w:eastAsia="zh-CN"/>
              </w:rPr>
              <w:t>C.p.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20421676" w14:textId="77777777" w:rsidR="00593E40" w:rsidRPr="006C7E03" w:rsidRDefault="00593E40" w:rsidP="00593E40">
            <w:pPr>
              <w:jc w:val="center"/>
              <w:rPr>
                <w:sz w:val="22"/>
                <w:szCs w:val="22"/>
                <w:lang w:val="es-CR" w:eastAsia="zh-CN"/>
              </w:rPr>
            </w:pPr>
            <w:r w:rsidRPr="006C7E03">
              <w:rPr>
                <w:sz w:val="22"/>
                <w:szCs w:val="22"/>
                <w:lang w:val="es-CR" w:eastAsia="zh-CN"/>
              </w:rPr>
              <w:t>60</w:t>
            </w:r>
          </w:p>
        </w:tc>
        <w:tc>
          <w:tcPr>
            <w:tcW w:w="1034" w:type="dxa"/>
            <w:tcBorders>
              <w:top w:val="single" w:sz="4" w:space="0" w:color="000000"/>
              <w:left w:val="single" w:sz="4" w:space="0" w:color="000000"/>
              <w:bottom w:val="single" w:sz="4" w:space="0" w:color="000000"/>
              <w:right w:val="nil"/>
            </w:tcBorders>
            <w:hideMark/>
          </w:tcPr>
          <w:p w14:paraId="226482D0" w14:textId="77777777" w:rsidR="00593E40" w:rsidRPr="006C7E03" w:rsidRDefault="00593E40" w:rsidP="00593E40">
            <w:pPr>
              <w:jc w:val="center"/>
              <w:rPr>
                <w:sz w:val="22"/>
                <w:szCs w:val="22"/>
                <w:lang w:val="es-CR" w:eastAsia="zh-CN"/>
              </w:rPr>
            </w:pPr>
            <w:r w:rsidRPr="006C7E03">
              <w:rPr>
                <w:sz w:val="22"/>
                <w:szCs w:val="22"/>
                <w:lang w:val="es-CR" w:eastAsia="zh-CN"/>
              </w:rPr>
              <w:t>177</w:t>
            </w:r>
          </w:p>
        </w:tc>
        <w:tc>
          <w:tcPr>
            <w:tcW w:w="951" w:type="dxa"/>
            <w:tcBorders>
              <w:top w:val="single" w:sz="4" w:space="0" w:color="000000"/>
              <w:left w:val="single" w:sz="4" w:space="0" w:color="000000"/>
              <w:bottom w:val="single" w:sz="4" w:space="0" w:color="000000"/>
              <w:right w:val="nil"/>
            </w:tcBorders>
            <w:hideMark/>
          </w:tcPr>
          <w:p w14:paraId="04FB2628" w14:textId="77777777" w:rsidR="00593E40" w:rsidRPr="006C7E03" w:rsidRDefault="00593E40" w:rsidP="00593E40">
            <w:pPr>
              <w:jc w:val="center"/>
              <w:rPr>
                <w:sz w:val="22"/>
                <w:szCs w:val="22"/>
                <w:lang w:val="es-CR" w:eastAsia="zh-CN"/>
              </w:rPr>
            </w:pPr>
            <w:r w:rsidRPr="006C7E03">
              <w:rPr>
                <w:sz w:val="22"/>
                <w:szCs w:val="22"/>
                <w:lang w:val="es-CR" w:eastAsia="zh-CN"/>
              </w:rPr>
              <w:t>322</w:t>
            </w:r>
          </w:p>
        </w:tc>
        <w:tc>
          <w:tcPr>
            <w:tcW w:w="992" w:type="dxa"/>
            <w:tcBorders>
              <w:top w:val="single" w:sz="4" w:space="0" w:color="000000"/>
              <w:left w:val="single" w:sz="4" w:space="0" w:color="000000"/>
              <w:bottom w:val="single" w:sz="4" w:space="0" w:color="000000"/>
              <w:right w:val="nil"/>
            </w:tcBorders>
            <w:hideMark/>
          </w:tcPr>
          <w:p w14:paraId="31F36FAC" w14:textId="77777777" w:rsidR="00593E40" w:rsidRPr="006C7E03" w:rsidRDefault="00593E40" w:rsidP="00593E40">
            <w:pPr>
              <w:jc w:val="center"/>
              <w:rPr>
                <w:sz w:val="22"/>
                <w:szCs w:val="22"/>
                <w:lang w:val="es-CR" w:eastAsia="zh-CN"/>
              </w:rPr>
            </w:pPr>
            <w:r w:rsidRPr="006C7E03">
              <w:rPr>
                <w:sz w:val="22"/>
                <w:szCs w:val="22"/>
                <w:lang w:val="es-CR" w:eastAsia="zh-CN"/>
              </w:rPr>
              <w:t>386</w:t>
            </w:r>
          </w:p>
        </w:tc>
      </w:tr>
      <w:tr w:rsidR="00593E40" w:rsidRPr="006C7E03" w14:paraId="05AF6A7C" w14:textId="77777777" w:rsidTr="00843C60">
        <w:trPr>
          <w:jc w:val="center"/>
        </w:trPr>
        <w:tc>
          <w:tcPr>
            <w:tcW w:w="3401" w:type="dxa"/>
            <w:tcBorders>
              <w:top w:val="single" w:sz="4" w:space="0" w:color="000000"/>
              <w:left w:val="nil"/>
              <w:bottom w:val="single" w:sz="4" w:space="0" w:color="000000"/>
              <w:right w:val="nil"/>
            </w:tcBorders>
            <w:hideMark/>
          </w:tcPr>
          <w:p w14:paraId="770D5C47" w14:textId="77777777" w:rsidR="00593E40" w:rsidRPr="006C7E03" w:rsidRDefault="00593E40" w:rsidP="00593E40">
            <w:pPr>
              <w:jc w:val="both"/>
              <w:rPr>
                <w:sz w:val="22"/>
                <w:szCs w:val="22"/>
                <w:lang w:val="es-CR" w:eastAsia="zh-CN"/>
              </w:rPr>
            </w:pPr>
            <w:r w:rsidRPr="006C7E03">
              <w:rPr>
                <w:sz w:val="22"/>
                <w:szCs w:val="22"/>
                <w:lang w:val="es-CR" w:eastAsia="zh-CN"/>
              </w:rPr>
              <w:lastRenderedPageBreak/>
              <w:t xml:space="preserve">Sustitución Por Monitoreo Electrónico (art 486 Bis </w:t>
            </w:r>
            <w:proofErr w:type="spellStart"/>
            <w:r w:rsidRPr="006C7E03">
              <w:rPr>
                <w:sz w:val="22"/>
                <w:szCs w:val="22"/>
                <w:lang w:val="es-CR" w:eastAsia="zh-CN"/>
              </w:rPr>
              <w:t>Cpp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5699FF6F"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1034" w:type="dxa"/>
            <w:tcBorders>
              <w:top w:val="single" w:sz="4" w:space="0" w:color="000000"/>
              <w:left w:val="single" w:sz="4" w:space="0" w:color="000000"/>
              <w:bottom w:val="single" w:sz="4" w:space="0" w:color="000000"/>
              <w:right w:val="nil"/>
            </w:tcBorders>
            <w:hideMark/>
          </w:tcPr>
          <w:p w14:paraId="6CE93809"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951" w:type="dxa"/>
            <w:tcBorders>
              <w:top w:val="single" w:sz="4" w:space="0" w:color="000000"/>
              <w:left w:val="single" w:sz="4" w:space="0" w:color="000000"/>
              <w:bottom w:val="single" w:sz="4" w:space="0" w:color="000000"/>
              <w:right w:val="nil"/>
            </w:tcBorders>
            <w:hideMark/>
          </w:tcPr>
          <w:p w14:paraId="4A17B4FE" w14:textId="77777777" w:rsidR="00593E40" w:rsidRPr="006C7E03" w:rsidRDefault="00593E40" w:rsidP="00593E40">
            <w:pPr>
              <w:jc w:val="center"/>
              <w:rPr>
                <w:sz w:val="22"/>
                <w:szCs w:val="22"/>
                <w:lang w:val="es-CR" w:eastAsia="zh-CN"/>
              </w:rPr>
            </w:pPr>
            <w:r w:rsidRPr="006C7E03">
              <w:rPr>
                <w:sz w:val="22"/>
                <w:szCs w:val="22"/>
                <w:lang w:val="es-CR" w:eastAsia="zh-CN"/>
              </w:rPr>
              <w:t>2</w:t>
            </w:r>
          </w:p>
        </w:tc>
        <w:tc>
          <w:tcPr>
            <w:tcW w:w="992" w:type="dxa"/>
            <w:tcBorders>
              <w:top w:val="single" w:sz="4" w:space="0" w:color="000000"/>
              <w:left w:val="single" w:sz="4" w:space="0" w:color="000000"/>
              <w:bottom w:val="single" w:sz="4" w:space="0" w:color="000000"/>
              <w:right w:val="nil"/>
            </w:tcBorders>
            <w:hideMark/>
          </w:tcPr>
          <w:p w14:paraId="0A875AB4" w14:textId="77777777" w:rsidR="00593E40" w:rsidRPr="006C7E03" w:rsidRDefault="00593E40" w:rsidP="00593E40">
            <w:pPr>
              <w:jc w:val="center"/>
              <w:rPr>
                <w:sz w:val="22"/>
                <w:szCs w:val="22"/>
                <w:lang w:val="es-CR" w:eastAsia="zh-CN"/>
              </w:rPr>
            </w:pPr>
            <w:r w:rsidRPr="006C7E03">
              <w:rPr>
                <w:sz w:val="22"/>
                <w:szCs w:val="22"/>
                <w:lang w:val="es-CR" w:eastAsia="zh-CN"/>
              </w:rPr>
              <w:t>29</w:t>
            </w:r>
          </w:p>
        </w:tc>
      </w:tr>
      <w:tr w:rsidR="00593E40" w:rsidRPr="006C7E03" w14:paraId="6DEE03F0" w14:textId="77777777" w:rsidTr="00843C60">
        <w:trPr>
          <w:jc w:val="center"/>
        </w:trPr>
        <w:tc>
          <w:tcPr>
            <w:tcW w:w="3401" w:type="dxa"/>
            <w:tcBorders>
              <w:top w:val="single" w:sz="4" w:space="0" w:color="000000"/>
              <w:left w:val="nil"/>
              <w:bottom w:val="single" w:sz="4" w:space="0" w:color="000000"/>
              <w:right w:val="nil"/>
            </w:tcBorders>
            <w:hideMark/>
          </w:tcPr>
          <w:p w14:paraId="3594C847" w14:textId="77777777" w:rsidR="00593E40" w:rsidRPr="006C7E03" w:rsidRDefault="00593E40" w:rsidP="00593E40">
            <w:pPr>
              <w:jc w:val="both"/>
              <w:rPr>
                <w:sz w:val="22"/>
                <w:szCs w:val="22"/>
                <w:lang w:val="es-CR" w:eastAsia="zh-CN"/>
              </w:rPr>
            </w:pPr>
            <w:r w:rsidRPr="006C7E03">
              <w:rPr>
                <w:b/>
                <w:bCs/>
                <w:sz w:val="22"/>
                <w:szCs w:val="22"/>
                <w:lang w:val="es-CR" w:eastAsia="zh-CN"/>
              </w:rPr>
              <w:t>Alajuela</w:t>
            </w:r>
          </w:p>
        </w:tc>
        <w:tc>
          <w:tcPr>
            <w:tcW w:w="992" w:type="dxa"/>
            <w:tcBorders>
              <w:top w:val="single" w:sz="4" w:space="0" w:color="000000"/>
              <w:left w:val="single" w:sz="4" w:space="0" w:color="000000"/>
              <w:bottom w:val="single" w:sz="4" w:space="0" w:color="000000"/>
              <w:right w:val="nil"/>
            </w:tcBorders>
            <w:hideMark/>
          </w:tcPr>
          <w:p w14:paraId="27D40C3C" w14:textId="77777777" w:rsidR="00593E40" w:rsidRPr="006C7E03" w:rsidRDefault="00593E40" w:rsidP="00593E40">
            <w:pPr>
              <w:jc w:val="center"/>
              <w:rPr>
                <w:sz w:val="22"/>
                <w:szCs w:val="22"/>
                <w:lang w:val="es-CR" w:eastAsia="zh-CN"/>
              </w:rPr>
            </w:pPr>
            <w:r w:rsidRPr="006C7E03">
              <w:rPr>
                <w:b/>
                <w:bCs/>
                <w:sz w:val="22"/>
                <w:szCs w:val="22"/>
                <w:lang w:val="es-CR" w:eastAsia="zh-CN"/>
              </w:rPr>
              <w:t>2</w:t>
            </w:r>
          </w:p>
        </w:tc>
        <w:tc>
          <w:tcPr>
            <w:tcW w:w="1034" w:type="dxa"/>
            <w:tcBorders>
              <w:top w:val="single" w:sz="4" w:space="0" w:color="000000"/>
              <w:left w:val="single" w:sz="4" w:space="0" w:color="000000"/>
              <w:bottom w:val="single" w:sz="4" w:space="0" w:color="000000"/>
              <w:right w:val="nil"/>
            </w:tcBorders>
            <w:hideMark/>
          </w:tcPr>
          <w:p w14:paraId="0CE6155E" w14:textId="77777777" w:rsidR="00593E40" w:rsidRPr="006C7E03" w:rsidRDefault="00593E40" w:rsidP="00593E40">
            <w:pPr>
              <w:jc w:val="center"/>
              <w:rPr>
                <w:sz w:val="22"/>
                <w:szCs w:val="22"/>
                <w:lang w:val="es-CR" w:eastAsia="zh-CN"/>
              </w:rPr>
            </w:pPr>
            <w:r w:rsidRPr="006C7E03">
              <w:rPr>
                <w:b/>
                <w:bCs/>
                <w:sz w:val="22"/>
                <w:szCs w:val="22"/>
                <w:lang w:val="es-CR" w:eastAsia="zh-CN"/>
              </w:rPr>
              <w:t>113</w:t>
            </w:r>
          </w:p>
        </w:tc>
        <w:tc>
          <w:tcPr>
            <w:tcW w:w="951" w:type="dxa"/>
            <w:tcBorders>
              <w:top w:val="single" w:sz="4" w:space="0" w:color="000000"/>
              <w:left w:val="single" w:sz="4" w:space="0" w:color="000000"/>
              <w:bottom w:val="single" w:sz="4" w:space="0" w:color="000000"/>
              <w:right w:val="nil"/>
            </w:tcBorders>
            <w:hideMark/>
          </w:tcPr>
          <w:p w14:paraId="71CE7A22" w14:textId="77777777" w:rsidR="00593E40" w:rsidRPr="006C7E03" w:rsidRDefault="00593E40" w:rsidP="00593E40">
            <w:pPr>
              <w:jc w:val="center"/>
              <w:rPr>
                <w:sz w:val="22"/>
                <w:szCs w:val="22"/>
                <w:lang w:val="es-CR" w:eastAsia="zh-CN"/>
              </w:rPr>
            </w:pPr>
            <w:r w:rsidRPr="006C7E03">
              <w:rPr>
                <w:b/>
                <w:bCs/>
                <w:sz w:val="22"/>
                <w:szCs w:val="22"/>
                <w:lang w:val="es-CR" w:eastAsia="zh-CN"/>
              </w:rPr>
              <w:t>281</w:t>
            </w:r>
          </w:p>
        </w:tc>
        <w:tc>
          <w:tcPr>
            <w:tcW w:w="992" w:type="dxa"/>
            <w:tcBorders>
              <w:top w:val="single" w:sz="4" w:space="0" w:color="000000"/>
              <w:left w:val="single" w:sz="4" w:space="0" w:color="000000"/>
              <w:bottom w:val="single" w:sz="4" w:space="0" w:color="000000"/>
              <w:right w:val="nil"/>
            </w:tcBorders>
            <w:hideMark/>
          </w:tcPr>
          <w:p w14:paraId="19305307" w14:textId="77777777" w:rsidR="00593E40" w:rsidRPr="006C7E03" w:rsidRDefault="00593E40" w:rsidP="00593E40">
            <w:pPr>
              <w:jc w:val="center"/>
              <w:rPr>
                <w:sz w:val="22"/>
                <w:szCs w:val="22"/>
                <w:lang w:val="es-CR" w:eastAsia="zh-CN"/>
              </w:rPr>
            </w:pPr>
            <w:r w:rsidRPr="006C7E03">
              <w:rPr>
                <w:b/>
                <w:bCs/>
                <w:sz w:val="22"/>
                <w:szCs w:val="22"/>
                <w:lang w:val="es-CR" w:eastAsia="zh-CN"/>
              </w:rPr>
              <w:t>244</w:t>
            </w:r>
          </w:p>
        </w:tc>
      </w:tr>
      <w:tr w:rsidR="00593E40" w:rsidRPr="006C7E03" w14:paraId="4AA8434D" w14:textId="77777777" w:rsidTr="00843C60">
        <w:trPr>
          <w:jc w:val="center"/>
        </w:trPr>
        <w:tc>
          <w:tcPr>
            <w:tcW w:w="3401" w:type="dxa"/>
            <w:tcBorders>
              <w:top w:val="single" w:sz="4" w:space="0" w:color="000000"/>
              <w:left w:val="nil"/>
              <w:bottom w:val="single" w:sz="4" w:space="0" w:color="000000"/>
              <w:right w:val="nil"/>
            </w:tcBorders>
            <w:hideMark/>
          </w:tcPr>
          <w:p w14:paraId="5F1A0A91" w14:textId="77777777" w:rsidR="00593E40" w:rsidRPr="006C7E03" w:rsidRDefault="00593E40" w:rsidP="00593E40">
            <w:pPr>
              <w:jc w:val="both"/>
              <w:rPr>
                <w:sz w:val="22"/>
                <w:szCs w:val="22"/>
                <w:lang w:val="es-CR" w:eastAsia="zh-CN"/>
              </w:rPr>
            </w:pPr>
            <w:r w:rsidRPr="006C7E03">
              <w:rPr>
                <w:sz w:val="22"/>
                <w:szCs w:val="22"/>
                <w:lang w:val="es-CR" w:eastAsia="zh-CN"/>
              </w:rPr>
              <w:t xml:space="preserve">Monitoreo Electrónico (art 57 Bis Del </w:t>
            </w:r>
            <w:proofErr w:type="spellStart"/>
            <w:r w:rsidRPr="006C7E03">
              <w:rPr>
                <w:sz w:val="22"/>
                <w:szCs w:val="22"/>
                <w:lang w:val="es-CR" w:eastAsia="zh-CN"/>
              </w:rPr>
              <w:t>C.p.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05144A99" w14:textId="77777777" w:rsidR="00593E40" w:rsidRPr="006C7E03" w:rsidRDefault="00593E40" w:rsidP="00593E40">
            <w:pPr>
              <w:jc w:val="center"/>
              <w:rPr>
                <w:sz w:val="22"/>
                <w:szCs w:val="22"/>
                <w:lang w:val="es-CR" w:eastAsia="zh-CN"/>
              </w:rPr>
            </w:pPr>
            <w:r w:rsidRPr="006C7E03">
              <w:rPr>
                <w:sz w:val="22"/>
                <w:szCs w:val="22"/>
                <w:lang w:val="es-CR" w:eastAsia="zh-CN"/>
              </w:rPr>
              <w:t>2</w:t>
            </w:r>
          </w:p>
        </w:tc>
        <w:tc>
          <w:tcPr>
            <w:tcW w:w="1034" w:type="dxa"/>
            <w:tcBorders>
              <w:top w:val="single" w:sz="4" w:space="0" w:color="000000"/>
              <w:left w:val="single" w:sz="4" w:space="0" w:color="000000"/>
              <w:bottom w:val="single" w:sz="4" w:space="0" w:color="000000"/>
              <w:right w:val="nil"/>
            </w:tcBorders>
            <w:hideMark/>
          </w:tcPr>
          <w:p w14:paraId="767E94F6" w14:textId="77777777" w:rsidR="00593E40" w:rsidRPr="006C7E03" w:rsidRDefault="00593E40" w:rsidP="00593E40">
            <w:pPr>
              <w:jc w:val="center"/>
              <w:rPr>
                <w:sz w:val="22"/>
                <w:szCs w:val="22"/>
                <w:lang w:val="es-CR" w:eastAsia="zh-CN"/>
              </w:rPr>
            </w:pPr>
            <w:r w:rsidRPr="006C7E03">
              <w:rPr>
                <w:sz w:val="22"/>
                <w:szCs w:val="22"/>
                <w:lang w:val="es-CR" w:eastAsia="zh-CN"/>
              </w:rPr>
              <w:t>113</w:t>
            </w:r>
          </w:p>
        </w:tc>
        <w:tc>
          <w:tcPr>
            <w:tcW w:w="951" w:type="dxa"/>
            <w:tcBorders>
              <w:top w:val="single" w:sz="4" w:space="0" w:color="000000"/>
              <w:left w:val="single" w:sz="4" w:space="0" w:color="000000"/>
              <w:bottom w:val="single" w:sz="4" w:space="0" w:color="000000"/>
              <w:right w:val="nil"/>
            </w:tcBorders>
            <w:hideMark/>
          </w:tcPr>
          <w:p w14:paraId="7125A936" w14:textId="77777777" w:rsidR="00593E40" w:rsidRPr="006C7E03" w:rsidRDefault="00593E40" w:rsidP="00593E40">
            <w:pPr>
              <w:jc w:val="center"/>
              <w:rPr>
                <w:sz w:val="22"/>
                <w:szCs w:val="22"/>
                <w:lang w:val="es-CR" w:eastAsia="zh-CN"/>
              </w:rPr>
            </w:pPr>
            <w:r w:rsidRPr="006C7E03">
              <w:rPr>
                <w:sz w:val="22"/>
                <w:szCs w:val="22"/>
                <w:lang w:val="es-CR" w:eastAsia="zh-CN"/>
              </w:rPr>
              <w:t>155</w:t>
            </w:r>
          </w:p>
        </w:tc>
        <w:tc>
          <w:tcPr>
            <w:tcW w:w="992" w:type="dxa"/>
            <w:tcBorders>
              <w:top w:val="single" w:sz="4" w:space="0" w:color="000000"/>
              <w:left w:val="single" w:sz="4" w:space="0" w:color="000000"/>
              <w:bottom w:val="single" w:sz="4" w:space="0" w:color="000000"/>
              <w:right w:val="nil"/>
            </w:tcBorders>
            <w:hideMark/>
          </w:tcPr>
          <w:p w14:paraId="4CD96298" w14:textId="77777777" w:rsidR="00593E40" w:rsidRPr="006C7E03" w:rsidRDefault="00593E40" w:rsidP="00593E40">
            <w:pPr>
              <w:jc w:val="center"/>
              <w:rPr>
                <w:sz w:val="22"/>
                <w:szCs w:val="22"/>
                <w:lang w:val="es-CR" w:eastAsia="zh-CN"/>
              </w:rPr>
            </w:pPr>
            <w:r w:rsidRPr="006C7E03">
              <w:rPr>
                <w:sz w:val="22"/>
                <w:szCs w:val="22"/>
                <w:lang w:val="es-CR" w:eastAsia="zh-CN"/>
              </w:rPr>
              <w:t>144</w:t>
            </w:r>
          </w:p>
        </w:tc>
      </w:tr>
      <w:tr w:rsidR="00593E40" w:rsidRPr="006C7E03" w14:paraId="2BF28DB4" w14:textId="77777777" w:rsidTr="00843C60">
        <w:trPr>
          <w:jc w:val="center"/>
        </w:trPr>
        <w:tc>
          <w:tcPr>
            <w:tcW w:w="3401" w:type="dxa"/>
            <w:tcBorders>
              <w:top w:val="single" w:sz="4" w:space="0" w:color="000000"/>
              <w:left w:val="nil"/>
              <w:bottom w:val="single" w:sz="4" w:space="0" w:color="000000"/>
              <w:right w:val="nil"/>
            </w:tcBorders>
            <w:hideMark/>
          </w:tcPr>
          <w:p w14:paraId="342AB1E5" w14:textId="77777777" w:rsidR="00593E40" w:rsidRPr="006C7E03" w:rsidRDefault="00593E40" w:rsidP="00593E40">
            <w:pPr>
              <w:jc w:val="both"/>
              <w:rPr>
                <w:sz w:val="22"/>
                <w:szCs w:val="22"/>
                <w:lang w:val="es-CR" w:eastAsia="zh-CN"/>
              </w:rPr>
            </w:pPr>
            <w:r w:rsidRPr="006C7E03">
              <w:rPr>
                <w:sz w:val="22"/>
                <w:szCs w:val="22"/>
                <w:lang w:val="es-CR" w:eastAsia="zh-CN"/>
              </w:rPr>
              <w:t xml:space="preserve">Sustitución Por Monitoreo Electrónico (art 486 Bis </w:t>
            </w:r>
            <w:proofErr w:type="spellStart"/>
            <w:r w:rsidRPr="006C7E03">
              <w:rPr>
                <w:sz w:val="22"/>
                <w:szCs w:val="22"/>
                <w:lang w:val="es-CR" w:eastAsia="zh-CN"/>
              </w:rPr>
              <w:t>Cpp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64F77E9F"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1034" w:type="dxa"/>
            <w:tcBorders>
              <w:top w:val="single" w:sz="4" w:space="0" w:color="000000"/>
              <w:left w:val="single" w:sz="4" w:space="0" w:color="000000"/>
              <w:bottom w:val="single" w:sz="4" w:space="0" w:color="000000"/>
              <w:right w:val="nil"/>
            </w:tcBorders>
            <w:hideMark/>
          </w:tcPr>
          <w:p w14:paraId="05C19134"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951" w:type="dxa"/>
            <w:tcBorders>
              <w:top w:val="single" w:sz="4" w:space="0" w:color="000000"/>
              <w:left w:val="single" w:sz="4" w:space="0" w:color="000000"/>
              <w:bottom w:val="single" w:sz="4" w:space="0" w:color="000000"/>
              <w:right w:val="nil"/>
            </w:tcBorders>
            <w:hideMark/>
          </w:tcPr>
          <w:p w14:paraId="6DEC1988" w14:textId="77777777" w:rsidR="00593E40" w:rsidRPr="006C7E03" w:rsidRDefault="00593E40" w:rsidP="00593E40">
            <w:pPr>
              <w:jc w:val="center"/>
              <w:rPr>
                <w:sz w:val="22"/>
                <w:szCs w:val="22"/>
                <w:lang w:val="es-CR" w:eastAsia="zh-CN"/>
              </w:rPr>
            </w:pPr>
            <w:r w:rsidRPr="006C7E03">
              <w:rPr>
                <w:sz w:val="22"/>
                <w:szCs w:val="22"/>
                <w:lang w:val="es-CR" w:eastAsia="zh-CN"/>
              </w:rPr>
              <w:t>126</w:t>
            </w:r>
          </w:p>
        </w:tc>
        <w:tc>
          <w:tcPr>
            <w:tcW w:w="992" w:type="dxa"/>
            <w:tcBorders>
              <w:top w:val="single" w:sz="4" w:space="0" w:color="000000"/>
              <w:left w:val="single" w:sz="4" w:space="0" w:color="000000"/>
              <w:bottom w:val="single" w:sz="4" w:space="0" w:color="000000"/>
              <w:right w:val="nil"/>
            </w:tcBorders>
            <w:hideMark/>
          </w:tcPr>
          <w:p w14:paraId="159C659A" w14:textId="77777777" w:rsidR="00593E40" w:rsidRPr="006C7E03" w:rsidRDefault="00593E40" w:rsidP="00593E40">
            <w:pPr>
              <w:jc w:val="center"/>
              <w:rPr>
                <w:sz w:val="22"/>
                <w:szCs w:val="22"/>
                <w:lang w:val="es-CR" w:eastAsia="zh-CN"/>
              </w:rPr>
            </w:pPr>
            <w:r w:rsidRPr="006C7E03">
              <w:rPr>
                <w:sz w:val="22"/>
                <w:szCs w:val="22"/>
                <w:lang w:val="es-CR" w:eastAsia="zh-CN"/>
              </w:rPr>
              <w:t>100</w:t>
            </w:r>
          </w:p>
        </w:tc>
      </w:tr>
      <w:tr w:rsidR="00593E40" w:rsidRPr="006C7E03" w14:paraId="2379B6A9" w14:textId="77777777" w:rsidTr="00843C60">
        <w:trPr>
          <w:jc w:val="center"/>
        </w:trPr>
        <w:tc>
          <w:tcPr>
            <w:tcW w:w="3401" w:type="dxa"/>
            <w:tcBorders>
              <w:top w:val="single" w:sz="4" w:space="0" w:color="000000"/>
              <w:left w:val="nil"/>
              <w:bottom w:val="single" w:sz="4" w:space="0" w:color="000000"/>
              <w:right w:val="nil"/>
            </w:tcBorders>
            <w:hideMark/>
          </w:tcPr>
          <w:p w14:paraId="1332F42E" w14:textId="77777777" w:rsidR="00593E40" w:rsidRPr="006C7E03" w:rsidRDefault="00593E40" w:rsidP="00593E40">
            <w:pPr>
              <w:jc w:val="both"/>
              <w:rPr>
                <w:sz w:val="22"/>
                <w:szCs w:val="22"/>
                <w:lang w:val="es-CR" w:eastAsia="zh-CN"/>
              </w:rPr>
            </w:pPr>
            <w:r w:rsidRPr="006C7E03">
              <w:rPr>
                <w:b/>
                <w:bCs/>
                <w:sz w:val="22"/>
                <w:szCs w:val="22"/>
                <w:lang w:val="es-CR" w:eastAsia="zh-CN"/>
              </w:rPr>
              <w:t>Cartago</w:t>
            </w:r>
          </w:p>
        </w:tc>
        <w:tc>
          <w:tcPr>
            <w:tcW w:w="992" w:type="dxa"/>
            <w:tcBorders>
              <w:top w:val="single" w:sz="4" w:space="0" w:color="000000"/>
              <w:left w:val="single" w:sz="4" w:space="0" w:color="000000"/>
              <w:bottom w:val="single" w:sz="4" w:space="0" w:color="000000"/>
              <w:right w:val="nil"/>
            </w:tcBorders>
            <w:hideMark/>
          </w:tcPr>
          <w:p w14:paraId="24CE4E9F" w14:textId="77777777" w:rsidR="00593E40" w:rsidRPr="006C7E03" w:rsidRDefault="00593E40" w:rsidP="00593E40">
            <w:pPr>
              <w:jc w:val="center"/>
              <w:rPr>
                <w:sz w:val="22"/>
                <w:szCs w:val="22"/>
                <w:lang w:val="es-CR" w:eastAsia="zh-CN"/>
              </w:rPr>
            </w:pPr>
            <w:r w:rsidRPr="006C7E03">
              <w:rPr>
                <w:b/>
                <w:bCs/>
                <w:sz w:val="22"/>
                <w:szCs w:val="22"/>
                <w:lang w:val="es-CR" w:eastAsia="zh-CN"/>
              </w:rPr>
              <w:t>16</w:t>
            </w:r>
          </w:p>
        </w:tc>
        <w:tc>
          <w:tcPr>
            <w:tcW w:w="1034" w:type="dxa"/>
            <w:tcBorders>
              <w:top w:val="single" w:sz="4" w:space="0" w:color="000000"/>
              <w:left w:val="single" w:sz="4" w:space="0" w:color="000000"/>
              <w:bottom w:val="single" w:sz="4" w:space="0" w:color="000000"/>
              <w:right w:val="nil"/>
            </w:tcBorders>
            <w:hideMark/>
          </w:tcPr>
          <w:p w14:paraId="19AAEF4C" w14:textId="77777777" w:rsidR="00593E40" w:rsidRPr="006C7E03" w:rsidRDefault="00593E40" w:rsidP="00593E40">
            <w:pPr>
              <w:jc w:val="center"/>
              <w:rPr>
                <w:sz w:val="22"/>
                <w:szCs w:val="22"/>
                <w:lang w:val="es-CR" w:eastAsia="zh-CN"/>
              </w:rPr>
            </w:pPr>
            <w:r w:rsidRPr="006C7E03">
              <w:rPr>
                <w:b/>
                <w:bCs/>
                <w:sz w:val="22"/>
                <w:szCs w:val="22"/>
                <w:lang w:val="es-CR" w:eastAsia="zh-CN"/>
              </w:rPr>
              <w:t>143</w:t>
            </w:r>
          </w:p>
        </w:tc>
        <w:tc>
          <w:tcPr>
            <w:tcW w:w="951" w:type="dxa"/>
            <w:tcBorders>
              <w:top w:val="single" w:sz="4" w:space="0" w:color="000000"/>
              <w:left w:val="single" w:sz="4" w:space="0" w:color="000000"/>
              <w:bottom w:val="single" w:sz="4" w:space="0" w:color="000000"/>
              <w:right w:val="nil"/>
            </w:tcBorders>
            <w:hideMark/>
          </w:tcPr>
          <w:p w14:paraId="4DAAFFAA" w14:textId="77777777" w:rsidR="00593E40" w:rsidRPr="006C7E03" w:rsidRDefault="00593E40" w:rsidP="00593E40">
            <w:pPr>
              <w:jc w:val="center"/>
              <w:rPr>
                <w:sz w:val="22"/>
                <w:szCs w:val="22"/>
                <w:lang w:val="es-CR" w:eastAsia="zh-CN"/>
              </w:rPr>
            </w:pPr>
            <w:r w:rsidRPr="006C7E03">
              <w:rPr>
                <w:b/>
                <w:bCs/>
                <w:sz w:val="22"/>
                <w:szCs w:val="22"/>
                <w:lang w:val="es-CR" w:eastAsia="zh-CN"/>
              </w:rPr>
              <w:t>458</w:t>
            </w:r>
          </w:p>
        </w:tc>
        <w:tc>
          <w:tcPr>
            <w:tcW w:w="992" w:type="dxa"/>
            <w:tcBorders>
              <w:top w:val="single" w:sz="4" w:space="0" w:color="000000"/>
              <w:left w:val="single" w:sz="4" w:space="0" w:color="000000"/>
              <w:bottom w:val="single" w:sz="4" w:space="0" w:color="000000"/>
              <w:right w:val="nil"/>
            </w:tcBorders>
            <w:hideMark/>
          </w:tcPr>
          <w:p w14:paraId="341EFA6B" w14:textId="77777777" w:rsidR="00593E40" w:rsidRPr="006C7E03" w:rsidRDefault="00593E40" w:rsidP="00593E40">
            <w:pPr>
              <w:jc w:val="center"/>
              <w:rPr>
                <w:sz w:val="22"/>
                <w:szCs w:val="22"/>
                <w:lang w:val="es-CR" w:eastAsia="zh-CN"/>
              </w:rPr>
            </w:pPr>
            <w:r w:rsidRPr="006C7E03">
              <w:rPr>
                <w:b/>
                <w:bCs/>
                <w:sz w:val="22"/>
                <w:szCs w:val="22"/>
                <w:lang w:val="es-CR" w:eastAsia="zh-CN"/>
              </w:rPr>
              <w:t>190</w:t>
            </w:r>
          </w:p>
        </w:tc>
      </w:tr>
      <w:tr w:rsidR="00593E40" w:rsidRPr="006C7E03" w14:paraId="7035F1E7" w14:textId="77777777" w:rsidTr="00843C60">
        <w:trPr>
          <w:jc w:val="center"/>
        </w:trPr>
        <w:tc>
          <w:tcPr>
            <w:tcW w:w="3401" w:type="dxa"/>
            <w:tcBorders>
              <w:top w:val="single" w:sz="4" w:space="0" w:color="000000"/>
              <w:left w:val="nil"/>
              <w:bottom w:val="single" w:sz="4" w:space="0" w:color="000000"/>
              <w:right w:val="nil"/>
            </w:tcBorders>
            <w:hideMark/>
          </w:tcPr>
          <w:p w14:paraId="0F61386E" w14:textId="77777777" w:rsidR="00593E40" w:rsidRPr="006C7E03" w:rsidRDefault="00593E40" w:rsidP="00593E40">
            <w:pPr>
              <w:jc w:val="both"/>
              <w:rPr>
                <w:sz w:val="22"/>
                <w:szCs w:val="22"/>
                <w:lang w:val="es-CR" w:eastAsia="zh-CN"/>
              </w:rPr>
            </w:pPr>
            <w:r w:rsidRPr="006C7E03">
              <w:rPr>
                <w:sz w:val="22"/>
                <w:szCs w:val="22"/>
                <w:lang w:val="es-CR" w:eastAsia="zh-CN"/>
              </w:rPr>
              <w:t xml:space="preserve">Monitoreo Electrónico (art 57 Bis Del </w:t>
            </w:r>
            <w:proofErr w:type="spellStart"/>
            <w:r w:rsidRPr="006C7E03">
              <w:rPr>
                <w:sz w:val="22"/>
                <w:szCs w:val="22"/>
                <w:lang w:val="es-CR" w:eastAsia="zh-CN"/>
              </w:rPr>
              <w:t>C.p.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1FBE8EEF" w14:textId="77777777" w:rsidR="00593E40" w:rsidRPr="006C7E03" w:rsidRDefault="00593E40" w:rsidP="00593E40">
            <w:pPr>
              <w:jc w:val="center"/>
              <w:rPr>
                <w:sz w:val="22"/>
                <w:szCs w:val="22"/>
                <w:lang w:val="es-CR" w:eastAsia="zh-CN"/>
              </w:rPr>
            </w:pPr>
            <w:r w:rsidRPr="006C7E03">
              <w:rPr>
                <w:sz w:val="22"/>
                <w:szCs w:val="22"/>
                <w:lang w:val="es-CR" w:eastAsia="zh-CN"/>
              </w:rPr>
              <w:t>16</w:t>
            </w:r>
          </w:p>
        </w:tc>
        <w:tc>
          <w:tcPr>
            <w:tcW w:w="1034" w:type="dxa"/>
            <w:tcBorders>
              <w:top w:val="single" w:sz="4" w:space="0" w:color="000000"/>
              <w:left w:val="single" w:sz="4" w:space="0" w:color="000000"/>
              <w:bottom w:val="single" w:sz="4" w:space="0" w:color="000000"/>
              <w:right w:val="nil"/>
            </w:tcBorders>
            <w:hideMark/>
          </w:tcPr>
          <w:p w14:paraId="6C7E186D" w14:textId="77777777" w:rsidR="00593E40" w:rsidRPr="006C7E03" w:rsidRDefault="00593E40" w:rsidP="00593E40">
            <w:pPr>
              <w:jc w:val="center"/>
              <w:rPr>
                <w:sz w:val="22"/>
                <w:szCs w:val="22"/>
                <w:lang w:val="es-CR" w:eastAsia="zh-CN"/>
              </w:rPr>
            </w:pPr>
            <w:r w:rsidRPr="006C7E03">
              <w:rPr>
                <w:sz w:val="22"/>
                <w:szCs w:val="22"/>
                <w:lang w:val="es-CR" w:eastAsia="zh-CN"/>
              </w:rPr>
              <w:t>143</w:t>
            </w:r>
          </w:p>
        </w:tc>
        <w:tc>
          <w:tcPr>
            <w:tcW w:w="951" w:type="dxa"/>
            <w:tcBorders>
              <w:top w:val="single" w:sz="4" w:space="0" w:color="000000"/>
              <w:left w:val="single" w:sz="4" w:space="0" w:color="000000"/>
              <w:bottom w:val="single" w:sz="4" w:space="0" w:color="000000"/>
              <w:right w:val="nil"/>
            </w:tcBorders>
            <w:hideMark/>
          </w:tcPr>
          <w:p w14:paraId="3C7BF0E1" w14:textId="77777777" w:rsidR="00593E40" w:rsidRPr="006C7E03" w:rsidRDefault="00593E40" w:rsidP="00593E40">
            <w:pPr>
              <w:jc w:val="center"/>
              <w:rPr>
                <w:sz w:val="22"/>
                <w:szCs w:val="22"/>
                <w:lang w:val="es-CR" w:eastAsia="zh-CN"/>
              </w:rPr>
            </w:pPr>
            <w:r w:rsidRPr="006C7E03">
              <w:rPr>
                <w:sz w:val="22"/>
                <w:szCs w:val="22"/>
                <w:lang w:val="es-CR" w:eastAsia="zh-CN"/>
              </w:rPr>
              <w:t>105</w:t>
            </w:r>
          </w:p>
        </w:tc>
        <w:tc>
          <w:tcPr>
            <w:tcW w:w="992" w:type="dxa"/>
            <w:tcBorders>
              <w:top w:val="single" w:sz="4" w:space="0" w:color="000000"/>
              <w:left w:val="single" w:sz="4" w:space="0" w:color="000000"/>
              <w:bottom w:val="single" w:sz="4" w:space="0" w:color="000000"/>
              <w:right w:val="nil"/>
            </w:tcBorders>
            <w:hideMark/>
          </w:tcPr>
          <w:p w14:paraId="79D4B523" w14:textId="77777777" w:rsidR="00593E40" w:rsidRPr="006C7E03" w:rsidRDefault="00593E40" w:rsidP="00593E40">
            <w:pPr>
              <w:jc w:val="center"/>
              <w:rPr>
                <w:sz w:val="22"/>
                <w:szCs w:val="22"/>
                <w:lang w:val="es-CR" w:eastAsia="zh-CN"/>
              </w:rPr>
            </w:pPr>
            <w:r w:rsidRPr="006C7E03">
              <w:rPr>
                <w:sz w:val="22"/>
                <w:szCs w:val="22"/>
                <w:lang w:val="es-CR" w:eastAsia="zh-CN"/>
              </w:rPr>
              <w:t>118</w:t>
            </w:r>
          </w:p>
        </w:tc>
      </w:tr>
      <w:tr w:rsidR="00593E40" w:rsidRPr="006C7E03" w14:paraId="589770AE" w14:textId="77777777" w:rsidTr="00843C60">
        <w:trPr>
          <w:jc w:val="center"/>
        </w:trPr>
        <w:tc>
          <w:tcPr>
            <w:tcW w:w="3401" w:type="dxa"/>
            <w:tcBorders>
              <w:top w:val="single" w:sz="4" w:space="0" w:color="000000"/>
              <w:left w:val="nil"/>
              <w:bottom w:val="single" w:sz="4" w:space="0" w:color="000000"/>
              <w:right w:val="nil"/>
            </w:tcBorders>
            <w:hideMark/>
          </w:tcPr>
          <w:p w14:paraId="608E243A" w14:textId="77777777" w:rsidR="00593E40" w:rsidRPr="006C7E03" w:rsidRDefault="00593E40" w:rsidP="00593E40">
            <w:pPr>
              <w:jc w:val="both"/>
              <w:rPr>
                <w:sz w:val="22"/>
                <w:szCs w:val="22"/>
                <w:lang w:val="es-CR" w:eastAsia="zh-CN"/>
              </w:rPr>
            </w:pPr>
            <w:r w:rsidRPr="006C7E03">
              <w:rPr>
                <w:sz w:val="22"/>
                <w:szCs w:val="22"/>
                <w:lang w:val="es-CR" w:eastAsia="zh-CN"/>
              </w:rPr>
              <w:t xml:space="preserve">Sustitución Por Monitoreo Electrónico (art 486 Bis </w:t>
            </w:r>
            <w:proofErr w:type="spellStart"/>
            <w:r w:rsidRPr="006C7E03">
              <w:rPr>
                <w:sz w:val="22"/>
                <w:szCs w:val="22"/>
                <w:lang w:val="es-CR" w:eastAsia="zh-CN"/>
              </w:rPr>
              <w:t>Cpp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4810A1E8"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1034" w:type="dxa"/>
            <w:tcBorders>
              <w:top w:val="single" w:sz="4" w:space="0" w:color="000000"/>
              <w:left w:val="single" w:sz="4" w:space="0" w:color="000000"/>
              <w:bottom w:val="single" w:sz="4" w:space="0" w:color="000000"/>
              <w:right w:val="nil"/>
            </w:tcBorders>
            <w:hideMark/>
          </w:tcPr>
          <w:p w14:paraId="41201D25"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951" w:type="dxa"/>
            <w:tcBorders>
              <w:top w:val="single" w:sz="4" w:space="0" w:color="000000"/>
              <w:left w:val="single" w:sz="4" w:space="0" w:color="000000"/>
              <w:bottom w:val="single" w:sz="4" w:space="0" w:color="000000"/>
              <w:right w:val="nil"/>
            </w:tcBorders>
            <w:hideMark/>
          </w:tcPr>
          <w:p w14:paraId="080AE272" w14:textId="77777777" w:rsidR="00593E40" w:rsidRPr="006C7E03" w:rsidRDefault="00593E40" w:rsidP="00593E40">
            <w:pPr>
              <w:jc w:val="center"/>
              <w:rPr>
                <w:sz w:val="22"/>
                <w:szCs w:val="22"/>
                <w:lang w:val="es-CR" w:eastAsia="zh-CN"/>
              </w:rPr>
            </w:pPr>
            <w:r w:rsidRPr="006C7E03">
              <w:rPr>
                <w:sz w:val="22"/>
                <w:szCs w:val="22"/>
                <w:lang w:val="es-CR" w:eastAsia="zh-CN"/>
              </w:rPr>
              <w:t>53</w:t>
            </w:r>
          </w:p>
        </w:tc>
        <w:tc>
          <w:tcPr>
            <w:tcW w:w="992" w:type="dxa"/>
            <w:tcBorders>
              <w:top w:val="single" w:sz="4" w:space="0" w:color="000000"/>
              <w:left w:val="single" w:sz="4" w:space="0" w:color="000000"/>
              <w:bottom w:val="single" w:sz="4" w:space="0" w:color="000000"/>
              <w:right w:val="nil"/>
            </w:tcBorders>
            <w:hideMark/>
          </w:tcPr>
          <w:p w14:paraId="249DE643" w14:textId="77777777" w:rsidR="00593E40" w:rsidRPr="006C7E03" w:rsidRDefault="00593E40" w:rsidP="00593E40">
            <w:pPr>
              <w:jc w:val="center"/>
              <w:rPr>
                <w:sz w:val="22"/>
                <w:szCs w:val="22"/>
                <w:lang w:val="es-CR" w:eastAsia="zh-CN"/>
              </w:rPr>
            </w:pPr>
            <w:r w:rsidRPr="006C7E03">
              <w:rPr>
                <w:sz w:val="22"/>
                <w:szCs w:val="22"/>
                <w:lang w:val="es-CR" w:eastAsia="zh-CN"/>
              </w:rPr>
              <w:t>72</w:t>
            </w:r>
          </w:p>
        </w:tc>
      </w:tr>
      <w:tr w:rsidR="00593E40" w:rsidRPr="006C7E03" w14:paraId="3BA98BA6" w14:textId="77777777" w:rsidTr="00843C60">
        <w:trPr>
          <w:jc w:val="center"/>
        </w:trPr>
        <w:tc>
          <w:tcPr>
            <w:tcW w:w="3401" w:type="dxa"/>
            <w:tcBorders>
              <w:top w:val="single" w:sz="4" w:space="0" w:color="000000"/>
              <w:left w:val="nil"/>
              <w:bottom w:val="single" w:sz="4" w:space="0" w:color="000000"/>
              <w:right w:val="nil"/>
            </w:tcBorders>
            <w:hideMark/>
          </w:tcPr>
          <w:p w14:paraId="44CAA2F8" w14:textId="77777777" w:rsidR="00593E40" w:rsidRPr="006C7E03" w:rsidRDefault="00593E40" w:rsidP="00593E40">
            <w:pPr>
              <w:jc w:val="both"/>
              <w:rPr>
                <w:sz w:val="22"/>
                <w:szCs w:val="22"/>
                <w:lang w:val="es-CR" w:eastAsia="zh-CN"/>
              </w:rPr>
            </w:pPr>
            <w:r w:rsidRPr="006C7E03">
              <w:rPr>
                <w:b/>
                <w:bCs/>
                <w:sz w:val="22"/>
                <w:szCs w:val="22"/>
                <w:lang w:val="es-CR" w:eastAsia="zh-CN"/>
              </w:rPr>
              <w:t>Puntarenas</w:t>
            </w:r>
          </w:p>
        </w:tc>
        <w:tc>
          <w:tcPr>
            <w:tcW w:w="992" w:type="dxa"/>
            <w:tcBorders>
              <w:top w:val="single" w:sz="4" w:space="0" w:color="000000"/>
              <w:left w:val="single" w:sz="4" w:space="0" w:color="000000"/>
              <w:bottom w:val="single" w:sz="4" w:space="0" w:color="000000"/>
              <w:right w:val="nil"/>
            </w:tcBorders>
            <w:hideMark/>
          </w:tcPr>
          <w:p w14:paraId="2CDAE32E" w14:textId="77777777" w:rsidR="00593E40" w:rsidRPr="006C7E03" w:rsidRDefault="00593E40" w:rsidP="00593E40">
            <w:pPr>
              <w:jc w:val="center"/>
              <w:rPr>
                <w:sz w:val="22"/>
                <w:szCs w:val="22"/>
                <w:lang w:val="es-CR" w:eastAsia="zh-CN"/>
              </w:rPr>
            </w:pPr>
            <w:r w:rsidRPr="006C7E03">
              <w:rPr>
                <w:b/>
                <w:bCs/>
                <w:sz w:val="22"/>
                <w:szCs w:val="22"/>
                <w:lang w:val="es-CR" w:eastAsia="zh-CN"/>
              </w:rPr>
              <w:t>3</w:t>
            </w:r>
          </w:p>
        </w:tc>
        <w:tc>
          <w:tcPr>
            <w:tcW w:w="1034" w:type="dxa"/>
            <w:tcBorders>
              <w:top w:val="single" w:sz="4" w:space="0" w:color="000000"/>
              <w:left w:val="single" w:sz="4" w:space="0" w:color="000000"/>
              <w:bottom w:val="single" w:sz="4" w:space="0" w:color="000000"/>
              <w:right w:val="nil"/>
            </w:tcBorders>
            <w:hideMark/>
          </w:tcPr>
          <w:p w14:paraId="644A2271" w14:textId="77777777" w:rsidR="00593E40" w:rsidRPr="006C7E03" w:rsidRDefault="00593E40" w:rsidP="00593E40">
            <w:pPr>
              <w:jc w:val="center"/>
              <w:rPr>
                <w:sz w:val="22"/>
                <w:szCs w:val="22"/>
                <w:lang w:val="es-CR" w:eastAsia="zh-CN"/>
              </w:rPr>
            </w:pPr>
            <w:r w:rsidRPr="006C7E03">
              <w:rPr>
                <w:b/>
                <w:bCs/>
                <w:sz w:val="22"/>
                <w:szCs w:val="22"/>
                <w:lang w:val="es-CR" w:eastAsia="zh-CN"/>
              </w:rPr>
              <w:t>24</w:t>
            </w:r>
          </w:p>
        </w:tc>
        <w:tc>
          <w:tcPr>
            <w:tcW w:w="951" w:type="dxa"/>
            <w:tcBorders>
              <w:top w:val="single" w:sz="4" w:space="0" w:color="000000"/>
              <w:left w:val="single" w:sz="4" w:space="0" w:color="000000"/>
              <w:bottom w:val="single" w:sz="4" w:space="0" w:color="000000"/>
              <w:right w:val="nil"/>
            </w:tcBorders>
            <w:hideMark/>
          </w:tcPr>
          <w:p w14:paraId="0B1834E0" w14:textId="77777777" w:rsidR="00593E40" w:rsidRPr="006C7E03" w:rsidRDefault="00593E40" w:rsidP="00593E40">
            <w:pPr>
              <w:jc w:val="center"/>
              <w:rPr>
                <w:sz w:val="22"/>
                <w:szCs w:val="22"/>
                <w:lang w:val="es-CR" w:eastAsia="zh-CN"/>
              </w:rPr>
            </w:pPr>
            <w:r w:rsidRPr="006C7E03">
              <w:rPr>
                <w:b/>
                <w:bCs/>
                <w:sz w:val="22"/>
                <w:szCs w:val="22"/>
                <w:lang w:val="es-CR" w:eastAsia="zh-CN"/>
              </w:rPr>
              <w:t>73</w:t>
            </w:r>
          </w:p>
        </w:tc>
        <w:tc>
          <w:tcPr>
            <w:tcW w:w="992" w:type="dxa"/>
            <w:tcBorders>
              <w:top w:val="single" w:sz="4" w:space="0" w:color="000000"/>
              <w:left w:val="single" w:sz="4" w:space="0" w:color="000000"/>
              <w:bottom w:val="single" w:sz="4" w:space="0" w:color="000000"/>
              <w:right w:val="nil"/>
            </w:tcBorders>
            <w:hideMark/>
          </w:tcPr>
          <w:p w14:paraId="3AB13776" w14:textId="77777777" w:rsidR="00593E40" w:rsidRPr="006C7E03" w:rsidRDefault="00593E40" w:rsidP="00593E40">
            <w:pPr>
              <w:jc w:val="center"/>
              <w:rPr>
                <w:sz w:val="22"/>
                <w:szCs w:val="22"/>
                <w:lang w:val="es-CR" w:eastAsia="zh-CN"/>
              </w:rPr>
            </w:pPr>
            <w:r w:rsidRPr="006C7E03">
              <w:rPr>
                <w:b/>
                <w:bCs/>
                <w:sz w:val="22"/>
                <w:szCs w:val="22"/>
                <w:lang w:val="es-CR" w:eastAsia="zh-CN"/>
              </w:rPr>
              <w:t>48</w:t>
            </w:r>
          </w:p>
        </w:tc>
      </w:tr>
      <w:tr w:rsidR="00593E40" w:rsidRPr="006C7E03" w14:paraId="5D50D57F" w14:textId="77777777" w:rsidTr="00843C60">
        <w:trPr>
          <w:jc w:val="center"/>
        </w:trPr>
        <w:tc>
          <w:tcPr>
            <w:tcW w:w="3401" w:type="dxa"/>
            <w:tcBorders>
              <w:top w:val="single" w:sz="4" w:space="0" w:color="000000"/>
              <w:left w:val="nil"/>
              <w:bottom w:val="single" w:sz="4" w:space="0" w:color="000000"/>
              <w:right w:val="nil"/>
            </w:tcBorders>
            <w:hideMark/>
          </w:tcPr>
          <w:p w14:paraId="725F3AB7" w14:textId="77777777" w:rsidR="00593E40" w:rsidRPr="006C7E03" w:rsidRDefault="00593E40" w:rsidP="00593E40">
            <w:pPr>
              <w:jc w:val="both"/>
              <w:rPr>
                <w:sz w:val="22"/>
                <w:szCs w:val="22"/>
                <w:lang w:val="es-CR" w:eastAsia="zh-CN"/>
              </w:rPr>
            </w:pPr>
            <w:r w:rsidRPr="006C7E03">
              <w:rPr>
                <w:sz w:val="22"/>
                <w:szCs w:val="22"/>
                <w:lang w:val="es-CR" w:eastAsia="zh-CN"/>
              </w:rPr>
              <w:t xml:space="preserve">Monitoreo Electrónico (art 57 Bis Del </w:t>
            </w:r>
            <w:proofErr w:type="spellStart"/>
            <w:r w:rsidRPr="006C7E03">
              <w:rPr>
                <w:sz w:val="22"/>
                <w:szCs w:val="22"/>
                <w:lang w:val="es-CR" w:eastAsia="zh-CN"/>
              </w:rPr>
              <w:t>C.p.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4A5C6F66" w14:textId="77777777" w:rsidR="00593E40" w:rsidRPr="006C7E03" w:rsidRDefault="00593E40" w:rsidP="00593E40">
            <w:pPr>
              <w:jc w:val="center"/>
              <w:rPr>
                <w:sz w:val="22"/>
                <w:szCs w:val="22"/>
                <w:lang w:val="es-CR" w:eastAsia="zh-CN"/>
              </w:rPr>
            </w:pPr>
            <w:r w:rsidRPr="006C7E03">
              <w:rPr>
                <w:sz w:val="22"/>
                <w:szCs w:val="22"/>
                <w:lang w:val="es-CR" w:eastAsia="zh-CN"/>
              </w:rPr>
              <w:t>3</w:t>
            </w:r>
          </w:p>
        </w:tc>
        <w:tc>
          <w:tcPr>
            <w:tcW w:w="1034" w:type="dxa"/>
            <w:tcBorders>
              <w:top w:val="single" w:sz="4" w:space="0" w:color="000000"/>
              <w:left w:val="single" w:sz="4" w:space="0" w:color="000000"/>
              <w:bottom w:val="single" w:sz="4" w:space="0" w:color="000000"/>
              <w:right w:val="nil"/>
            </w:tcBorders>
            <w:hideMark/>
          </w:tcPr>
          <w:p w14:paraId="572A6BB4" w14:textId="77777777" w:rsidR="00593E40" w:rsidRPr="006C7E03" w:rsidRDefault="00593E40" w:rsidP="00593E40">
            <w:pPr>
              <w:jc w:val="center"/>
              <w:rPr>
                <w:sz w:val="22"/>
                <w:szCs w:val="22"/>
                <w:lang w:val="es-CR" w:eastAsia="zh-CN"/>
              </w:rPr>
            </w:pPr>
            <w:r w:rsidRPr="006C7E03">
              <w:rPr>
                <w:sz w:val="22"/>
                <w:szCs w:val="22"/>
                <w:lang w:val="es-CR" w:eastAsia="zh-CN"/>
              </w:rPr>
              <w:t>24</w:t>
            </w:r>
          </w:p>
        </w:tc>
        <w:tc>
          <w:tcPr>
            <w:tcW w:w="951" w:type="dxa"/>
            <w:tcBorders>
              <w:top w:val="single" w:sz="4" w:space="0" w:color="000000"/>
              <w:left w:val="single" w:sz="4" w:space="0" w:color="000000"/>
              <w:bottom w:val="single" w:sz="4" w:space="0" w:color="000000"/>
              <w:right w:val="nil"/>
            </w:tcBorders>
            <w:hideMark/>
          </w:tcPr>
          <w:p w14:paraId="1172B574" w14:textId="77777777" w:rsidR="00593E40" w:rsidRPr="006C7E03" w:rsidRDefault="00593E40" w:rsidP="00593E40">
            <w:pPr>
              <w:jc w:val="center"/>
              <w:rPr>
                <w:sz w:val="22"/>
                <w:szCs w:val="22"/>
                <w:lang w:val="es-CR" w:eastAsia="zh-CN"/>
              </w:rPr>
            </w:pPr>
            <w:r w:rsidRPr="006C7E03">
              <w:rPr>
                <w:sz w:val="22"/>
                <w:szCs w:val="22"/>
                <w:lang w:val="es-CR" w:eastAsia="zh-CN"/>
              </w:rPr>
              <w:t>69</w:t>
            </w:r>
          </w:p>
        </w:tc>
        <w:tc>
          <w:tcPr>
            <w:tcW w:w="992" w:type="dxa"/>
            <w:tcBorders>
              <w:top w:val="single" w:sz="4" w:space="0" w:color="000000"/>
              <w:left w:val="single" w:sz="4" w:space="0" w:color="000000"/>
              <w:bottom w:val="single" w:sz="4" w:space="0" w:color="000000"/>
              <w:right w:val="nil"/>
            </w:tcBorders>
            <w:hideMark/>
          </w:tcPr>
          <w:p w14:paraId="78A7ED8B" w14:textId="77777777" w:rsidR="00593E40" w:rsidRPr="006C7E03" w:rsidRDefault="00593E40" w:rsidP="00593E40">
            <w:pPr>
              <w:jc w:val="center"/>
              <w:rPr>
                <w:sz w:val="22"/>
                <w:szCs w:val="22"/>
                <w:lang w:val="es-CR" w:eastAsia="zh-CN"/>
              </w:rPr>
            </w:pPr>
            <w:r w:rsidRPr="006C7E03">
              <w:rPr>
                <w:sz w:val="22"/>
                <w:szCs w:val="22"/>
                <w:lang w:val="es-CR" w:eastAsia="zh-CN"/>
              </w:rPr>
              <w:t>113</w:t>
            </w:r>
          </w:p>
        </w:tc>
      </w:tr>
      <w:tr w:rsidR="00593E40" w:rsidRPr="006C7E03" w14:paraId="7FE4BB16" w14:textId="77777777" w:rsidTr="00843C60">
        <w:trPr>
          <w:jc w:val="center"/>
        </w:trPr>
        <w:tc>
          <w:tcPr>
            <w:tcW w:w="3401" w:type="dxa"/>
            <w:tcBorders>
              <w:top w:val="single" w:sz="4" w:space="0" w:color="000000"/>
              <w:left w:val="nil"/>
              <w:bottom w:val="single" w:sz="4" w:space="0" w:color="000000"/>
              <w:right w:val="nil"/>
            </w:tcBorders>
            <w:hideMark/>
          </w:tcPr>
          <w:p w14:paraId="011B477A" w14:textId="77777777" w:rsidR="00593E40" w:rsidRPr="006C7E03" w:rsidRDefault="00593E40" w:rsidP="00593E40">
            <w:pPr>
              <w:jc w:val="both"/>
              <w:rPr>
                <w:sz w:val="22"/>
                <w:szCs w:val="22"/>
                <w:lang w:val="es-CR" w:eastAsia="zh-CN"/>
              </w:rPr>
            </w:pPr>
            <w:r w:rsidRPr="006C7E03">
              <w:rPr>
                <w:sz w:val="22"/>
                <w:szCs w:val="22"/>
                <w:lang w:val="es-CR" w:eastAsia="zh-CN"/>
              </w:rPr>
              <w:t xml:space="preserve">Sustitución Por Monitoreo Electrónico (art 486 Bis </w:t>
            </w:r>
            <w:proofErr w:type="spellStart"/>
            <w:r w:rsidRPr="006C7E03">
              <w:rPr>
                <w:sz w:val="22"/>
                <w:szCs w:val="22"/>
                <w:lang w:val="es-CR" w:eastAsia="zh-CN"/>
              </w:rPr>
              <w:t>Cpp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0E91BABC"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1034" w:type="dxa"/>
            <w:tcBorders>
              <w:top w:val="single" w:sz="4" w:space="0" w:color="000000"/>
              <w:left w:val="single" w:sz="4" w:space="0" w:color="000000"/>
              <w:bottom w:val="single" w:sz="4" w:space="0" w:color="000000"/>
              <w:right w:val="nil"/>
            </w:tcBorders>
            <w:hideMark/>
          </w:tcPr>
          <w:p w14:paraId="07B5869C"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951" w:type="dxa"/>
            <w:tcBorders>
              <w:top w:val="single" w:sz="4" w:space="0" w:color="000000"/>
              <w:left w:val="single" w:sz="4" w:space="0" w:color="000000"/>
              <w:bottom w:val="single" w:sz="4" w:space="0" w:color="000000"/>
              <w:right w:val="nil"/>
            </w:tcBorders>
            <w:hideMark/>
          </w:tcPr>
          <w:p w14:paraId="59F9B226" w14:textId="77777777" w:rsidR="00593E40" w:rsidRPr="006C7E03" w:rsidRDefault="00593E40" w:rsidP="00593E40">
            <w:pPr>
              <w:jc w:val="center"/>
              <w:rPr>
                <w:sz w:val="22"/>
                <w:szCs w:val="22"/>
                <w:lang w:val="es-CR" w:eastAsia="zh-CN"/>
              </w:rPr>
            </w:pPr>
            <w:r w:rsidRPr="006C7E03">
              <w:rPr>
                <w:sz w:val="22"/>
                <w:szCs w:val="22"/>
                <w:lang w:val="es-CR" w:eastAsia="zh-CN"/>
              </w:rPr>
              <w:t>4</w:t>
            </w:r>
          </w:p>
        </w:tc>
        <w:tc>
          <w:tcPr>
            <w:tcW w:w="992" w:type="dxa"/>
            <w:tcBorders>
              <w:top w:val="single" w:sz="4" w:space="0" w:color="000000"/>
              <w:left w:val="single" w:sz="4" w:space="0" w:color="000000"/>
              <w:bottom w:val="single" w:sz="4" w:space="0" w:color="000000"/>
              <w:right w:val="nil"/>
            </w:tcBorders>
            <w:hideMark/>
          </w:tcPr>
          <w:p w14:paraId="5B344916" w14:textId="77777777" w:rsidR="00593E40" w:rsidRPr="006C7E03" w:rsidRDefault="00593E40" w:rsidP="00593E40">
            <w:pPr>
              <w:jc w:val="center"/>
              <w:rPr>
                <w:sz w:val="22"/>
                <w:szCs w:val="22"/>
                <w:lang w:val="es-CR" w:eastAsia="zh-CN"/>
              </w:rPr>
            </w:pPr>
            <w:r w:rsidRPr="006C7E03">
              <w:rPr>
                <w:sz w:val="22"/>
                <w:szCs w:val="22"/>
                <w:lang w:val="es-CR" w:eastAsia="zh-CN"/>
              </w:rPr>
              <w:t>12</w:t>
            </w:r>
          </w:p>
        </w:tc>
      </w:tr>
      <w:tr w:rsidR="00593E40" w:rsidRPr="006C7E03" w14:paraId="4BD57FEF" w14:textId="77777777" w:rsidTr="00843C60">
        <w:trPr>
          <w:jc w:val="center"/>
        </w:trPr>
        <w:tc>
          <w:tcPr>
            <w:tcW w:w="3401" w:type="dxa"/>
            <w:tcBorders>
              <w:top w:val="single" w:sz="4" w:space="0" w:color="000000"/>
              <w:left w:val="nil"/>
              <w:bottom w:val="single" w:sz="4" w:space="0" w:color="000000"/>
              <w:right w:val="nil"/>
            </w:tcBorders>
            <w:hideMark/>
          </w:tcPr>
          <w:p w14:paraId="04EA42FE" w14:textId="77777777" w:rsidR="00593E40" w:rsidRPr="006C7E03" w:rsidRDefault="00593E40" w:rsidP="00593E40">
            <w:pPr>
              <w:jc w:val="both"/>
              <w:rPr>
                <w:sz w:val="22"/>
                <w:szCs w:val="22"/>
                <w:lang w:val="es-CR" w:eastAsia="zh-CN"/>
              </w:rPr>
            </w:pPr>
            <w:r w:rsidRPr="006C7E03">
              <w:rPr>
                <w:b/>
                <w:bCs/>
                <w:sz w:val="22"/>
                <w:szCs w:val="22"/>
                <w:lang w:val="es-CR" w:eastAsia="zh-CN"/>
              </w:rPr>
              <w:t>Liberia</w:t>
            </w:r>
          </w:p>
        </w:tc>
        <w:tc>
          <w:tcPr>
            <w:tcW w:w="992" w:type="dxa"/>
            <w:tcBorders>
              <w:top w:val="single" w:sz="4" w:space="0" w:color="000000"/>
              <w:left w:val="single" w:sz="4" w:space="0" w:color="000000"/>
              <w:bottom w:val="single" w:sz="4" w:space="0" w:color="000000"/>
              <w:right w:val="nil"/>
            </w:tcBorders>
            <w:hideMark/>
          </w:tcPr>
          <w:p w14:paraId="2A18B176" w14:textId="77777777" w:rsidR="00593E40" w:rsidRPr="006C7E03" w:rsidRDefault="00593E40" w:rsidP="00593E40">
            <w:pPr>
              <w:jc w:val="center"/>
              <w:rPr>
                <w:sz w:val="22"/>
                <w:szCs w:val="22"/>
                <w:lang w:val="es-CR" w:eastAsia="zh-CN"/>
              </w:rPr>
            </w:pPr>
            <w:r w:rsidRPr="006C7E03">
              <w:rPr>
                <w:b/>
                <w:bCs/>
                <w:sz w:val="22"/>
                <w:szCs w:val="22"/>
                <w:lang w:val="es-CR" w:eastAsia="zh-CN"/>
              </w:rPr>
              <w:t>4</w:t>
            </w:r>
          </w:p>
        </w:tc>
        <w:tc>
          <w:tcPr>
            <w:tcW w:w="1034" w:type="dxa"/>
            <w:tcBorders>
              <w:top w:val="single" w:sz="4" w:space="0" w:color="000000"/>
              <w:left w:val="single" w:sz="4" w:space="0" w:color="000000"/>
              <w:bottom w:val="single" w:sz="4" w:space="0" w:color="000000"/>
              <w:right w:val="nil"/>
            </w:tcBorders>
            <w:hideMark/>
          </w:tcPr>
          <w:p w14:paraId="105CD5A2" w14:textId="77777777" w:rsidR="00593E40" w:rsidRPr="006C7E03" w:rsidRDefault="00593E40" w:rsidP="00593E40">
            <w:pPr>
              <w:jc w:val="center"/>
              <w:rPr>
                <w:sz w:val="22"/>
                <w:szCs w:val="22"/>
                <w:lang w:val="es-CR" w:eastAsia="zh-CN"/>
              </w:rPr>
            </w:pPr>
            <w:r w:rsidRPr="006C7E03">
              <w:rPr>
                <w:b/>
                <w:bCs/>
                <w:sz w:val="22"/>
                <w:szCs w:val="22"/>
                <w:lang w:val="es-CR" w:eastAsia="zh-CN"/>
              </w:rPr>
              <w:t>11</w:t>
            </w:r>
          </w:p>
        </w:tc>
        <w:tc>
          <w:tcPr>
            <w:tcW w:w="951" w:type="dxa"/>
            <w:tcBorders>
              <w:top w:val="single" w:sz="4" w:space="0" w:color="000000"/>
              <w:left w:val="single" w:sz="4" w:space="0" w:color="000000"/>
              <w:bottom w:val="single" w:sz="4" w:space="0" w:color="000000"/>
              <w:right w:val="nil"/>
            </w:tcBorders>
            <w:hideMark/>
          </w:tcPr>
          <w:p w14:paraId="547C728E" w14:textId="77777777" w:rsidR="00593E40" w:rsidRPr="006C7E03" w:rsidRDefault="00593E40" w:rsidP="00593E40">
            <w:pPr>
              <w:jc w:val="center"/>
              <w:rPr>
                <w:sz w:val="22"/>
                <w:szCs w:val="22"/>
                <w:lang w:val="es-CR" w:eastAsia="zh-CN"/>
              </w:rPr>
            </w:pPr>
            <w:r w:rsidRPr="006C7E03">
              <w:rPr>
                <w:b/>
                <w:bCs/>
                <w:sz w:val="22"/>
                <w:szCs w:val="22"/>
                <w:lang w:val="es-CR" w:eastAsia="zh-CN"/>
              </w:rPr>
              <w:t>18</w:t>
            </w:r>
          </w:p>
        </w:tc>
        <w:tc>
          <w:tcPr>
            <w:tcW w:w="992" w:type="dxa"/>
            <w:tcBorders>
              <w:top w:val="single" w:sz="4" w:space="0" w:color="000000"/>
              <w:left w:val="single" w:sz="4" w:space="0" w:color="000000"/>
              <w:bottom w:val="single" w:sz="4" w:space="0" w:color="000000"/>
              <w:right w:val="nil"/>
            </w:tcBorders>
          </w:tcPr>
          <w:p w14:paraId="45438F19" w14:textId="77777777" w:rsidR="00593E40" w:rsidRPr="006C7E03" w:rsidRDefault="00593E40" w:rsidP="00593E40">
            <w:pPr>
              <w:snapToGrid w:val="0"/>
              <w:jc w:val="center"/>
              <w:rPr>
                <w:b/>
                <w:bCs/>
                <w:sz w:val="22"/>
                <w:szCs w:val="22"/>
                <w:lang w:val="es-CR" w:eastAsia="zh-CN"/>
              </w:rPr>
            </w:pPr>
          </w:p>
        </w:tc>
      </w:tr>
      <w:tr w:rsidR="00593E40" w:rsidRPr="006C7E03" w14:paraId="6A043973" w14:textId="77777777" w:rsidTr="00843C60">
        <w:trPr>
          <w:jc w:val="center"/>
        </w:trPr>
        <w:tc>
          <w:tcPr>
            <w:tcW w:w="3401" w:type="dxa"/>
            <w:tcBorders>
              <w:top w:val="single" w:sz="4" w:space="0" w:color="000000"/>
              <w:left w:val="nil"/>
              <w:bottom w:val="single" w:sz="4" w:space="0" w:color="000000"/>
              <w:right w:val="nil"/>
            </w:tcBorders>
            <w:hideMark/>
          </w:tcPr>
          <w:p w14:paraId="5899C319" w14:textId="77777777" w:rsidR="00593E40" w:rsidRPr="006C7E03" w:rsidRDefault="00593E40" w:rsidP="00593E40">
            <w:pPr>
              <w:jc w:val="both"/>
              <w:rPr>
                <w:sz w:val="22"/>
                <w:szCs w:val="22"/>
                <w:lang w:val="es-CR" w:eastAsia="zh-CN"/>
              </w:rPr>
            </w:pPr>
            <w:r w:rsidRPr="006C7E03">
              <w:rPr>
                <w:sz w:val="22"/>
                <w:szCs w:val="22"/>
                <w:lang w:val="es-CR" w:eastAsia="zh-CN"/>
              </w:rPr>
              <w:t xml:space="preserve">Monitoreo Electrónico (art 57 Bis Del </w:t>
            </w:r>
            <w:proofErr w:type="spellStart"/>
            <w:r w:rsidRPr="006C7E03">
              <w:rPr>
                <w:sz w:val="22"/>
                <w:szCs w:val="22"/>
                <w:lang w:val="es-CR" w:eastAsia="zh-CN"/>
              </w:rPr>
              <w:t>C.p.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1DDE76AB" w14:textId="77777777" w:rsidR="00593E40" w:rsidRPr="006C7E03" w:rsidRDefault="00593E40" w:rsidP="00593E40">
            <w:pPr>
              <w:jc w:val="center"/>
              <w:rPr>
                <w:sz w:val="22"/>
                <w:szCs w:val="22"/>
                <w:lang w:val="es-CR" w:eastAsia="zh-CN"/>
              </w:rPr>
            </w:pPr>
            <w:r w:rsidRPr="006C7E03">
              <w:rPr>
                <w:sz w:val="22"/>
                <w:szCs w:val="22"/>
                <w:lang w:val="es-CR" w:eastAsia="zh-CN"/>
              </w:rPr>
              <w:t>4</w:t>
            </w:r>
          </w:p>
        </w:tc>
        <w:tc>
          <w:tcPr>
            <w:tcW w:w="1034" w:type="dxa"/>
            <w:tcBorders>
              <w:top w:val="single" w:sz="4" w:space="0" w:color="000000"/>
              <w:left w:val="single" w:sz="4" w:space="0" w:color="000000"/>
              <w:bottom w:val="single" w:sz="4" w:space="0" w:color="000000"/>
              <w:right w:val="nil"/>
            </w:tcBorders>
            <w:hideMark/>
          </w:tcPr>
          <w:p w14:paraId="7A7B36C3" w14:textId="77777777" w:rsidR="00593E40" w:rsidRPr="006C7E03" w:rsidRDefault="00593E40" w:rsidP="00593E40">
            <w:pPr>
              <w:jc w:val="center"/>
              <w:rPr>
                <w:sz w:val="22"/>
                <w:szCs w:val="22"/>
                <w:lang w:val="es-CR" w:eastAsia="zh-CN"/>
              </w:rPr>
            </w:pPr>
            <w:r w:rsidRPr="006C7E03">
              <w:rPr>
                <w:sz w:val="22"/>
                <w:szCs w:val="22"/>
                <w:lang w:val="es-CR" w:eastAsia="zh-CN"/>
              </w:rPr>
              <w:t>11</w:t>
            </w:r>
          </w:p>
        </w:tc>
        <w:tc>
          <w:tcPr>
            <w:tcW w:w="951" w:type="dxa"/>
            <w:tcBorders>
              <w:top w:val="single" w:sz="4" w:space="0" w:color="000000"/>
              <w:left w:val="single" w:sz="4" w:space="0" w:color="000000"/>
              <w:bottom w:val="single" w:sz="4" w:space="0" w:color="000000"/>
              <w:right w:val="nil"/>
            </w:tcBorders>
            <w:hideMark/>
          </w:tcPr>
          <w:p w14:paraId="63F0E354" w14:textId="77777777" w:rsidR="00593E40" w:rsidRPr="006C7E03" w:rsidRDefault="00593E40" w:rsidP="00593E40">
            <w:pPr>
              <w:jc w:val="center"/>
              <w:rPr>
                <w:sz w:val="22"/>
                <w:szCs w:val="22"/>
                <w:lang w:val="es-CR" w:eastAsia="zh-CN"/>
              </w:rPr>
            </w:pPr>
            <w:r w:rsidRPr="006C7E03">
              <w:rPr>
                <w:sz w:val="22"/>
                <w:szCs w:val="22"/>
                <w:lang w:val="es-CR" w:eastAsia="zh-CN"/>
              </w:rPr>
              <w:t>13</w:t>
            </w:r>
          </w:p>
        </w:tc>
        <w:tc>
          <w:tcPr>
            <w:tcW w:w="992" w:type="dxa"/>
            <w:tcBorders>
              <w:top w:val="single" w:sz="4" w:space="0" w:color="000000"/>
              <w:left w:val="single" w:sz="4" w:space="0" w:color="000000"/>
              <w:bottom w:val="single" w:sz="4" w:space="0" w:color="000000"/>
              <w:right w:val="nil"/>
            </w:tcBorders>
            <w:hideMark/>
          </w:tcPr>
          <w:p w14:paraId="2B4DFD89" w14:textId="77777777" w:rsidR="00593E40" w:rsidRPr="006C7E03" w:rsidRDefault="00593E40" w:rsidP="00593E40">
            <w:pPr>
              <w:tabs>
                <w:tab w:val="left" w:pos="770"/>
              </w:tabs>
              <w:jc w:val="center"/>
              <w:rPr>
                <w:sz w:val="22"/>
                <w:szCs w:val="22"/>
                <w:lang w:val="es-CR" w:eastAsia="zh-CN"/>
              </w:rPr>
            </w:pPr>
            <w:r w:rsidRPr="006C7E03">
              <w:rPr>
                <w:sz w:val="22"/>
                <w:szCs w:val="22"/>
                <w:lang w:val="es-CR" w:eastAsia="zh-CN"/>
              </w:rPr>
              <w:t>32</w:t>
            </w:r>
          </w:p>
        </w:tc>
      </w:tr>
      <w:tr w:rsidR="00593E40" w:rsidRPr="006C7E03" w14:paraId="7C592E1B" w14:textId="77777777" w:rsidTr="00843C60">
        <w:trPr>
          <w:jc w:val="center"/>
        </w:trPr>
        <w:tc>
          <w:tcPr>
            <w:tcW w:w="3401" w:type="dxa"/>
            <w:tcBorders>
              <w:top w:val="single" w:sz="4" w:space="0" w:color="000000"/>
              <w:left w:val="nil"/>
              <w:bottom w:val="single" w:sz="4" w:space="0" w:color="000000"/>
              <w:right w:val="nil"/>
            </w:tcBorders>
            <w:hideMark/>
          </w:tcPr>
          <w:p w14:paraId="3F1CD1F6" w14:textId="77777777" w:rsidR="00593E40" w:rsidRPr="006C7E03" w:rsidRDefault="00593E40" w:rsidP="00593E40">
            <w:pPr>
              <w:jc w:val="both"/>
              <w:rPr>
                <w:sz w:val="22"/>
                <w:szCs w:val="22"/>
                <w:lang w:val="es-CR" w:eastAsia="zh-CN"/>
              </w:rPr>
            </w:pPr>
            <w:r w:rsidRPr="006C7E03">
              <w:rPr>
                <w:sz w:val="22"/>
                <w:szCs w:val="22"/>
                <w:lang w:val="es-CR" w:eastAsia="zh-CN"/>
              </w:rPr>
              <w:t xml:space="preserve">Sustitución Por Monitoreo Electrónico (art 486 Bis </w:t>
            </w:r>
            <w:proofErr w:type="spellStart"/>
            <w:r w:rsidRPr="006C7E03">
              <w:rPr>
                <w:sz w:val="22"/>
                <w:szCs w:val="22"/>
                <w:lang w:val="es-CR" w:eastAsia="zh-CN"/>
              </w:rPr>
              <w:t>Cpp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4FAF9465"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1034" w:type="dxa"/>
            <w:tcBorders>
              <w:top w:val="single" w:sz="4" w:space="0" w:color="000000"/>
              <w:left w:val="single" w:sz="4" w:space="0" w:color="000000"/>
              <w:bottom w:val="single" w:sz="4" w:space="0" w:color="000000"/>
              <w:right w:val="nil"/>
            </w:tcBorders>
            <w:hideMark/>
          </w:tcPr>
          <w:p w14:paraId="1DDCD237"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951" w:type="dxa"/>
            <w:tcBorders>
              <w:top w:val="single" w:sz="4" w:space="0" w:color="000000"/>
              <w:left w:val="single" w:sz="4" w:space="0" w:color="000000"/>
              <w:bottom w:val="single" w:sz="4" w:space="0" w:color="000000"/>
              <w:right w:val="nil"/>
            </w:tcBorders>
            <w:hideMark/>
          </w:tcPr>
          <w:p w14:paraId="3B79548F" w14:textId="77777777" w:rsidR="00593E40" w:rsidRPr="006C7E03" w:rsidRDefault="00593E40" w:rsidP="00593E40">
            <w:pPr>
              <w:jc w:val="center"/>
              <w:rPr>
                <w:sz w:val="22"/>
                <w:szCs w:val="22"/>
                <w:lang w:val="es-CR" w:eastAsia="zh-CN"/>
              </w:rPr>
            </w:pPr>
            <w:r w:rsidRPr="006C7E03">
              <w:rPr>
                <w:sz w:val="22"/>
                <w:szCs w:val="22"/>
                <w:lang w:val="es-CR" w:eastAsia="zh-CN"/>
              </w:rPr>
              <w:t>5</w:t>
            </w:r>
          </w:p>
        </w:tc>
        <w:tc>
          <w:tcPr>
            <w:tcW w:w="992" w:type="dxa"/>
            <w:tcBorders>
              <w:top w:val="single" w:sz="4" w:space="0" w:color="000000"/>
              <w:left w:val="single" w:sz="4" w:space="0" w:color="000000"/>
              <w:bottom w:val="single" w:sz="4" w:space="0" w:color="000000"/>
              <w:right w:val="nil"/>
            </w:tcBorders>
            <w:hideMark/>
          </w:tcPr>
          <w:p w14:paraId="38ADBDDA" w14:textId="77777777" w:rsidR="00593E40" w:rsidRPr="006C7E03" w:rsidRDefault="00593E40" w:rsidP="00593E40">
            <w:pPr>
              <w:tabs>
                <w:tab w:val="left" w:pos="770"/>
              </w:tabs>
              <w:jc w:val="center"/>
              <w:rPr>
                <w:sz w:val="22"/>
                <w:szCs w:val="22"/>
                <w:lang w:val="es-CR" w:eastAsia="zh-CN"/>
              </w:rPr>
            </w:pPr>
            <w:r w:rsidRPr="006C7E03">
              <w:rPr>
                <w:sz w:val="22"/>
                <w:szCs w:val="22"/>
                <w:lang w:val="es-CR" w:eastAsia="zh-CN"/>
              </w:rPr>
              <w:t>16</w:t>
            </w:r>
          </w:p>
        </w:tc>
      </w:tr>
      <w:tr w:rsidR="00593E40" w:rsidRPr="006C7E03" w14:paraId="5E526EA5" w14:textId="77777777" w:rsidTr="00843C60">
        <w:trPr>
          <w:jc w:val="center"/>
        </w:trPr>
        <w:tc>
          <w:tcPr>
            <w:tcW w:w="3401" w:type="dxa"/>
            <w:tcBorders>
              <w:top w:val="single" w:sz="4" w:space="0" w:color="000000"/>
              <w:left w:val="nil"/>
              <w:bottom w:val="single" w:sz="4" w:space="0" w:color="000000"/>
              <w:right w:val="nil"/>
            </w:tcBorders>
            <w:hideMark/>
          </w:tcPr>
          <w:p w14:paraId="044AC0D1" w14:textId="77777777" w:rsidR="00593E40" w:rsidRPr="006C7E03" w:rsidRDefault="00593E40" w:rsidP="00593E40">
            <w:pPr>
              <w:jc w:val="both"/>
              <w:rPr>
                <w:sz w:val="22"/>
                <w:szCs w:val="22"/>
                <w:lang w:val="es-CR" w:eastAsia="zh-CN"/>
              </w:rPr>
            </w:pPr>
            <w:r w:rsidRPr="006C7E03">
              <w:rPr>
                <w:b/>
                <w:bCs/>
                <w:sz w:val="22"/>
                <w:szCs w:val="22"/>
                <w:lang w:val="es-CR" w:eastAsia="zh-CN"/>
              </w:rPr>
              <w:t>Limón</w:t>
            </w:r>
          </w:p>
        </w:tc>
        <w:tc>
          <w:tcPr>
            <w:tcW w:w="992" w:type="dxa"/>
            <w:tcBorders>
              <w:top w:val="single" w:sz="4" w:space="0" w:color="000000"/>
              <w:left w:val="single" w:sz="4" w:space="0" w:color="000000"/>
              <w:bottom w:val="single" w:sz="4" w:space="0" w:color="000000"/>
              <w:right w:val="nil"/>
            </w:tcBorders>
            <w:hideMark/>
          </w:tcPr>
          <w:p w14:paraId="42D3C0E8" w14:textId="77777777" w:rsidR="00593E40" w:rsidRPr="006C7E03" w:rsidRDefault="00593E40" w:rsidP="00593E40">
            <w:pPr>
              <w:jc w:val="center"/>
              <w:rPr>
                <w:sz w:val="22"/>
                <w:szCs w:val="22"/>
                <w:lang w:val="es-CR" w:eastAsia="zh-CN"/>
              </w:rPr>
            </w:pPr>
            <w:r w:rsidRPr="006C7E03">
              <w:rPr>
                <w:b/>
                <w:bCs/>
                <w:sz w:val="22"/>
                <w:szCs w:val="22"/>
                <w:lang w:val="es-CR" w:eastAsia="zh-CN"/>
              </w:rPr>
              <w:t>2</w:t>
            </w:r>
          </w:p>
        </w:tc>
        <w:tc>
          <w:tcPr>
            <w:tcW w:w="1034" w:type="dxa"/>
            <w:tcBorders>
              <w:top w:val="single" w:sz="4" w:space="0" w:color="000000"/>
              <w:left w:val="single" w:sz="4" w:space="0" w:color="000000"/>
              <w:bottom w:val="single" w:sz="4" w:space="0" w:color="000000"/>
              <w:right w:val="nil"/>
            </w:tcBorders>
            <w:hideMark/>
          </w:tcPr>
          <w:p w14:paraId="509C59D9" w14:textId="77777777" w:rsidR="00593E40" w:rsidRPr="006C7E03" w:rsidRDefault="00593E40" w:rsidP="00593E40">
            <w:pPr>
              <w:jc w:val="center"/>
              <w:rPr>
                <w:sz w:val="22"/>
                <w:szCs w:val="22"/>
                <w:lang w:val="es-CR" w:eastAsia="zh-CN"/>
              </w:rPr>
            </w:pPr>
            <w:r w:rsidRPr="006C7E03">
              <w:rPr>
                <w:b/>
                <w:bCs/>
                <w:sz w:val="22"/>
                <w:szCs w:val="22"/>
                <w:lang w:val="es-CR" w:eastAsia="zh-CN"/>
              </w:rPr>
              <w:t>9</w:t>
            </w:r>
          </w:p>
        </w:tc>
        <w:tc>
          <w:tcPr>
            <w:tcW w:w="951" w:type="dxa"/>
            <w:tcBorders>
              <w:top w:val="single" w:sz="4" w:space="0" w:color="000000"/>
              <w:left w:val="single" w:sz="4" w:space="0" w:color="000000"/>
              <w:bottom w:val="single" w:sz="4" w:space="0" w:color="000000"/>
              <w:right w:val="nil"/>
            </w:tcBorders>
            <w:hideMark/>
          </w:tcPr>
          <w:p w14:paraId="192FC44F" w14:textId="77777777" w:rsidR="00593E40" w:rsidRPr="006C7E03" w:rsidRDefault="00593E40" w:rsidP="00593E40">
            <w:pPr>
              <w:jc w:val="center"/>
              <w:rPr>
                <w:sz w:val="22"/>
                <w:szCs w:val="22"/>
                <w:lang w:val="es-CR" w:eastAsia="zh-CN"/>
              </w:rPr>
            </w:pPr>
            <w:r w:rsidRPr="006C7E03">
              <w:rPr>
                <w:b/>
                <w:bCs/>
                <w:sz w:val="22"/>
                <w:szCs w:val="22"/>
                <w:lang w:val="es-CR" w:eastAsia="zh-CN"/>
              </w:rPr>
              <w:t>22</w:t>
            </w:r>
          </w:p>
        </w:tc>
        <w:tc>
          <w:tcPr>
            <w:tcW w:w="992" w:type="dxa"/>
            <w:tcBorders>
              <w:top w:val="single" w:sz="4" w:space="0" w:color="000000"/>
              <w:left w:val="single" w:sz="4" w:space="0" w:color="000000"/>
              <w:bottom w:val="single" w:sz="4" w:space="0" w:color="000000"/>
              <w:right w:val="nil"/>
            </w:tcBorders>
            <w:hideMark/>
          </w:tcPr>
          <w:p w14:paraId="588AC272" w14:textId="77777777" w:rsidR="00593E40" w:rsidRPr="006C7E03" w:rsidRDefault="00593E40" w:rsidP="00593E40">
            <w:pPr>
              <w:tabs>
                <w:tab w:val="left" w:pos="770"/>
              </w:tabs>
              <w:jc w:val="center"/>
              <w:rPr>
                <w:sz w:val="22"/>
                <w:szCs w:val="22"/>
                <w:lang w:val="es-CR" w:eastAsia="zh-CN"/>
              </w:rPr>
            </w:pPr>
            <w:r w:rsidRPr="006C7E03">
              <w:rPr>
                <w:b/>
                <w:bCs/>
                <w:sz w:val="22"/>
                <w:szCs w:val="22"/>
                <w:lang w:val="es-CR" w:eastAsia="zh-CN"/>
              </w:rPr>
              <w:t>33</w:t>
            </w:r>
          </w:p>
        </w:tc>
      </w:tr>
      <w:tr w:rsidR="00593E40" w:rsidRPr="006C7E03" w14:paraId="6FFF2AB6" w14:textId="77777777" w:rsidTr="00843C60">
        <w:trPr>
          <w:jc w:val="center"/>
        </w:trPr>
        <w:tc>
          <w:tcPr>
            <w:tcW w:w="3401" w:type="dxa"/>
            <w:tcBorders>
              <w:top w:val="single" w:sz="4" w:space="0" w:color="000000"/>
              <w:left w:val="nil"/>
              <w:bottom w:val="single" w:sz="4" w:space="0" w:color="000000"/>
              <w:right w:val="nil"/>
            </w:tcBorders>
            <w:hideMark/>
          </w:tcPr>
          <w:p w14:paraId="1B6BAAFA" w14:textId="77777777" w:rsidR="00593E40" w:rsidRPr="006C7E03" w:rsidRDefault="00593E40" w:rsidP="00593E40">
            <w:pPr>
              <w:jc w:val="both"/>
              <w:rPr>
                <w:sz w:val="22"/>
                <w:szCs w:val="22"/>
                <w:lang w:val="es-CR" w:eastAsia="zh-CN"/>
              </w:rPr>
            </w:pPr>
            <w:r w:rsidRPr="006C7E03">
              <w:rPr>
                <w:sz w:val="22"/>
                <w:szCs w:val="22"/>
                <w:lang w:val="es-CR" w:eastAsia="zh-CN"/>
              </w:rPr>
              <w:t xml:space="preserve">Monitoreo Electrónico (art 57 Bis Del </w:t>
            </w:r>
            <w:proofErr w:type="spellStart"/>
            <w:r w:rsidRPr="006C7E03">
              <w:rPr>
                <w:sz w:val="22"/>
                <w:szCs w:val="22"/>
                <w:lang w:val="es-CR" w:eastAsia="zh-CN"/>
              </w:rPr>
              <w:t>C.p.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0C8AF60A" w14:textId="77777777" w:rsidR="00593E40" w:rsidRPr="006C7E03" w:rsidRDefault="00593E40" w:rsidP="00593E40">
            <w:pPr>
              <w:jc w:val="center"/>
              <w:rPr>
                <w:sz w:val="22"/>
                <w:szCs w:val="22"/>
                <w:lang w:val="es-CR" w:eastAsia="zh-CN"/>
              </w:rPr>
            </w:pPr>
            <w:r w:rsidRPr="006C7E03">
              <w:rPr>
                <w:sz w:val="22"/>
                <w:szCs w:val="22"/>
                <w:lang w:val="es-CR" w:eastAsia="zh-CN"/>
              </w:rPr>
              <w:t>2</w:t>
            </w:r>
          </w:p>
        </w:tc>
        <w:tc>
          <w:tcPr>
            <w:tcW w:w="1034" w:type="dxa"/>
            <w:tcBorders>
              <w:top w:val="single" w:sz="4" w:space="0" w:color="000000"/>
              <w:left w:val="single" w:sz="4" w:space="0" w:color="000000"/>
              <w:bottom w:val="single" w:sz="4" w:space="0" w:color="000000"/>
              <w:right w:val="nil"/>
            </w:tcBorders>
            <w:hideMark/>
          </w:tcPr>
          <w:p w14:paraId="4A0DA078" w14:textId="77777777" w:rsidR="00593E40" w:rsidRPr="006C7E03" w:rsidRDefault="00593E40" w:rsidP="00593E40">
            <w:pPr>
              <w:jc w:val="center"/>
              <w:rPr>
                <w:sz w:val="22"/>
                <w:szCs w:val="22"/>
                <w:lang w:val="es-CR" w:eastAsia="zh-CN"/>
              </w:rPr>
            </w:pPr>
            <w:r w:rsidRPr="006C7E03">
              <w:rPr>
                <w:sz w:val="22"/>
                <w:szCs w:val="22"/>
                <w:lang w:val="es-CR" w:eastAsia="zh-CN"/>
              </w:rPr>
              <w:t>9</w:t>
            </w:r>
          </w:p>
        </w:tc>
        <w:tc>
          <w:tcPr>
            <w:tcW w:w="951" w:type="dxa"/>
            <w:tcBorders>
              <w:top w:val="single" w:sz="4" w:space="0" w:color="000000"/>
              <w:left w:val="single" w:sz="4" w:space="0" w:color="000000"/>
              <w:bottom w:val="single" w:sz="4" w:space="0" w:color="000000"/>
              <w:right w:val="nil"/>
            </w:tcBorders>
            <w:hideMark/>
          </w:tcPr>
          <w:p w14:paraId="07D1F656" w14:textId="77777777" w:rsidR="00593E40" w:rsidRPr="006C7E03" w:rsidRDefault="00593E40" w:rsidP="00593E40">
            <w:pPr>
              <w:jc w:val="center"/>
              <w:rPr>
                <w:sz w:val="22"/>
                <w:szCs w:val="22"/>
                <w:lang w:val="es-CR" w:eastAsia="zh-CN"/>
              </w:rPr>
            </w:pPr>
            <w:r w:rsidRPr="006C7E03">
              <w:rPr>
                <w:sz w:val="22"/>
                <w:szCs w:val="22"/>
                <w:lang w:val="es-CR" w:eastAsia="zh-CN"/>
              </w:rPr>
              <w:t>21</w:t>
            </w:r>
          </w:p>
        </w:tc>
        <w:tc>
          <w:tcPr>
            <w:tcW w:w="992" w:type="dxa"/>
            <w:tcBorders>
              <w:top w:val="single" w:sz="4" w:space="0" w:color="000000"/>
              <w:left w:val="single" w:sz="4" w:space="0" w:color="000000"/>
              <w:bottom w:val="single" w:sz="4" w:space="0" w:color="000000"/>
              <w:right w:val="nil"/>
            </w:tcBorders>
            <w:hideMark/>
          </w:tcPr>
          <w:p w14:paraId="1CE3F372" w14:textId="77777777" w:rsidR="00593E40" w:rsidRPr="006C7E03" w:rsidRDefault="00593E40" w:rsidP="00593E40">
            <w:pPr>
              <w:tabs>
                <w:tab w:val="left" w:pos="770"/>
              </w:tabs>
              <w:jc w:val="center"/>
              <w:rPr>
                <w:sz w:val="22"/>
                <w:szCs w:val="22"/>
                <w:lang w:val="es-CR" w:eastAsia="zh-CN"/>
              </w:rPr>
            </w:pPr>
            <w:r w:rsidRPr="006C7E03">
              <w:rPr>
                <w:sz w:val="22"/>
                <w:szCs w:val="22"/>
                <w:lang w:val="es-CR" w:eastAsia="zh-CN"/>
              </w:rPr>
              <w:t>29</w:t>
            </w:r>
          </w:p>
        </w:tc>
      </w:tr>
      <w:tr w:rsidR="00593E40" w:rsidRPr="006C7E03" w14:paraId="691D8CCE" w14:textId="77777777" w:rsidTr="00843C60">
        <w:trPr>
          <w:jc w:val="center"/>
        </w:trPr>
        <w:tc>
          <w:tcPr>
            <w:tcW w:w="3401" w:type="dxa"/>
            <w:tcBorders>
              <w:top w:val="single" w:sz="4" w:space="0" w:color="000000"/>
              <w:left w:val="nil"/>
              <w:bottom w:val="single" w:sz="4" w:space="0" w:color="000000"/>
              <w:right w:val="nil"/>
            </w:tcBorders>
            <w:hideMark/>
          </w:tcPr>
          <w:p w14:paraId="2B168134" w14:textId="77777777" w:rsidR="00593E40" w:rsidRPr="006C7E03" w:rsidRDefault="00593E40" w:rsidP="00593E40">
            <w:pPr>
              <w:jc w:val="both"/>
              <w:rPr>
                <w:sz w:val="22"/>
                <w:szCs w:val="22"/>
                <w:lang w:val="es-CR" w:eastAsia="zh-CN"/>
              </w:rPr>
            </w:pPr>
            <w:r w:rsidRPr="006C7E03">
              <w:rPr>
                <w:sz w:val="22"/>
                <w:szCs w:val="22"/>
                <w:lang w:val="es-CR" w:eastAsia="zh-CN"/>
              </w:rPr>
              <w:t xml:space="preserve">Sustitución Por Monitoreo Electrónico (art 486 Bis </w:t>
            </w:r>
            <w:proofErr w:type="spellStart"/>
            <w:r w:rsidRPr="006C7E03">
              <w:rPr>
                <w:sz w:val="22"/>
                <w:szCs w:val="22"/>
                <w:lang w:val="es-CR" w:eastAsia="zh-CN"/>
              </w:rPr>
              <w:t>Cpp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19676FC0"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1034" w:type="dxa"/>
            <w:tcBorders>
              <w:top w:val="single" w:sz="4" w:space="0" w:color="000000"/>
              <w:left w:val="single" w:sz="4" w:space="0" w:color="000000"/>
              <w:bottom w:val="single" w:sz="4" w:space="0" w:color="000000"/>
              <w:right w:val="nil"/>
            </w:tcBorders>
            <w:hideMark/>
          </w:tcPr>
          <w:p w14:paraId="3036D3A5"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951" w:type="dxa"/>
            <w:tcBorders>
              <w:top w:val="single" w:sz="4" w:space="0" w:color="000000"/>
              <w:left w:val="single" w:sz="4" w:space="0" w:color="000000"/>
              <w:bottom w:val="single" w:sz="4" w:space="0" w:color="000000"/>
              <w:right w:val="nil"/>
            </w:tcBorders>
            <w:hideMark/>
          </w:tcPr>
          <w:p w14:paraId="426231F0" w14:textId="77777777" w:rsidR="00593E40" w:rsidRPr="006C7E03" w:rsidRDefault="00593E40" w:rsidP="00593E40">
            <w:pPr>
              <w:jc w:val="center"/>
              <w:rPr>
                <w:sz w:val="22"/>
                <w:szCs w:val="22"/>
                <w:lang w:val="es-CR" w:eastAsia="zh-CN"/>
              </w:rPr>
            </w:pPr>
            <w:r w:rsidRPr="006C7E03">
              <w:rPr>
                <w:sz w:val="22"/>
                <w:szCs w:val="22"/>
                <w:lang w:val="es-CR" w:eastAsia="zh-CN"/>
              </w:rPr>
              <w:t>1</w:t>
            </w:r>
          </w:p>
        </w:tc>
        <w:tc>
          <w:tcPr>
            <w:tcW w:w="992" w:type="dxa"/>
            <w:tcBorders>
              <w:top w:val="single" w:sz="4" w:space="0" w:color="000000"/>
              <w:left w:val="single" w:sz="4" w:space="0" w:color="000000"/>
              <w:bottom w:val="single" w:sz="4" w:space="0" w:color="000000"/>
              <w:right w:val="nil"/>
            </w:tcBorders>
            <w:hideMark/>
          </w:tcPr>
          <w:p w14:paraId="4C22AB97" w14:textId="77777777" w:rsidR="00593E40" w:rsidRPr="006C7E03" w:rsidRDefault="00593E40" w:rsidP="00593E40">
            <w:pPr>
              <w:tabs>
                <w:tab w:val="left" w:pos="770"/>
              </w:tabs>
              <w:jc w:val="center"/>
              <w:rPr>
                <w:sz w:val="22"/>
                <w:szCs w:val="22"/>
                <w:lang w:val="es-CR" w:eastAsia="zh-CN"/>
              </w:rPr>
            </w:pPr>
            <w:r w:rsidRPr="006C7E03">
              <w:rPr>
                <w:sz w:val="22"/>
                <w:szCs w:val="22"/>
                <w:lang w:val="es-CR" w:eastAsia="zh-CN"/>
              </w:rPr>
              <w:t>4</w:t>
            </w:r>
          </w:p>
        </w:tc>
      </w:tr>
      <w:tr w:rsidR="00593E40" w:rsidRPr="006C7E03" w14:paraId="7C20900F" w14:textId="77777777" w:rsidTr="00843C60">
        <w:trPr>
          <w:jc w:val="center"/>
        </w:trPr>
        <w:tc>
          <w:tcPr>
            <w:tcW w:w="3401" w:type="dxa"/>
            <w:tcBorders>
              <w:top w:val="single" w:sz="4" w:space="0" w:color="000000"/>
              <w:left w:val="nil"/>
              <w:bottom w:val="single" w:sz="4" w:space="0" w:color="000000"/>
              <w:right w:val="nil"/>
            </w:tcBorders>
            <w:hideMark/>
          </w:tcPr>
          <w:p w14:paraId="2DAFA995" w14:textId="77777777" w:rsidR="00593E40" w:rsidRPr="006C7E03" w:rsidRDefault="00593E40" w:rsidP="00593E40">
            <w:pPr>
              <w:jc w:val="both"/>
              <w:rPr>
                <w:sz w:val="22"/>
                <w:szCs w:val="22"/>
                <w:lang w:val="es-CR" w:eastAsia="zh-CN"/>
              </w:rPr>
            </w:pPr>
            <w:r w:rsidRPr="006C7E03">
              <w:rPr>
                <w:b/>
                <w:bCs/>
                <w:sz w:val="22"/>
                <w:szCs w:val="22"/>
                <w:lang w:val="es-CR" w:eastAsia="zh-CN"/>
              </w:rPr>
              <w:t>Pococí</w:t>
            </w:r>
          </w:p>
        </w:tc>
        <w:tc>
          <w:tcPr>
            <w:tcW w:w="992" w:type="dxa"/>
            <w:tcBorders>
              <w:top w:val="single" w:sz="4" w:space="0" w:color="000000"/>
              <w:left w:val="single" w:sz="4" w:space="0" w:color="000000"/>
              <w:bottom w:val="single" w:sz="4" w:space="0" w:color="000000"/>
              <w:right w:val="nil"/>
            </w:tcBorders>
            <w:hideMark/>
          </w:tcPr>
          <w:p w14:paraId="47097E70" w14:textId="77777777" w:rsidR="00593E40" w:rsidRPr="006C7E03" w:rsidRDefault="00593E40" w:rsidP="00593E40">
            <w:pPr>
              <w:jc w:val="center"/>
              <w:rPr>
                <w:sz w:val="22"/>
                <w:szCs w:val="22"/>
                <w:lang w:val="es-CR" w:eastAsia="zh-CN"/>
              </w:rPr>
            </w:pPr>
            <w:r w:rsidRPr="006C7E03">
              <w:rPr>
                <w:b/>
                <w:bCs/>
                <w:sz w:val="22"/>
                <w:szCs w:val="22"/>
                <w:lang w:val="es-CR" w:eastAsia="zh-CN"/>
              </w:rPr>
              <w:t>1</w:t>
            </w:r>
          </w:p>
        </w:tc>
        <w:tc>
          <w:tcPr>
            <w:tcW w:w="1034" w:type="dxa"/>
            <w:tcBorders>
              <w:top w:val="single" w:sz="4" w:space="0" w:color="000000"/>
              <w:left w:val="single" w:sz="4" w:space="0" w:color="000000"/>
              <w:bottom w:val="single" w:sz="4" w:space="0" w:color="000000"/>
              <w:right w:val="nil"/>
            </w:tcBorders>
            <w:hideMark/>
          </w:tcPr>
          <w:p w14:paraId="52446933" w14:textId="77777777" w:rsidR="00593E40" w:rsidRPr="006C7E03" w:rsidRDefault="00593E40" w:rsidP="00593E40">
            <w:pPr>
              <w:jc w:val="center"/>
              <w:rPr>
                <w:sz w:val="22"/>
                <w:szCs w:val="22"/>
                <w:lang w:val="es-CR" w:eastAsia="zh-CN"/>
              </w:rPr>
            </w:pPr>
            <w:r w:rsidRPr="006C7E03">
              <w:rPr>
                <w:b/>
                <w:bCs/>
                <w:sz w:val="22"/>
                <w:szCs w:val="22"/>
                <w:lang w:val="es-CR" w:eastAsia="zh-CN"/>
              </w:rPr>
              <w:t>33</w:t>
            </w:r>
          </w:p>
        </w:tc>
        <w:tc>
          <w:tcPr>
            <w:tcW w:w="951" w:type="dxa"/>
            <w:tcBorders>
              <w:top w:val="single" w:sz="4" w:space="0" w:color="000000"/>
              <w:left w:val="single" w:sz="4" w:space="0" w:color="000000"/>
              <w:bottom w:val="single" w:sz="4" w:space="0" w:color="000000"/>
              <w:right w:val="nil"/>
            </w:tcBorders>
            <w:hideMark/>
          </w:tcPr>
          <w:p w14:paraId="2584B38E" w14:textId="77777777" w:rsidR="00593E40" w:rsidRPr="006C7E03" w:rsidRDefault="00593E40" w:rsidP="00593E40">
            <w:pPr>
              <w:jc w:val="center"/>
              <w:rPr>
                <w:sz w:val="22"/>
                <w:szCs w:val="22"/>
                <w:lang w:val="es-CR" w:eastAsia="zh-CN"/>
              </w:rPr>
            </w:pPr>
            <w:r w:rsidRPr="006C7E03">
              <w:rPr>
                <w:b/>
                <w:bCs/>
                <w:sz w:val="22"/>
                <w:szCs w:val="22"/>
                <w:lang w:val="es-CR" w:eastAsia="zh-CN"/>
              </w:rPr>
              <w:t>24</w:t>
            </w:r>
          </w:p>
        </w:tc>
        <w:tc>
          <w:tcPr>
            <w:tcW w:w="992" w:type="dxa"/>
            <w:tcBorders>
              <w:top w:val="single" w:sz="4" w:space="0" w:color="000000"/>
              <w:left w:val="single" w:sz="4" w:space="0" w:color="000000"/>
              <w:bottom w:val="single" w:sz="4" w:space="0" w:color="000000"/>
              <w:right w:val="nil"/>
            </w:tcBorders>
            <w:hideMark/>
          </w:tcPr>
          <w:p w14:paraId="6EE902E2" w14:textId="77777777" w:rsidR="00593E40" w:rsidRPr="006C7E03" w:rsidRDefault="00593E40" w:rsidP="00593E40">
            <w:pPr>
              <w:tabs>
                <w:tab w:val="left" w:pos="770"/>
              </w:tabs>
              <w:jc w:val="center"/>
              <w:rPr>
                <w:sz w:val="22"/>
                <w:szCs w:val="22"/>
                <w:lang w:val="es-CR" w:eastAsia="zh-CN"/>
              </w:rPr>
            </w:pPr>
            <w:r w:rsidRPr="006C7E03">
              <w:rPr>
                <w:b/>
                <w:bCs/>
                <w:sz w:val="22"/>
                <w:szCs w:val="22"/>
                <w:lang w:val="es-CR" w:eastAsia="zh-CN"/>
              </w:rPr>
              <w:t>121</w:t>
            </w:r>
          </w:p>
        </w:tc>
      </w:tr>
      <w:tr w:rsidR="00593E40" w:rsidRPr="006C7E03" w14:paraId="7B66B104" w14:textId="77777777" w:rsidTr="00843C60">
        <w:trPr>
          <w:jc w:val="center"/>
        </w:trPr>
        <w:tc>
          <w:tcPr>
            <w:tcW w:w="3401" w:type="dxa"/>
            <w:tcBorders>
              <w:top w:val="single" w:sz="4" w:space="0" w:color="000000"/>
              <w:left w:val="nil"/>
              <w:bottom w:val="single" w:sz="4" w:space="0" w:color="000000"/>
              <w:right w:val="nil"/>
            </w:tcBorders>
            <w:hideMark/>
          </w:tcPr>
          <w:p w14:paraId="08438850" w14:textId="77777777" w:rsidR="00593E40" w:rsidRPr="006C7E03" w:rsidRDefault="00593E40" w:rsidP="00593E40">
            <w:pPr>
              <w:jc w:val="both"/>
              <w:rPr>
                <w:sz w:val="22"/>
                <w:szCs w:val="22"/>
                <w:lang w:val="es-CR" w:eastAsia="zh-CN"/>
              </w:rPr>
            </w:pPr>
            <w:r w:rsidRPr="006C7E03">
              <w:rPr>
                <w:sz w:val="22"/>
                <w:szCs w:val="22"/>
                <w:lang w:val="es-CR" w:eastAsia="zh-CN"/>
              </w:rPr>
              <w:t xml:space="preserve">Monitoreo Electrónico (art 57 Bis Del </w:t>
            </w:r>
            <w:proofErr w:type="spellStart"/>
            <w:r w:rsidRPr="006C7E03">
              <w:rPr>
                <w:sz w:val="22"/>
                <w:szCs w:val="22"/>
                <w:lang w:val="es-CR" w:eastAsia="zh-CN"/>
              </w:rPr>
              <w:t>C.p.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21D11817" w14:textId="77777777" w:rsidR="00593E40" w:rsidRPr="006C7E03" w:rsidRDefault="00593E40" w:rsidP="00593E40">
            <w:pPr>
              <w:jc w:val="center"/>
              <w:rPr>
                <w:sz w:val="22"/>
                <w:szCs w:val="22"/>
                <w:lang w:val="es-CR" w:eastAsia="zh-CN"/>
              </w:rPr>
            </w:pPr>
            <w:r w:rsidRPr="006C7E03">
              <w:rPr>
                <w:sz w:val="22"/>
                <w:szCs w:val="22"/>
                <w:lang w:val="es-CR" w:eastAsia="zh-CN"/>
              </w:rPr>
              <w:t>1</w:t>
            </w:r>
          </w:p>
        </w:tc>
        <w:tc>
          <w:tcPr>
            <w:tcW w:w="1034" w:type="dxa"/>
            <w:tcBorders>
              <w:top w:val="single" w:sz="4" w:space="0" w:color="000000"/>
              <w:left w:val="single" w:sz="4" w:space="0" w:color="000000"/>
              <w:bottom w:val="single" w:sz="4" w:space="0" w:color="000000"/>
              <w:right w:val="nil"/>
            </w:tcBorders>
            <w:hideMark/>
          </w:tcPr>
          <w:p w14:paraId="6D95F894" w14:textId="77777777" w:rsidR="00593E40" w:rsidRPr="006C7E03" w:rsidRDefault="00593E40" w:rsidP="00593E40">
            <w:pPr>
              <w:jc w:val="center"/>
              <w:rPr>
                <w:sz w:val="22"/>
                <w:szCs w:val="22"/>
                <w:lang w:val="es-CR" w:eastAsia="zh-CN"/>
              </w:rPr>
            </w:pPr>
            <w:r w:rsidRPr="006C7E03">
              <w:rPr>
                <w:sz w:val="22"/>
                <w:szCs w:val="22"/>
                <w:lang w:val="es-CR" w:eastAsia="zh-CN"/>
              </w:rPr>
              <w:t>33</w:t>
            </w:r>
          </w:p>
        </w:tc>
        <w:tc>
          <w:tcPr>
            <w:tcW w:w="951" w:type="dxa"/>
            <w:tcBorders>
              <w:top w:val="single" w:sz="4" w:space="0" w:color="000000"/>
              <w:left w:val="single" w:sz="4" w:space="0" w:color="000000"/>
              <w:bottom w:val="single" w:sz="4" w:space="0" w:color="000000"/>
              <w:right w:val="nil"/>
            </w:tcBorders>
            <w:hideMark/>
          </w:tcPr>
          <w:p w14:paraId="2D6E37E2" w14:textId="77777777" w:rsidR="00593E40" w:rsidRPr="006C7E03" w:rsidRDefault="00593E40" w:rsidP="00593E40">
            <w:pPr>
              <w:jc w:val="center"/>
              <w:rPr>
                <w:sz w:val="22"/>
                <w:szCs w:val="22"/>
                <w:lang w:val="es-CR" w:eastAsia="zh-CN"/>
              </w:rPr>
            </w:pPr>
            <w:r w:rsidRPr="006C7E03">
              <w:rPr>
                <w:sz w:val="22"/>
                <w:szCs w:val="22"/>
                <w:lang w:val="es-CR" w:eastAsia="zh-CN"/>
              </w:rPr>
              <w:t>21</w:t>
            </w:r>
          </w:p>
        </w:tc>
        <w:tc>
          <w:tcPr>
            <w:tcW w:w="992" w:type="dxa"/>
            <w:tcBorders>
              <w:top w:val="single" w:sz="4" w:space="0" w:color="000000"/>
              <w:left w:val="single" w:sz="4" w:space="0" w:color="000000"/>
              <w:bottom w:val="single" w:sz="4" w:space="0" w:color="000000"/>
              <w:right w:val="nil"/>
            </w:tcBorders>
            <w:hideMark/>
          </w:tcPr>
          <w:p w14:paraId="7862A527" w14:textId="77777777" w:rsidR="00593E40" w:rsidRPr="006C7E03" w:rsidRDefault="00593E40" w:rsidP="00593E40">
            <w:pPr>
              <w:tabs>
                <w:tab w:val="left" w:pos="770"/>
              </w:tabs>
              <w:jc w:val="center"/>
              <w:rPr>
                <w:sz w:val="22"/>
                <w:szCs w:val="22"/>
                <w:lang w:val="es-CR" w:eastAsia="zh-CN"/>
              </w:rPr>
            </w:pPr>
            <w:r w:rsidRPr="006C7E03">
              <w:rPr>
                <w:sz w:val="22"/>
                <w:szCs w:val="22"/>
                <w:lang w:val="es-CR" w:eastAsia="zh-CN"/>
              </w:rPr>
              <w:t>43</w:t>
            </w:r>
          </w:p>
        </w:tc>
      </w:tr>
      <w:tr w:rsidR="00593E40" w:rsidRPr="006C7E03" w14:paraId="64EA4D81" w14:textId="77777777" w:rsidTr="00843C60">
        <w:trPr>
          <w:jc w:val="center"/>
        </w:trPr>
        <w:tc>
          <w:tcPr>
            <w:tcW w:w="3401" w:type="dxa"/>
            <w:tcBorders>
              <w:top w:val="single" w:sz="4" w:space="0" w:color="000000"/>
              <w:left w:val="nil"/>
              <w:bottom w:val="single" w:sz="4" w:space="0" w:color="000000"/>
              <w:right w:val="nil"/>
            </w:tcBorders>
            <w:hideMark/>
          </w:tcPr>
          <w:p w14:paraId="2DA1DD5E" w14:textId="77777777" w:rsidR="00593E40" w:rsidRPr="006C7E03" w:rsidRDefault="00593E40" w:rsidP="00593E40">
            <w:pPr>
              <w:jc w:val="both"/>
              <w:rPr>
                <w:sz w:val="22"/>
                <w:szCs w:val="22"/>
                <w:lang w:val="es-CR" w:eastAsia="zh-CN"/>
              </w:rPr>
            </w:pPr>
            <w:r w:rsidRPr="006C7E03">
              <w:rPr>
                <w:sz w:val="22"/>
                <w:szCs w:val="22"/>
                <w:lang w:val="es-CR" w:eastAsia="zh-CN"/>
              </w:rPr>
              <w:t xml:space="preserve">Sustitución Por Monitoreo Electrónico (art 486 Bis </w:t>
            </w:r>
            <w:proofErr w:type="spellStart"/>
            <w:r w:rsidRPr="006C7E03">
              <w:rPr>
                <w:sz w:val="22"/>
                <w:szCs w:val="22"/>
                <w:lang w:val="es-CR" w:eastAsia="zh-CN"/>
              </w:rPr>
              <w:t>Cpp</w:t>
            </w:r>
            <w:proofErr w:type="spellEnd"/>
            <w:r w:rsidRPr="006C7E03">
              <w:rPr>
                <w:sz w:val="22"/>
                <w:szCs w:val="22"/>
                <w:lang w:val="es-CR" w:eastAsia="zh-CN"/>
              </w:rPr>
              <w:t>)</w:t>
            </w:r>
          </w:p>
        </w:tc>
        <w:tc>
          <w:tcPr>
            <w:tcW w:w="992" w:type="dxa"/>
            <w:tcBorders>
              <w:top w:val="single" w:sz="4" w:space="0" w:color="000000"/>
              <w:left w:val="single" w:sz="4" w:space="0" w:color="000000"/>
              <w:bottom w:val="single" w:sz="4" w:space="0" w:color="000000"/>
              <w:right w:val="nil"/>
            </w:tcBorders>
            <w:hideMark/>
          </w:tcPr>
          <w:p w14:paraId="35B61CD1"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1034" w:type="dxa"/>
            <w:tcBorders>
              <w:top w:val="single" w:sz="4" w:space="0" w:color="000000"/>
              <w:left w:val="single" w:sz="4" w:space="0" w:color="000000"/>
              <w:bottom w:val="single" w:sz="4" w:space="0" w:color="000000"/>
              <w:right w:val="nil"/>
            </w:tcBorders>
            <w:hideMark/>
          </w:tcPr>
          <w:p w14:paraId="267C4436" w14:textId="77777777" w:rsidR="00593E40" w:rsidRPr="006C7E03" w:rsidRDefault="00593E40" w:rsidP="00593E40">
            <w:pPr>
              <w:jc w:val="center"/>
              <w:rPr>
                <w:sz w:val="22"/>
                <w:szCs w:val="22"/>
                <w:lang w:val="es-CR" w:eastAsia="zh-CN"/>
              </w:rPr>
            </w:pPr>
            <w:r w:rsidRPr="006C7E03">
              <w:rPr>
                <w:sz w:val="22"/>
                <w:szCs w:val="22"/>
                <w:lang w:val="es-CR" w:eastAsia="zh-CN"/>
              </w:rPr>
              <w:t>0</w:t>
            </w:r>
          </w:p>
        </w:tc>
        <w:tc>
          <w:tcPr>
            <w:tcW w:w="951" w:type="dxa"/>
            <w:tcBorders>
              <w:top w:val="single" w:sz="4" w:space="0" w:color="000000"/>
              <w:left w:val="single" w:sz="4" w:space="0" w:color="000000"/>
              <w:bottom w:val="single" w:sz="4" w:space="0" w:color="000000"/>
              <w:right w:val="nil"/>
            </w:tcBorders>
            <w:hideMark/>
          </w:tcPr>
          <w:p w14:paraId="08518DA2" w14:textId="77777777" w:rsidR="00593E40" w:rsidRPr="006C7E03" w:rsidRDefault="00593E40" w:rsidP="00593E40">
            <w:pPr>
              <w:jc w:val="center"/>
              <w:rPr>
                <w:sz w:val="22"/>
                <w:szCs w:val="22"/>
                <w:lang w:val="es-CR" w:eastAsia="zh-CN"/>
              </w:rPr>
            </w:pPr>
            <w:r w:rsidRPr="006C7E03">
              <w:rPr>
                <w:sz w:val="22"/>
                <w:szCs w:val="22"/>
                <w:lang w:val="es-CR" w:eastAsia="zh-CN"/>
              </w:rPr>
              <w:t>3</w:t>
            </w:r>
          </w:p>
        </w:tc>
        <w:tc>
          <w:tcPr>
            <w:tcW w:w="992" w:type="dxa"/>
            <w:tcBorders>
              <w:top w:val="single" w:sz="4" w:space="0" w:color="000000"/>
              <w:left w:val="single" w:sz="4" w:space="0" w:color="000000"/>
              <w:bottom w:val="single" w:sz="4" w:space="0" w:color="000000"/>
              <w:right w:val="nil"/>
            </w:tcBorders>
            <w:hideMark/>
          </w:tcPr>
          <w:p w14:paraId="3BB3344D" w14:textId="77777777" w:rsidR="00593E40" w:rsidRPr="006C7E03" w:rsidRDefault="00593E40" w:rsidP="00593E40">
            <w:pPr>
              <w:tabs>
                <w:tab w:val="left" w:pos="770"/>
              </w:tabs>
              <w:jc w:val="center"/>
              <w:rPr>
                <w:sz w:val="22"/>
                <w:szCs w:val="22"/>
                <w:lang w:val="es-CR" w:eastAsia="zh-CN"/>
              </w:rPr>
            </w:pPr>
            <w:r w:rsidRPr="006C7E03">
              <w:rPr>
                <w:sz w:val="22"/>
                <w:szCs w:val="22"/>
                <w:lang w:val="es-CR" w:eastAsia="zh-CN"/>
              </w:rPr>
              <w:t>78</w:t>
            </w:r>
          </w:p>
        </w:tc>
      </w:tr>
    </w:tbl>
    <w:p w14:paraId="0BAC3E69" w14:textId="77777777" w:rsidR="00593E40" w:rsidRPr="006C7E03" w:rsidRDefault="00593E40" w:rsidP="00593E40">
      <w:pPr>
        <w:jc w:val="both"/>
        <w:rPr>
          <w:sz w:val="22"/>
          <w:szCs w:val="22"/>
          <w:lang w:val="es-CR" w:eastAsia="zh-CN"/>
        </w:rPr>
      </w:pPr>
      <w:r w:rsidRPr="006C7E03">
        <w:rPr>
          <w:sz w:val="22"/>
          <w:szCs w:val="22"/>
          <w:lang w:val="es-CR" w:eastAsia="zh-CN"/>
        </w:rPr>
        <w:tab/>
      </w:r>
      <w:r w:rsidRPr="006C7E03">
        <w:rPr>
          <w:b/>
          <w:sz w:val="22"/>
          <w:szCs w:val="22"/>
          <w:lang w:val="es-CR" w:eastAsia="en-US"/>
        </w:rPr>
        <w:t>Fuente:</w:t>
      </w:r>
      <w:r w:rsidRPr="006C7E03">
        <w:rPr>
          <w:sz w:val="22"/>
          <w:szCs w:val="22"/>
          <w:lang w:val="es-CR" w:eastAsia="en-US"/>
        </w:rPr>
        <w:t xml:space="preserve"> Subproceso de Estadística, Dirección de Planificación.</w:t>
      </w:r>
    </w:p>
    <w:p w14:paraId="69E2EEE0" w14:textId="77777777" w:rsidR="00593E40" w:rsidRPr="006C7E03" w:rsidRDefault="00593E40" w:rsidP="00593E40">
      <w:pPr>
        <w:ind w:left="851" w:right="851" w:firstLine="709"/>
        <w:jc w:val="both"/>
        <w:rPr>
          <w:sz w:val="22"/>
          <w:szCs w:val="22"/>
          <w:lang w:val="es-CR" w:eastAsia="en-US"/>
        </w:rPr>
      </w:pPr>
    </w:p>
    <w:p w14:paraId="41F2F213"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9" w:name="_Toc71210909"/>
      <w:r w:rsidRPr="006C7E03">
        <w:rPr>
          <w:b/>
          <w:bCs/>
          <w:sz w:val="22"/>
          <w:szCs w:val="22"/>
          <w:lang w:val="es-CR" w:eastAsia="zh-CN"/>
        </w:rPr>
        <w:t>CASOS TERMINADOS</w:t>
      </w:r>
      <w:bookmarkEnd w:id="9"/>
      <w:r w:rsidRPr="006C7E03">
        <w:rPr>
          <w:b/>
          <w:bCs/>
          <w:sz w:val="22"/>
          <w:szCs w:val="22"/>
          <w:lang w:val="es-CR" w:eastAsia="zh-CN"/>
        </w:rPr>
        <w:t xml:space="preserve"> </w:t>
      </w:r>
    </w:p>
    <w:p w14:paraId="203D8F8E" w14:textId="77777777" w:rsidR="00593E40" w:rsidRPr="006C7E03" w:rsidRDefault="00593E40" w:rsidP="00593E40">
      <w:pPr>
        <w:ind w:left="851" w:right="851" w:firstLine="709"/>
        <w:jc w:val="both"/>
        <w:rPr>
          <w:sz w:val="22"/>
          <w:szCs w:val="22"/>
          <w:lang w:val="es-CR" w:eastAsia="zh-CN"/>
        </w:rPr>
      </w:pPr>
    </w:p>
    <w:p w14:paraId="74B90D74"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Los siete juzgados de ejecución de la pena que operan a nivel nacional dieron por finalizados un total de 12.544 procesos durante el 2019, registrándose con ello un incremento en la productividad del 4%, lo que equivale a 486 casos terminados más respecto al año anterior.</w:t>
      </w:r>
    </w:p>
    <w:p w14:paraId="7A46174B" w14:textId="77777777" w:rsidR="00593E40" w:rsidRPr="006C7E03" w:rsidRDefault="00593E40" w:rsidP="00593E40">
      <w:pPr>
        <w:ind w:left="851" w:right="851" w:firstLine="709"/>
        <w:jc w:val="both"/>
        <w:rPr>
          <w:sz w:val="22"/>
          <w:szCs w:val="22"/>
          <w:lang w:val="es-CR" w:eastAsia="zh-CN"/>
        </w:rPr>
      </w:pPr>
    </w:p>
    <w:p w14:paraId="6DF897B2" w14:textId="77777777" w:rsidR="00593E40" w:rsidRPr="006C7E03" w:rsidRDefault="00593E40" w:rsidP="00593E40">
      <w:pPr>
        <w:jc w:val="center"/>
        <w:rPr>
          <w:sz w:val="22"/>
          <w:szCs w:val="22"/>
          <w:lang w:val="es-CR" w:eastAsia="zh-CN"/>
        </w:rPr>
      </w:pPr>
      <w:r w:rsidRPr="006C7E03">
        <w:rPr>
          <w:sz w:val="22"/>
          <w:szCs w:val="22"/>
          <w:lang w:val="es-CR" w:eastAsia="zh-CN"/>
        </w:rPr>
        <w:t>Gráfico N°4</w:t>
      </w:r>
    </w:p>
    <w:p w14:paraId="74E086D1" w14:textId="77777777" w:rsidR="00593E40" w:rsidRPr="006C7E03" w:rsidRDefault="00593E40" w:rsidP="00593E40">
      <w:pPr>
        <w:jc w:val="center"/>
        <w:rPr>
          <w:sz w:val="22"/>
          <w:szCs w:val="22"/>
          <w:lang w:val="es-CR" w:eastAsia="zh-CN"/>
        </w:rPr>
      </w:pPr>
      <w:r w:rsidRPr="006C7E03">
        <w:rPr>
          <w:noProof/>
          <w:sz w:val="22"/>
          <w:szCs w:val="22"/>
          <w:lang w:val="es-CR" w:eastAsia="es-ES"/>
        </w:rPr>
        <w:lastRenderedPageBreak/>
        <w:drawing>
          <wp:inline distT="0" distB="0" distL="0" distR="0" wp14:anchorId="554DC588" wp14:editId="239FDED4">
            <wp:extent cx="5369560" cy="3160395"/>
            <wp:effectExtent l="0" t="0" r="2540" b="1905"/>
            <wp:docPr id="4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0">
                      <a:extLst>
                        <a:ext uri="{28A0092B-C50C-407E-A947-70E740481C1C}">
                          <a14:useLocalDpi xmlns:a14="http://schemas.microsoft.com/office/drawing/2010/main" val="0"/>
                        </a:ext>
                      </a:extLst>
                    </a:blip>
                    <a:srcRect l="-11" t="-20" r="-11" b="-20"/>
                    <a:stretch>
                      <a:fillRect/>
                    </a:stretch>
                  </pic:blipFill>
                  <pic:spPr bwMode="auto">
                    <a:xfrm>
                      <a:off x="0" y="0"/>
                      <a:ext cx="5369560" cy="3160395"/>
                    </a:xfrm>
                    <a:prstGeom prst="rect">
                      <a:avLst/>
                    </a:prstGeom>
                    <a:solidFill>
                      <a:srgbClr val="FFFFFF"/>
                    </a:solidFill>
                    <a:ln>
                      <a:noFill/>
                    </a:ln>
                  </pic:spPr>
                </pic:pic>
              </a:graphicData>
            </a:graphic>
          </wp:inline>
        </w:drawing>
      </w:r>
    </w:p>
    <w:p w14:paraId="64A0E334" w14:textId="77777777" w:rsidR="00593E40" w:rsidRPr="006C7E03" w:rsidRDefault="00593E40" w:rsidP="00593E40">
      <w:pPr>
        <w:jc w:val="both"/>
        <w:rPr>
          <w:sz w:val="22"/>
          <w:szCs w:val="22"/>
          <w:lang w:val="es-CR" w:eastAsia="zh-CN"/>
        </w:rPr>
      </w:pPr>
    </w:p>
    <w:p w14:paraId="0B3935A9"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La gráfica permite inferir que esta jurisdicción experimentó un antes y un después a partir de la reforma procesal penal respecto de esta variable, en cuyo caso la productividad cae a su punto más bajo en 2017 (10.878) para inmediatamente incrementar su volumen, inclusive por encima de los valores que se habían obtenido previo a la reforma, tras la generación de dos importantes aumentos ocurridos en los dos años posteriores: 1.180 y 486 expedientes más respectivamente. </w:t>
      </w:r>
    </w:p>
    <w:p w14:paraId="2CCC39DC" w14:textId="77777777" w:rsidR="00593E40" w:rsidRPr="006C7E03" w:rsidRDefault="00593E40" w:rsidP="00593E40">
      <w:pPr>
        <w:ind w:left="851" w:right="851" w:firstLine="709"/>
        <w:jc w:val="both"/>
        <w:rPr>
          <w:sz w:val="22"/>
          <w:szCs w:val="22"/>
          <w:lang w:val="es-CR" w:eastAsia="zh-CN"/>
        </w:rPr>
      </w:pPr>
    </w:p>
    <w:p w14:paraId="31D47FDE"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Seguidamente se muestra la distribución de los casos finalizados por este colectivo, de acuerdo con la oficina que gestionó. </w:t>
      </w:r>
    </w:p>
    <w:p w14:paraId="403A4469" w14:textId="77777777" w:rsidR="00593E40" w:rsidRPr="006C7E03" w:rsidRDefault="00593E40" w:rsidP="00593E40">
      <w:pPr>
        <w:jc w:val="both"/>
        <w:rPr>
          <w:sz w:val="22"/>
          <w:szCs w:val="22"/>
          <w:lang w:val="es-CR" w:eastAsia="zh-CN"/>
        </w:rPr>
      </w:pPr>
    </w:p>
    <w:tbl>
      <w:tblPr>
        <w:tblW w:w="0" w:type="auto"/>
        <w:jc w:val="center"/>
        <w:tblLayout w:type="fixed"/>
        <w:tblLook w:val="04A0" w:firstRow="1" w:lastRow="0" w:firstColumn="1" w:lastColumn="0" w:noHBand="0" w:noVBand="1"/>
      </w:tblPr>
      <w:tblGrid>
        <w:gridCol w:w="1305"/>
        <w:gridCol w:w="900"/>
        <w:gridCol w:w="900"/>
        <w:gridCol w:w="900"/>
        <w:gridCol w:w="900"/>
        <w:gridCol w:w="900"/>
      </w:tblGrid>
      <w:tr w:rsidR="00593E40" w:rsidRPr="006C7E03" w14:paraId="712162F2" w14:textId="77777777" w:rsidTr="00843C60">
        <w:trPr>
          <w:trHeight w:val="515"/>
          <w:jc w:val="center"/>
        </w:trPr>
        <w:tc>
          <w:tcPr>
            <w:tcW w:w="5805" w:type="dxa"/>
            <w:gridSpan w:val="6"/>
            <w:tcBorders>
              <w:top w:val="nil"/>
              <w:left w:val="nil"/>
              <w:bottom w:val="nil"/>
              <w:right w:val="nil"/>
            </w:tcBorders>
            <w:vAlign w:val="bottom"/>
            <w:hideMark/>
          </w:tcPr>
          <w:p w14:paraId="165F450B" w14:textId="77777777" w:rsidR="00593E40" w:rsidRPr="006C7E03" w:rsidRDefault="00593E40" w:rsidP="00593E40">
            <w:pPr>
              <w:jc w:val="center"/>
              <w:rPr>
                <w:sz w:val="22"/>
                <w:szCs w:val="22"/>
                <w:lang w:val="es-CR" w:eastAsia="zh-CN"/>
              </w:rPr>
            </w:pPr>
            <w:r w:rsidRPr="006C7E03">
              <w:rPr>
                <w:bCs/>
                <w:sz w:val="22"/>
                <w:szCs w:val="22"/>
                <w:lang w:val="es-CR" w:eastAsia="en-US"/>
              </w:rPr>
              <w:t>Cuadro N°6</w:t>
            </w:r>
          </w:p>
          <w:p w14:paraId="5FE862C1" w14:textId="77777777" w:rsidR="00593E40" w:rsidRPr="006C7E03" w:rsidRDefault="00593E40" w:rsidP="00593E40">
            <w:pPr>
              <w:jc w:val="center"/>
              <w:rPr>
                <w:sz w:val="22"/>
                <w:szCs w:val="22"/>
                <w:lang w:val="es-CR" w:eastAsia="zh-CN"/>
              </w:rPr>
            </w:pPr>
            <w:r w:rsidRPr="006C7E03">
              <w:rPr>
                <w:b/>
                <w:sz w:val="22"/>
                <w:szCs w:val="22"/>
                <w:lang w:val="es-CR" w:eastAsia="en-US"/>
              </w:rPr>
              <w:t>Casos Terminados en los Juzgados de Ejecución de la Pena por Oficina, 2015-2019</w:t>
            </w:r>
          </w:p>
        </w:tc>
      </w:tr>
      <w:tr w:rsidR="00593E40" w:rsidRPr="006C7E03" w14:paraId="28D90338" w14:textId="77777777" w:rsidTr="00843C60">
        <w:trPr>
          <w:trHeight w:val="249"/>
          <w:jc w:val="center"/>
        </w:trPr>
        <w:tc>
          <w:tcPr>
            <w:tcW w:w="1305" w:type="dxa"/>
            <w:vMerge w:val="restart"/>
            <w:tcBorders>
              <w:top w:val="single" w:sz="4" w:space="0" w:color="000000"/>
              <w:left w:val="nil"/>
              <w:bottom w:val="single" w:sz="4" w:space="0" w:color="000000"/>
              <w:right w:val="nil"/>
            </w:tcBorders>
            <w:vAlign w:val="center"/>
            <w:hideMark/>
          </w:tcPr>
          <w:p w14:paraId="28DDE024" w14:textId="77777777" w:rsidR="00593E40" w:rsidRPr="006C7E03" w:rsidRDefault="00593E40" w:rsidP="00593E40">
            <w:pPr>
              <w:jc w:val="center"/>
              <w:rPr>
                <w:sz w:val="22"/>
                <w:szCs w:val="22"/>
                <w:lang w:val="es-CR" w:eastAsia="zh-CN"/>
              </w:rPr>
            </w:pPr>
            <w:r w:rsidRPr="006C7E03">
              <w:rPr>
                <w:b/>
                <w:bCs/>
                <w:sz w:val="22"/>
                <w:szCs w:val="22"/>
                <w:lang w:val="es-CR" w:eastAsia="en-US"/>
              </w:rPr>
              <w:t>Juzgado</w:t>
            </w:r>
          </w:p>
        </w:tc>
        <w:tc>
          <w:tcPr>
            <w:tcW w:w="4500" w:type="dxa"/>
            <w:gridSpan w:val="5"/>
            <w:tcBorders>
              <w:top w:val="single" w:sz="4" w:space="0" w:color="000000"/>
              <w:left w:val="single" w:sz="4" w:space="0" w:color="000000"/>
              <w:bottom w:val="single" w:sz="4" w:space="0" w:color="000000"/>
              <w:right w:val="nil"/>
            </w:tcBorders>
            <w:vAlign w:val="center"/>
            <w:hideMark/>
          </w:tcPr>
          <w:p w14:paraId="62EC933A" w14:textId="77777777" w:rsidR="00593E40" w:rsidRPr="006C7E03" w:rsidRDefault="00593E40" w:rsidP="00593E40">
            <w:pPr>
              <w:jc w:val="center"/>
              <w:rPr>
                <w:sz w:val="22"/>
                <w:szCs w:val="22"/>
                <w:lang w:val="es-CR" w:eastAsia="zh-CN"/>
              </w:rPr>
            </w:pPr>
            <w:r w:rsidRPr="006C7E03">
              <w:rPr>
                <w:b/>
                <w:bCs/>
                <w:sz w:val="22"/>
                <w:szCs w:val="22"/>
                <w:lang w:val="es-CR" w:eastAsia="en-US"/>
              </w:rPr>
              <w:t>Casos Terminados</w:t>
            </w:r>
          </w:p>
        </w:tc>
      </w:tr>
      <w:tr w:rsidR="00593E40" w:rsidRPr="006C7E03" w14:paraId="2707F5C2" w14:textId="77777777" w:rsidTr="00843C60">
        <w:trPr>
          <w:trHeight w:val="249"/>
          <w:jc w:val="center"/>
        </w:trPr>
        <w:tc>
          <w:tcPr>
            <w:tcW w:w="5805" w:type="dxa"/>
            <w:vMerge/>
            <w:tcBorders>
              <w:top w:val="single" w:sz="4" w:space="0" w:color="000000"/>
              <w:left w:val="nil"/>
              <w:bottom w:val="single" w:sz="4" w:space="0" w:color="000000"/>
              <w:right w:val="nil"/>
            </w:tcBorders>
            <w:vAlign w:val="center"/>
            <w:hideMark/>
          </w:tcPr>
          <w:p w14:paraId="285D4B72" w14:textId="77777777" w:rsidR="00593E40" w:rsidRPr="006C7E03" w:rsidRDefault="00593E40" w:rsidP="00593E40">
            <w:pPr>
              <w:suppressAutoHyphens w:val="0"/>
              <w:rPr>
                <w:sz w:val="22"/>
                <w:szCs w:val="22"/>
                <w:lang w:val="es-CR" w:eastAsia="zh-CN"/>
              </w:rPr>
            </w:pPr>
          </w:p>
        </w:tc>
        <w:tc>
          <w:tcPr>
            <w:tcW w:w="900" w:type="dxa"/>
            <w:tcBorders>
              <w:top w:val="nil"/>
              <w:left w:val="single" w:sz="4" w:space="0" w:color="000000"/>
              <w:bottom w:val="single" w:sz="4" w:space="0" w:color="000000"/>
              <w:right w:val="nil"/>
            </w:tcBorders>
            <w:vAlign w:val="center"/>
            <w:hideMark/>
          </w:tcPr>
          <w:p w14:paraId="1E240E90"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900" w:type="dxa"/>
            <w:tcBorders>
              <w:top w:val="nil"/>
              <w:left w:val="single" w:sz="4" w:space="0" w:color="000000"/>
              <w:bottom w:val="single" w:sz="4" w:space="0" w:color="000000"/>
              <w:right w:val="nil"/>
            </w:tcBorders>
            <w:vAlign w:val="center"/>
            <w:hideMark/>
          </w:tcPr>
          <w:p w14:paraId="684F5BFD"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900" w:type="dxa"/>
            <w:tcBorders>
              <w:top w:val="nil"/>
              <w:left w:val="single" w:sz="4" w:space="0" w:color="000000"/>
              <w:bottom w:val="single" w:sz="4" w:space="0" w:color="000000"/>
              <w:right w:val="nil"/>
            </w:tcBorders>
            <w:vAlign w:val="center"/>
            <w:hideMark/>
          </w:tcPr>
          <w:p w14:paraId="4788E329"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900" w:type="dxa"/>
            <w:tcBorders>
              <w:top w:val="nil"/>
              <w:left w:val="single" w:sz="4" w:space="0" w:color="000000"/>
              <w:bottom w:val="single" w:sz="4" w:space="0" w:color="000000"/>
              <w:right w:val="nil"/>
            </w:tcBorders>
            <w:vAlign w:val="center"/>
            <w:hideMark/>
          </w:tcPr>
          <w:p w14:paraId="697F6519"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900" w:type="dxa"/>
            <w:tcBorders>
              <w:top w:val="nil"/>
              <w:left w:val="single" w:sz="4" w:space="0" w:color="000000"/>
              <w:bottom w:val="single" w:sz="4" w:space="0" w:color="000000"/>
              <w:right w:val="nil"/>
            </w:tcBorders>
            <w:vAlign w:val="center"/>
            <w:hideMark/>
          </w:tcPr>
          <w:p w14:paraId="57565BAE"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08A84782" w14:textId="77777777" w:rsidTr="00843C60">
        <w:trPr>
          <w:trHeight w:val="249"/>
          <w:jc w:val="center"/>
        </w:trPr>
        <w:tc>
          <w:tcPr>
            <w:tcW w:w="1305" w:type="dxa"/>
            <w:tcBorders>
              <w:top w:val="nil"/>
              <w:left w:val="nil"/>
              <w:bottom w:val="nil"/>
              <w:right w:val="nil"/>
            </w:tcBorders>
            <w:vAlign w:val="center"/>
          </w:tcPr>
          <w:p w14:paraId="776BDB41" w14:textId="77777777" w:rsidR="00593E40" w:rsidRPr="006C7E03" w:rsidRDefault="00593E40" w:rsidP="00593E40">
            <w:pPr>
              <w:snapToGrid w:val="0"/>
              <w:jc w:val="center"/>
              <w:rPr>
                <w:b/>
                <w:bCs/>
                <w:sz w:val="22"/>
                <w:szCs w:val="22"/>
                <w:lang w:val="es-CR" w:eastAsia="en-US"/>
              </w:rPr>
            </w:pPr>
          </w:p>
        </w:tc>
        <w:tc>
          <w:tcPr>
            <w:tcW w:w="900" w:type="dxa"/>
            <w:tcBorders>
              <w:top w:val="nil"/>
              <w:left w:val="single" w:sz="4" w:space="0" w:color="000000"/>
              <w:bottom w:val="nil"/>
              <w:right w:val="nil"/>
            </w:tcBorders>
            <w:vAlign w:val="center"/>
          </w:tcPr>
          <w:p w14:paraId="7FC74D43" w14:textId="77777777" w:rsidR="00593E40" w:rsidRPr="006C7E03" w:rsidRDefault="00593E40" w:rsidP="00593E40">
            <w:pPr>
              <w:snapToGrid w:val="0"/>
              <w:rPr>
                <w:b/>
                <w:bCs/>
                <w:sz w:val="22"/>
                <w:szCs w:val="22"/>
                <w:lang w:val="es-CR" w:eastAsia="en-US"/>
              </w:rPr>
            </w:pPr>
          </w:p>
        </w:tc>
        <w:tc>
          <w:tcPr>
            <w:tcW w:w="900" w:type="dxa"/>
            <w:tcBorders>
              <w:top w:val="nil"/>
              <w:left w:val="single" w:sz="4" w:space="0" w:color="000000"/>
              <w:bottom w:val="nil"/>
              <w:right w:val="nil"/>
            </w:tcBorders>
            <w:vAlign w:val="center"/>
            <w:hideMark/>
          </w:tcPr>
          <w:p w14:paraId="1BEBFEE6" w14:textId="77777777" w:rsidR="00593E40" w:rsidRPr="006C7E03" w:rsidRDefault="00593E40" w:rsidP="00593E40">
            <w:pPr>
              <w:rPr>
                <w:sz w:val="22"/>
                <w:szCs w:val="22"/>
                <w:lang w:val="es-CR" w:eastAsia="zh-CN"/>
              </w:rPr>
            </w:pPr>
            <w:r w:rsidRPr="006C7E03">
              <w:rPr>
                <w:sz w:val="22"/>
                <w:szCs w:val="22"/>
                <w:lang w:val="es-CR" w:eastAsia="en-US"/>
              </w:rPr>
              <w:t> </w:t>
            </w:r>
          </w:p>
        </w:tc>
        <w:tc>
          <w:tcPr>
            <w:tcW w:w="900" w:type="dxa"/>
            <w:tcBorders>
              <w:top w:val="nil"/>
              <w:left w:val="single" w:sz="4" w:space="0" w:color="000000"/>
              <w:bottom w:val="nil"/>
              <w:right w:val="nil"/>
            </w:tcBorders>
            <w:vAlign w:val="center"/>
            <w:hideMark/>
          </w:tcPr>
          <w:p w14:paraId="479E8543" w14:textId="77777777" w:rsidR="00593E40" w:rsidRPr="006C7E03" w:rsidRDefault="00593E40" w:rsidP="00593E40">
            <w:pPr>
              <w:rPr>
                <w:sz w:val="22"/>
                <w:szCs w:val="22"/>
                <w:lang w:val="es-CR" w:eastAsia="zh-CN"/>
              </w:rPr>
            </w:pPr>
            <w:r w:rsidRPr="006C7E03">
              <w:rPr>
                <w:sz w:val="22"/>
                <w:szCs w:val="22"/>
                <w:lang w:val="es-CR" w:eastAsia="en-US"/>
              </w:rPr>
              <w:t> </w:t>
            </w:r>
          </w:p>
        </w:tc>
        <w:tc>
          <w:tcPr>
            <w:tcW w:w="900" w:type="dxa"/>
            <w:tcBorders>
              <w:top w:val="nil"/>
              <w:left w:val="single" w:sz="4" w:space="0" w:color="000000"/>
              <w:bottom w:val="nil"/>
              <w:right w:val="nil"/>
            </w:tcBorders>
            <w:vAlign w:val="center"/>
          </w:tcPr>
          <w:p w14:paraId="276B2EA9" w14:textId="77777777" w:rsidR="00593E40" w:rsidRPr="006C7E03" w:rsidRDefault="00593E40" w:rsidP="00593E40">
            <w:pPr>
              <w:snapToGrid w:val="0"/>
              <w:rPr>
                <w:sz w:val="22"/>
                <w:szCs w:val="22"/>
                <w:lang w:val="es-CR" w:eastAsia="en-US"/>
              </w:rPr>
            </w:pPr>
          </w:p>
        </w:tc>
        <w:tc>
          <w:tcPr>
            <w:tcW w:w="900" w:type="dxa"/>
            <w:tcBorders>
              <w:top w:val="nil"/>
              <w:left w:val="single" w:sz="4" w:space="0" w:color="000000"/>
              <w:bottom w:val="nil"/>
              <w:right w:val="nil"/>
            </w:tcBorders>
            <w:vAlign w:val="center"/>
          </w:tcPr>
          <w:p w14:paraId="55E9E2A2" w14:textId="77777777" w:rsidR="00593E40" w:rsidRPr="006C7E03" w:rsidRDefault="00593E40" w:rsidP="00593E40">
            <w:pPr>
              <w:snapToGrid w:val="0"/>
              <w:rPr>
                <w:sz w:val="22"/>
                <w:szCs w:val="22"/>
                <w:lang w:val="es-CR" w:eastAsia="en-US"/>
              </w:rPr>
            </w:pPr>
          </w:p>
        </w:tc>
      </w:tr>
      <w:tr w:rsidR="00593E40" w:rsidRPr="006C7E03" w14:paraId="4ED21EC7" w14:textId="77777777" w:rsidTr="00843C60">
        <w:trPr>
          <w:trHeight w:val="249"/>
          <w:jc w:val="center"/>
        </w:trPr>
        <w:tc>
          <w:tcPr>
            <w:tcW w:w="1305" w:type="dxa"/>
            <w:tcBorders>
              <w:top w:val="nil"/>
              <w:left w:val="nil"/>
              <w:bottom w:val="nil"/>
              <w:right w:val="nil"/>
            </w:tcBorders>
            <w:vAlign w:val="center"/>
            <w:hideMark/>
          </w:tcPr>
          <w:p w14:paraId="3ACBF3DC" w14:textId="77777777" w:rsidR="00593E40" w:rsidRPr="006C7E03" w:rsidRDefault="00593E40" w:rsidP="00593E40">
            <w:pPr>
              <w:rPr>
                <w:sz w:val="22"/>
                <w:szCs w:val="22"/>
                <w:lang w:val="es-CR" w:eastAsia="zh-CN"/>
              </w:rPr>
            </w:pPr>
            <w:r w:rsidRPr="006C7E03">
              <w:rPr>
                <w:b/>
                <w:bCs/>
                <w:sz w:val="22"/>
                <w:szCs w:val="22"/>
                <w:lang w:val="es-CR" w:eastAsia="en-US"/>
              </w:rPr>
              <w:t>Total</w:t>
            </w:r>
          </w:p>
        </w:tc>
        <w:tc>
          <w:tcPr>
            <w:tcW w:w="900" w:type="dxa"/>
            <w:tcBorders>
              <w:top w:val="nil"/>
              <w:left w:val="single" w:sz="4" w:space="0" w:color="000000"/>
              <w:bottom w:val="nil"/>
              <w:right w:val="nil"/>
            </w:tcBorders>
            <w:vAlign w:val="center"/>
            <w:hideMark/>
          </w:tcPr>
          <w:p w14:paraId="3D570A26" w14:textId="77777777" w:rsidR="00593E40" w:rsidRPr="006C7E03" w:rsidRDefault="00593E40" w:rsidP="00593E40">
            <w:pPr>
              <w:jc w:val="center"/>
              <w:rPr>
                <w:sz w:val="22"/>
                <w:szCs w:val="22"/>
                <w:lang w:val="es-CR" w:eastAsia="zh-CN"/>
              </w:rPr>
            </w:pPr>
            <w:r w:rsidRPr="006C7E03">
              <w:rPr>
                <w:b/>
                <w:bCs/>
                <w:sz w:val="22"/>
                <w:szCs w:val="22"/>
                <w:lang w:val="es-CR" w:eastAsia="en-US"/>
              </w:rPr>
              <w:t>11.642</w:t>
            </w:r>
          </w:p>
        </w:tc>
        <w:tc>
          <w:tcPr>
            <w:tcW w:w="900" w:type="dxa"/>
            <w:tcBorders>
              <w:top w:val="nil"/>
              <w:left w:val="single" w:sz="4" w:space="0" w:color="000000"/>
              <w:bottom w:val="nil"/>
              <w:right w:val="nil"/>
            </w:tcBorders>
            <w:vAlign w:val="center"/>
            <w:hideMark/>
          </w:tcPr>
          <w:p w14:paraId="4F2D3BBB" w14:textId="77777777" w:rsidR="00593E40" w:rsidRPr="006C7E03" w:rsidRDefault="00593E40" w:rsidP="00593E40">
            <w:pPr>
              <w:jc w:val="center"/>
              <w:rPr>
                <w:sz w:val="22"/>
                <w:szCs w:val="22"/>
                <w:lang w:val="es-CR" w:eastAsia="zh-CN"/>
              </w:rPr>
            </w:pPr>
            <w:r w:rsidRPr="006C7E03">
              <w:rPr>
                <w:b/>
                <w:bCs/>
                <w:sz w:val="22"/>
                <w:szCs w:val="22"/>
                <w:lang w:val="es-CR" w:eastAsia="en-US"/>
              </w:rPr>
              <w:t>11.909</w:t>
            </w:r>
          </w:p>
        </w:tc>
        <w:tc>
          <w:tcPr>
            <w:tcW w:w="900" w:type="dxa"/>
            <w:tcBorders>
              <w:top w:val="nil"/>
              <w:left w:val="single" w:sz="4" w:space="0" w:color="000000"/>
              <w:bottom w:val="nil"/>
              <w:right w:val="nil"/>
            </w:tcBorders>
            <w:vAlign w:val="center"/>
            <w:hideMark/>
          </w:tcPr>
          <w:p w14:paraId="15594C4E" w14:textId="77777777" w:rsidR="00593E40" w:rsidRPr="006C7E03" w:rsidRDefault="00593E40" w:rsidP="00593E40">
            <w:pPr>
              <w:jc w:val="center"/>
              <w:rPr>
                <w:sz w:val="22"/>
                <w:szCs w:val="22"/>
                <w:lang w:val="es-CR" w:eastAsia="zh-CN"/>
              </w:rPr>
            </w:pPr>
            <w:r w:rsidRPr="006C7E03">
              <w:rPr>
                <w:b/>
                <w:bCs/>
                <w:sz w:val="22"/>
                <w:szCs w:val="22"/>
                <w:lang w:val="es-CR" w:eastAsia="en-US"/>
              </w:rPr>
              <w:t>10.878</w:t>
            </w:r>
          </w:p>
        </w:tc>
        <w:tc>
          <w:tcPr>
            <w:tcW w:w="900" w:type="dxa"/>
            <w:tcBorders>
              <w:top w:val="nil"/>
              <w:left w:val="single" w:sz="4" w:space="0" w:color="000000"/>
              <w:bottom w:val="nil"/>
              <w:right w:val="nil"/>
            </w:tcBorders>
            <w:vAlign w:val="center"/>
            <w:hideMark/>
          </w:tcPr>
          <w:p w14:paraId="1DD0F7DF" w14:textId="77777777" w:rsidR="00593E40" w:rsidRPr="006C7E03" w:rsidRDefault="00593E40" w:rsidP="00593E40">
            <w:pPr>
              <w:jc w:val="center"/>
              <w:rPr>
                <w:sz w:val="22"/>
                <w:szCs w:val="22"/>
                <w:lang w:val="es-CR" w:eastAsia="zh-CN"/>
              </w:rPr>
            </w:pPr>
            <w:r w:rsidRPr="006C7E03">
              <w:rPr>
                <w:b/>
                <w:bCs/>
                <w:sz w:val="22"/>
                <w:szCs w:val="22"/>
                <w:lang w:val="es-CR" w:eastAsia="en-US"/>
              </w:rPr>
              <w:t>12.058</w:t>
            </w:r>
          </w:p>
        </w:tc>
        <w:tc>
          <w:tcPr>
            <w:tcW w:w="900" w:type="dxa"/>
            <w:tcBorders>
              <w:top w:val="nil"/>
              <w:left w:val="single" w:sz="4" w:space="0" w:color="000000"/>
              <w:bottom w:val="nil"/>
              <w:right w:val="nil"/>
            </w:tcBorders>
            <w:vAlign w:val="center"/>
            <w:hideMark/>
          </w:tcPr>
          <w:p w14:paraId="74C1EDF1" w14:textId="77777777" w:rsidR="00593E40" w:rsidRPr="006C7E03" w:rsidRDefault="00593E40" w:rsidP="00593E40">
            <w:pPr>
              <w:jc w:val="center"/>
              <w:rPr>
                <w:sz w:val="22"/>
                <w:szCs w:val="22"/>
                <w:lang w:val="es-CR" w:eastAsia="zh-CN"/>
              </w:rPr>
            </w:pPr>
            <w:r w:rsidRPr="006C7E03">
              <w:rPr>
                <w:b/>
                <w:bCs/>
                <w:sz w:val="22"/>
                <w:szCs w:val="22"/>
                <w:lang w:val="es-CR" w:eastAsia="en-US"/>
              </w:rPr>
              <w:t>12.544</w:t>
            </w:r>
          </w:p>
        </w:tc>
      </w:tr>
      <w:tr w:rsidR="00593E40" w:rsidRPr="006C7E03" w14:paraId="2E5281BD" w14:textId="77777777" w:rsidTr="00843C60">
        <w:trPr>
          <w:trHeight w:val="249"/>
          <w:jc w:val="center"/>
        </w:trPr>
        <w:tc>
          <w:tcPr>
            <w:tcW w:w="1305" w:type="dxa"/>
            <w:tcBorders>
              <w:top w:val="nil"/>
              <w:left w:val="nil"/>
              <w:bottom w:val="nil"/>
              <w:right w:val="nil"/>
            </w:tcBorders>
            <w:vAlign w:val="center"/>
            <w:hideMark/>
          </w:tcPr>
          <w:p w14:paraId="6DF3853E" w14:textId="77777777" w:rsidR="00593E40" w:rsidRPr="006C7E03" w:rsidRDefault="00593E40" w:rsidP="00593E40">
            <w:pPr>
              <w:rPr>
                <w:sz w:val="22"/>
                <w:szCs w:val="22"/>
                <w:lang w:val="es-CR" w:eastAsia="zh-CN"/>
              </w:rPr>
            </w:pPr>
            <w:r w:rsidRPr="006C7E03">
              <w:rPr>
                <w:sz w:val="22"/>
                <w:szCs w:val="22"/>
                <w:lang w:val="es-CR" w:eastAsia="en-US"/>
              </w:rPr>
              <w:t>San José</w:t>
            </w:r>
          </w:p>
        </w:tc>
        <w:tc>
          <w:tcPr>
            <w:tcW w:w="900" w:type="dxa"/>
            <w:tcBorders>
              <w:top w:val="nil"/>
              <w:left w:val="single" w:sz="4" w:space="0" w:color="000000"/>
              <w:bottom w:val="nil"/>
              <w:right w:val="nil"/>
            </w:tcBorders>
            <w:vAlign w:val="center"/>
            <w:hideMark/>
          </w:tcPr>
          <w:p w14:paraId="324B8A45" w14:textId="77777777" w:rsidR="00593E40" w:rsidRPr="006C7E03" w:rsidRDefault="00593E40" w:rsidP="00593E40">
            <w:pPr>
              <w:jc w:val="center"/>
              <w:rPr>
                <w:sz w:val="22"/>
                <w:szCs w:val="22"/>
                <w:lang w:val="es-CR" w:eastAsia="zh-CN"/>
              </w:rPr>
            </w:pPr>
            <w:r w:rsidRPr="006C7E03">
              <w:rPr>
                <w:sz w:val="22"/>
                <w:szCs w:val="22"/>
                <w:lang w:val="es-CR" w:eastAsia="en-US"/>
              </w:rPr>
              <w:t>2.056</w:t>
            </w:r>
          </w:p>
        </w:tc>
        <w:tc>
          <w:tcPr>
            <w:tcW w:w="900" w:type="dxa"/>
            <w:tcBorders>
              <w:top w:val="nil"/>
              <w:left w:val="single" w:sz="4" w:space="0" w:color="000000"/>
              <w:bottom w:val="nil"/>
              <w:right w:val="nil"/>
            </w:tcBorders>
            <w:vAlign w:val="center"/>
            <w:hideMark/>
          </w:tcPr>
          <w:p w14:paraId="17043E87" w14:textId="77777777" w:rsidR="00593E40" w:rsidRPr="006C7E03" w:rsidRDefault="00593E40" w:rsidP="00593E40">
            <w:pPr>
              <w:jc w:val="center"/>
              <w:rPr>
                <w:sz w:val="22"/>
                <w:szCs w:val="22"/>
                <w:lang w:val="es-CR" w:eastAsia="zh-CN"/>
              </w:rPr>
            </w:pPr>
            <w:r w:rsidRPr="006C7E03">
              <w:rPr>
                <w:sz w:val="22"/>
                <w:szCs w:val="22"/>
                <w:lang w:val="es-CR" w:eastAsia="en-US"/>
              </w:rPr>
              <w:t>2.325</w:t>
            </w:r>
          </w:p>
        </w:tc>
        <w:tc>
          <w:tcPr>
            <w:tcW w:w="900" w:type="dxa"/>
            <w:tcBorders>
              <w:top w:val="nil"/>
              <w:left w:val="single" w:sz="4" w:space="0" w:color="000000"/>
              <w:bottom w:val="nil"/>
              <w:right w:val="nil"/>
            </w:tcBorders>
            <w:vAlign w:val="center"/>
            <w:hideMark/>
          </w:tcPr>
          <w:p w14:paraId="18DF8322" w14:textId="77777777" w:rsidR="00593E40" w:rsidRPr="006C7E03" w:rsidRDefault="00593E40" w:rsidP="00593E40">
            <w:pPr>
              <w:jc w:val="center"/>
              <w:rPr>
                <w:sz w:val="22"/>
                <w:szCs w:val="22"/>
                <w:lang w:val="es-CR" w:eastAsia="zh-CN"/>
              </w:rPr>
            </w:pPr>
            <w:r w:rsidRPr="006C7E03">
              <w:rPr>
                <w:sz w:val="22"/>
                <w:szCs w:val="22"/>
                <w:lang w:val="es-CR" w:eastAsia="en-US"/>
              </w:rPr>
              <w:t>2.114</w:t>
            </w:r>
          </w:p>
        </w:tc>
        <w:tc>
          <w:tcPr>
            <w:tcW w:w="900" w:type="dxa"/>
            <w:tcBorders>
              <w:top w:val="nil"/>
              <w:left w:val="single" w:sz="4" w:space="0" w:color="000000"/>
              <w:bottom w:val="nil"/>
              <w:right w:val="nil"/>
            </w:tcBorders>
            <w:vAlign w:val="center"/>
            <w:hideMark/>
          </w:tcPr>
          <w:p w14:paraId="51B66AC5" w14:textId="77777777" w:rsidR="00593E40" w:rsidRPr="006C7E03" w:rsidRDefault="00593E40" w:rsidP="00593E40">
            <w:pPr>
              <w:jc w:val="center"/>
              <w:rPr>
                <w:sz w:val="22"/>
                <w:szCs w:val="22"/>
                <w:lang w:val="es-CR" w:eastAsia="zh-CN"/>
              </w:rPr>
            </w:pPr>
            <w:r w:rsidRPr="006C7E03">
              <w:rPr>
                <w:sz w:val="22"/>
                <w:szCs w:val="22"/>
                <w:lang w:val="es-CR" w:eastAsia="en-US"/>
              </w:rPr>
              <w:t>1.956</w:t>
            </w:r>
          </w:p>
        </w:tc>
        <w:tc>
          <w:tcPr>
            <w:tcW w:w="900" w:type="dxa"/>
            <w:tcBorders>
              <w:top w:val="nil"/>
              <w:left w:val="single" w:sz="4" w:space="0" w:color="000000"/>
              <w:bottom w:val="nil"/>
              <w:right w:val="nil"/>
            </w:tcBorders>
            <w:vAlign w:val="center"/>
            <w:hideMark/>
          </w:tcPr>
          <w:p w14:paraId="5E2AE2FA" w14:textId="77777777" w:rsidR="00593E40" w:rsidRPr="006C7E03" w:rsidRDefault="00593E40" w:rsidP="00593E40">
            <w:pPr>
              <w:jc w:val="center"/>
              <w:rPr>
                <w:sz w:val="22"/>
                <w:szCs w:val="22"/>
                <w:lang w:val="es-CR" w:eastAsia="zh-CN"/>
              </w:rPr>
            </w:pPr>
            <w:r w:rsidRPr="006C7E03">
              <w:rPr>
                <w:sz w:val="22"/>
                <w:szCs w:val="22"/>
                <w:lang w:val="es-CR" w:eastAsia="en-US"/>
              </w:rPr>
              <w:t>1.705</w:t>
            </w:r>
          </w:p>
        </w:tc>
      </w:tr>
      <w:tr w:rsidR="00593E40" w:rsidRPr="006C7E03" w14:paraId="383F8A7A" w14:textId="77777777" w:rsidTr="00843C60">
        <w:trPr>
          <w:trHeight w:val="249"/>
          <w:jc w:val="center"/>
        </w:trPr>
        <w:tc>
          <w:tcPr>
            <w:tcW w:w="1305" w:type="dxa"/>
            <w:tcBorders>
              <w:top w:val="nil"/>
              <w:left w:val="nil"/>
              <w:bottom w:val="nil"/>
              <w:right w:val="nil"/>
            </w:tcBorders>
            <w:vAlign w:val="center"/>
            <w:hideMark/>
          </w:tcPr>
          <w:p w14:paraId="2E47FF3C" w14:textId="77777777" w:rsidR="00593E40" w:rsidRPr="006C7E03" w:rsidRDefault="00593E40" w:rsidP="00593E40">
            <w:pPr>
              <w:rPr>
                <w:sz w:val="22"/>
                <w:szCs w:val="22"/>
                <w:lang w:val="es-CR" w:eastAsia="zh-CN"/>
              </w:rPr>
            </w:pPr>
            <w:r w:rsidRPr="006C7E03">
              <w:rPr>
                <w:sz w:val="22"/>
                <w:szCs w:val="22"/>
                <w:lang w:val="es-CR" w:eastAsia="en-US"/>
              </w:rPr>
              <w:t>Alajuela</w:t>
            </w:r>
          </w:p>
        </w:tc>
        <w:tc>
          <w:tcPr>
            <w:tcW w:w="900" w:type="dxa"/>
            <w:tcBorders>
              <w:top w:val="nil"/>
              <w:left w:val="single" w:sz="4" w:space="0" w:color="000000"/>
              <w:bottom w:val="nil"/>
              <w:right w:val="nil"/>
            </w:tcBorders>
            <w:vAlign w:val="center"/>
            <w:hideMark/>
          </w:tcPr>
          <w:p w14:paraId="1B1776E4" w14:textId="77777777" w:rsidR="00593E40" w:rsidRPr="006C7E03" w:rsidRDefault="00593E40" w:rsidP="00593E40">
            <w:pPr>
              <w:jc w:val="center"/>
              <w:rPr>
                <w:sz w:val="22"/>
                <w:szCs w:val="22"/>
                <w:lang w:val="es-CR" w:eastAsia="zh-CN"/>
              </w:rPr>
            </w:pPr>
            <w:r w:rsidRPr="006C7E03">
              <w:rPr>
                <w:sz w:val="22"/>
                <w:szCs w:val="22"/>
                <w:lang w:val="es-CR" w:eastAsia="en-US"/>
              </w:rPr>
              <w:t>5.362</w:t>
            </w:r>
          </w:p>
        </w:tc>
        <w:tc>
          <w:tcPr>
            <w:tcW w:w="900" w:type="dxa"/>
            <w:tcBorders>
              <w:top w:val="nil"/>
              <w:left w:val="single" w:sz="4" w:space="0" w:color="000000"/>
              <w:bottom w:val="nil"/>
              <w:right w:val="nil"/>
            </w:tcBorders>
            <w:vAlign w:val="center"/>
            <w:hideMark/>
          </w:tcPr>
          <w:p w14:paraId="6E38D75A" w14:textId="77777777" w:rsidR="00593E40" w:rsidRPr="006C7E03" w:rsidRDefault="00593E40" w:rsidP="00593E40">
            <w:pPr>
              <w:jc w:val="center"/>
              <w:rPr>
                <w:sz w:val="22"/>
                <w:szCs w:val="22"/>
                <w:lang w:val="es-CR" w:eastAsia="zh-CN"/>
              </w:rPr>
            </w:pPr>
            <w:r w:rsidRPr="006C7E03">
              <w:rPr>
                <w:sz w:val="22"/>
                <w:szCs w:val="22"/>
                <w:lang w:val="es-CR" w:eastAsia="en-US"/>
              </w:rPr>
              <w:t>5.173</w:t>
            </w:r>
          </w:p>
        </w:tc>
        <w:tc>
          <w:tcPr>
            <w:tcW w:w="900" w:type="dxa"/>
            <w:tcBorders>
              <w:top w:val="nil"/>
              <w:left w:val="single" w:sz="4" w:space="0" w:color="000000"/>
              <w:bottom w:val="nil"/>
              <w:right w:val="nil"/>
            </w:tcBorders>
            <w:vAlign w:val="center"/>
            <w:hideMark/>
          </w:tcPr>
          <w:p w14:paraId="15AA7F53" w14:textId="77777777" w:rsidR="00593E40" w:rsidRPr="006C7E03" w:rsidRDefault="00593E40" w:rsidP="00593E40">
            <w:pPr>
              <w:jc w:val="center"/>
              <w:rPr>
                <w:sz w:val="22"/>
                <w:szCs w:val="22"/>
                <w:lang w:val="es-CR" w:eastAsia="zh-CN"/>
              </w:rPr>
            </w:pPr>
            <w:r w:rsidRPr="006C7E03">
              <w:rPr>
                <w:sz w:val="22"/>
                <w:szCs w:val="22"/>
                <w:lang w:val="es-CR" w:eastAsia="en-US"/>
              </w:rPr>
              <w:t>4.623</w:t>
            </w:r>
          </w:p>
        </w:tc>
        <w:tc>
          <w:tcPr>
            <w:tcW w:w="900" w:type="dxa"/>
            <w:tcBorders>
              <w:top w:val="nil"/>
              <w:left w:val="single" w:sz="4" w:space="0" w:color="000000"/>
              <w:bottom w:val="nil"/>
              <w:right w:val="nil"/>
            </w:tcBorders>
            <w:vAlign w:val="center"/>
            <w:hideMark/>
          </w:tcPr>
          <w:p w14:paraId="48E34EB8" w14:textId="77777777" w:rsidR="00593E40" w:rsidRPr="006C7E03" w:rsidRDefault="00593E40" w:rsidP="00593E40">
            <w:pPr>
              <w:jc w:val="center"/>
              <w:rPr>
                <w:sz w:val="22"/>
                <w:szCs w:val="22"/>
                <w:lang w:val="es-CR" w:eastAsia="zh-CN"/>
              </w:rPr>
            </w:pPr>
            <w:r w:rsidRPr="006C7E03">
              <w:rPr>
                <w:sz w:val="22"/>
                <w:szCs w:val="22"/>
                <w:lang w:val="es-CR" w:eastAsia="en-US"/>
              </w:rPr>
              <w:t>5.527</w:t>
            </w:r>
          </w:p>
        </w:tc>
        <w:tc>
          <w:tcPr>
            <w:tcW w:w="900" w:type="dxa"/>
            <w:tcBorders>
              <w:top w:val="nil"/>
              <w:left w:val="single" w:sz="4" w:space="0" w:color="000000"/>
              <w:bottom w:val="nil"/>
              <w:right w:val="nil"/>
            </w:tcBorders>
            <w:vAlign w:val="center"/>
            <w:hideMark/>
          </w:tcPr>
          <w:p w14:paraId="534FD231" w14:textId="77777777" w:rsidR="00593E40" w:rsidRPr="006C7E03" w:rsidRDefault="00593E40" w:rsidP="00593E40">
            <w:pPr>
              <w:jc w:val="center"/>
              <w:rPr>
                <w:sz w:val="22"/>
                <w:szCs w:val="22"/>
                <w:lang w:val="es-CR" w:eastAsia="zh-CN"/>
              </w:rPr>
            </w:pPr>
            <w:r w:rsidRPr="006C7E03">
              <w:rPr>
                <w:sz w:val="22"/>
                <w:szCs w:val="22"/>
                <w:lang w:val="es-CR" w:eastAsia="en-US"/>
              </w:rPr>
              <w:t>5.815</w:t>
            </w:r>
          </w:p>
        </w:tc>
      </w:tr>
      <w:tr w:rsidR="00593E40" w:rsidRPr="006C7E03" w14:paraId="390D8401" w14:textId="77777777" w:rsidTr="00843C60">
        <w:trPr>
          <w:trHeight w:val="249"/>
          <w:jc w:val="center"/>
        </w:trPr>
        <w:tc>
          <w:tcPr>
            <w:tcW w:w="1305" w:type="dxa"/>
            <w:tcBorders>
              <w:top w:val="nil"/>
              <w:left w:val="nil"/>
              <w:bottom w:val="nil"/>
              <w:right w:val="nil"/>
            </w:tcBorders>
            <w:vAlign w:val="center"/>
            <w:hideMark/>
          </w:tcPr>
          <w:p w14:paraId="78B03AA4" w14:textId="77777777" w:rsidR="00593E40" w:rsidRPr="006C7E03" w:rsidRDefault="00593E40" w:rsidP="00593E40">
            <w:pPr>
              <w:rPr>
                <w:sz w:val="22"/>
                <w:szCs w:val="22"/>
                <w:lang w:val="es-CR" w:eastAsia="zh-CN"/>
              </w:rPr>
            </w:pPr>
            <w:r w:rsidRPr="006C7E03">
              <w:rPr>
                <w:sz w:val="22"/>
                <w:szCs w:val="22"/>
                <w:lang w:val="es-CR" w:eastAsia="en-US"/>
              </w:rPr>
              <w:t>Cartago</w:t>
            </w:r>
          </w:p>
        </w:tc>
        <w:tc>
          <w:tcPr>
            <w:tcW w:w="900" w:type="dxa"/>
            <w:tcBorders>
              <w:top w:val="nil"/>
              <w:left w:val="single" w:sz="4" w:space="0" w:color="000000"/>
              <w:bottom w:val="nil"/>
              <w:right w:val="nil"/>
            </w:tcBorders>
            <w:vAlign w:val="center"/>
            <w:hideMark/>
          </w:tcPr>
          <w:p w14:paraId="1BC69AFE" w14:textId="77777777" w:rsidR="00593E40" w:rsidRPr="006C7E03" w:rsidRDefault="00593E40" w:rsidP="00593E40">
            <w:pPr>
              <w:jc w:val="center"/>
              <w:rPr>
                <w:sz w:val="22"/>
                <w:szCs w:val="22"/>
                <w:lang w:val="es-CR" w:eastAsia="zh-CN"/>
              </w:rPr>
            </w:pPr>
            <w:r w:rsidRPr="006C7E03">
              <w:rPr>
                <w:sz w:val="22"/>
                <w:szCs w:val="22"/>
                <w:lang w:val="es-CR" w:eastAsia="en-US"/>
              </w:rPr>
              <w:t>1.684</w:t>
            </w:r>
          </w:p>
        </w:tc>
        <w:tc>
          <w:tcPr>
            <w:tcW w:w="900" w:type="dxa"/>
            <w:tcBorders>
              <w:top w:val="nil"/>
              <w:left w:val="single" w:sz="4" w:space="0" w:color="000000"/>
              <w:bottom w:val="nil"/>
              <w:right w:val="nil"/>
            </w:tcBorders>
            <w:vAlign w:val="center"/>
            <w:hideMark/>
          </w:tcPr>
          <w:p w14:paraId="2D34CE07" w14:textId="77777777" w:rsidR="00593E40" w:rsidRPr="006C7E03" w:rsidRDefault="00593E40" w:rsidP="00593E40">
            <w:pPr>
              <w:jc w:val="center"/>
              <w:rPr>
                <w:sz w:val="22"/>
                <w:szCs w:val="22"/>
                <w:lang w:val="es-CR" w:eastAsia="zh-CN"/>
              </w:rPr>
            </w:pPr>
            <w:r w:rsidRPr="006C7E03">
              <w:rPr>
                <w:sz w:val="22"/>
                <w:szCs w:val="22"/>
                <w:lang w:val="es-CR" w:eastAsia="en-US"/>
              </w:rPr>
              <w:t>1.411</w:t>
            </w:r>
          </w:p>
        </w:tc>
        <w:tc>
          <w:tcPr>
            <w:tcW w:w="900" w:type="dxa"/>
            <w:tcBorders>
              <w:top w:val="nil"/>
              <w:left w:val="single" w:sz="4" w:space="0" w:color="000000"/>
              <w:bottom w:val="nil"/>
              <w:right w:val="nil"/>
            </w:tcBorders>
            <w:vAlign w:val="center"/>
            <w:hideMark/>
          </w:tcPr>
          <w:p w14:paraId="5DD0AE85" w14:textId="77777777" w:rsidR="00593E40" w:rsidRPr="006C7E03" w:rsidRDefault="00593E40" w:rsidP="00593E40">
            <w:pPr>
              <w:jc w:val="center"/>
              <w:rPr>
                <w:sz w:val="22"/>
                <w:szCs w:val="22"/>
                <w:lang w:val="es-CR" w:eastAsia="zh-CN"/>
              </w:rPr>
            </w:pPr>
            <w:r w:rsidRPr="006C7E03">
              <w:rPr>
                <w:sz w:val="22"/>
                <w:szCs w:val="22"/>
                <w:lang w:val="es-CR" w:eastAsia="en-US"/>
              </w:rPr>
              <w:t>1.567</w:t>
            </w:r>
          </w:p>
        </w:tc>
        <w:tc>
          <w:tcPr>
            <w:tcW w:w="900" w:type="dxa"/>
            <w:tcBorders>
              <w:top w:val="nil"/>
              <w:left w:val="single" w:sz="4" w:space="0" w:color="000000"/>
              <w:bottom w:val="nil"/>
              <w:right w:val="nil"/>
            </w:tcBorders>
            <w:vAlign w:val="center"/>
            <w:hideMark/>
          </w:tcPr>
          <w:p w14:paraId="29C40533" w14:textId="77777777" w:rsidR="00593E40" w:rsidRPr="006C7E03" w:rsidRDefault="00593E40" w:rsidP="00593E40">
            <w:pPr>
              <w:jc w:val="center"/>
              <w:rPr>
                <w:sz w:val="22"/>
                <w:szCs w:val="22"/>
                <w:lang w:val="es-CR" w:eastAsia="zh-CN"/>
              </w:rPr>
            </w:pPr>
            <w:r w:rsidRPr="006C7E03">
              <w:rPr>
                <w:sz w:val="22"/>
                <w:szCs w:val="22"/>
                <w:lang w:val="es-CR" w:eastAsia="en-US"/>
              </w:rPr>
              <w:t>1.815</w:t>
            </w:r>
          </w:p>
        </w:tc>
        <w:tc>
          <w:tcPr>
            <w:tcW w:w="900" w:type="dxa"/>
            <w:tcBorders>
              <w:top w:val="nil"/>
              <w:left w:val="single" w:sz="4" w:space="0" w:color="000000"/>
              <w:bottom w:val="nil"/>
              <w:right w:val="nil"/>
            </w:tcBorders>
            <w:vAlign w:val="center"/>
            <w:hideMark/>
          </w:tcPr>
          <w:p w14:paraId="60084A0B" w14:textId="77777777" w:rsidR="00593E40" w:rsidRPr="006C7E03" w:rsidRDefault="00593E40" w:rsidP="00593E40">
            <w:pPr>
              <w:jc w:val="center"/>
              <w:rPr>
                <w:sz w:val="22"/>
                <w:szCs w:val="22"/>
                <w:lang w:val="es-CR" w:eastAsia="zh-CN"/>
              </w:rPr>
            </w:pPr>
            <w:r w:rsidRPr="006C7E03">
              <w:rPr>
                <w:sz w:val="22"/>
                <w:szCs w:val="22"/>
                <w:lang w:val="es-CR" w:eastAsia="en-US"/>
              </w:rPr>
              <w:t>1.785</w:t>
            </w:r>
          </w:p>
        </w:tc>
      </w:tr>
      <w:tr w:rsidR="00593E40" w:rsidRPr="006C7E03" w14:paraId="7C6CACC8" w14:textId="77777777" w:rsidTr="00843C60">
        <w:trPr>
          <w:trHeight w:val="249"/>
          <w:jc w:val="center"/>
        </w:trPr>
        <w:tc>
          <w:tcPr>
            <w:tcW w:w="1305" w:type="dxa"/>
            <w:tcBorders>
              <w:top w:val="nil"/>
              <w:left w:val="nil"/>
              <w:bottom w:val="nil"/>
              <w:right w:val="nil"/>
            </w:tcBorders>
            <w:vAlign w:val="center"/>
            <w:hideMark/>
          </w:tcPr>
          <w:p w14:paraId="568DE571" w14:textId="77777777" w:rsidR="00593E40" w:rsidRPr="006C7E03" w:rsidRDefault="00593E40" w:rsidP="00593E40">
            <w:pPr>
              <w:rPr>
                <w:sz w:val="22"/>
                <w:szCs w:val="22"/>
                <w:lang w:val="es-CR" w:eastAsia="zh-CN"/>
              </w:rPr>
            </w:pPr>
            <w:r w:rsidRPr="006C7E03">
              <w:rPr>
                <w:sz w:val="22"/>
                <w:szCs w:val="22"/>
                <w:lang w:val="es-CR" w:eastAsia="en-US"/>
              </w:rPr>
              <w:t>Puntarenas</w:t>
            </w:r>
          </w:p>
        </w:tc>
        <w:tc>
          <w:tcPr>
            <w:tcW w:w="900" w:type="dxa"/>
            <w:tcBorders>
              <w:top w:val="nil"/>
              <w:left w:val="single" w:sz="4" w:space="0" w:color="000000"/>
              <w:bottom w:val="nil"/>
              <w:right w:val="nil"/>
            </w:tcBorders>
            <w:vAlign w:val="center"/>
            <w:hideMark/>
          </w:tcPr>
          <w:p w14:paraId="1CA7FA0B" w14:textId="77777777" w:rsidR="00593E40" w:rsidRPr="006C7E03" w:rsidRDefault="00593E40" w:rsidP="00593E40">
            <w:pPr>
              <w:jc w:val="center"/>
              <w:rPr>
                <w:sz w:val="22"/>
                <w:szCs w:val="22"/>
                <w:lang w:val="es-CR" w:eastAsia="zh-CN"/>
              </w:rPr>
            </w:pPr>
            <w:r w:rsidRPr="006C7E03">
              <w:rPr>
                <w:sz w:val="22"/>
                <w:szCs w:val="22"/>
                <w:lang w:val="es-CR" w:eastAsia="en-US"/>
              </w:rPr>
              <w:t>651</w:t>
            </w:r>
          </w:p>
        </w:tc>
        <w:tc>
          <w:tcPr>
            <w:tcW w:w="900" w:type="dxa"/>
            <w:tcBorders>
              <w:top w:val="nil"/>
              <w:left w:val="single" w:sz="4" w:space="0" w:color="000000"/>
              <w:bottom w:val="nil"/>
              <w:right w:val="nil"/>
            </w:tcBorders>
            <w:vAlign w:val="center"/>
            <w:hideMark/>
          </w:tcPr>
          <w:p w14:paraId="7330313D" w14:textId="77777777" w:rsidR="00593E40" w:rsidRPr="006C7E03" w:rsidRDefault="00593E40" w:rsidP="00593E40">
            <w:pPr>
              <w:jc w:val="center"/>
              <w:rPr>
                <w:sz w:val="22"/>
                <w:szCs w:val="22"/>
                <w:lang w:val="es-CR" w:eastAsia="zh-CN"/>
              </w:rPr>
            </w:pPr>
            <w:r w:rsidRPr="006C7E03">
              <w:rPr>
                <w:sz w:val="22"/>
                <w:szCs w:val="22"/>
                <w:lang w:val="es-CR" w:eastAsia="en-US"/>
              </w:rPr>
              <w:t>697</w:t>
            </w:r>
          </w:p>
        </w:tc>
        <w:tc>
          <w:tcPr>
            <w:tcW w:w="900" w:type="dxa"/>
            <w:tcBorders>
              <w:top w:val="nil"/>
              <w:left w:val="single" w:sz="4" w:space="0" w:color="000000"/>
              <w:bottom w:val="nil"/>
              <w:right w:val="nil"/>
            </w:tcBorders>
            <w:vAlign w:val="center"/>
            <w:hideMark/>
          </w:tcPr>
          <w:p w14:paraId="1ADDE8AC" w14:textId="77777777" w:rsidR="00593E40" w:rsidRPr="006C7E03" w:rsidRDefault="00593E40" w:rsidP="00593E40">
            <w:pPr>
              <w:jc w:val="center"/>
              <w:rPr>
                <w:sz w:val="22"/>
                <w:szCs w:val="22"/>
                <w:lang w:val="es-CR" w:eastAsia="zh-CN"/>
              </w:rPr>
            </w:pPr>
            <w:r w:rsidRPr="006C7E03">
              <w:rPr>
                <w:sz w:val="22"/>
                <w:szCs w:val="22"/>
                <w:lang w:val="es-CR" w:eastAsia="en-US"/>
              </w:rPr>
              <w:t>588</w:t>
            </w:r>
          </w:p>
        </w:tc>
        <w:tc>
          <w:tcPr>
            <w:tcW w:w="900" w:type="dxa"/>
            <w:tcBorders>
              <w:top w:val="nil"/>
              <w:left w:val="single" w:sz="4" w:space="0" w:color="000000"/>
              <w:bottom w:val="nil"/>
              <w:right w:val="nil"/>
            </w:tcBorders>
            <w:vAlign w:val="center"/>
            <w:hideMark/>
          </w:tcPr>
          <w:p w14:paraId="4E33DD88" w14:textId="77777777" w:rsidR="00593E40" w:rsidRPr="006C7E03" w:rsidRDefault="00593E40" w:rsidP="00593E40">
            <w:pPr>
              <w:jc w:val="center"/>
              <w:rPr>
                <w:sz w:val="22"/>
                <w:szCs w:val="22"/>
                <w:lang w:val="es-CR" w:eastAsia="zh-CN"/>
              </w:rPr>
            </w:pPr>
            <w:r w:rsidRPr="006C7E03">
              <w:rPr>
                <w:sz w:val="22"/>
                <w:szCs w:val="22"/>
                <w:lang w:val="es-CR" w:eastAsia="en-US"/>
              </w:rPr>
              <w:t>656</w:t>
            </w:r>
          </w:p>
        </w:tc>
        <w:tc>
          <w:tcPr>
            <w:tcW w:w="900" w:type="dxa"/>
            <w:tcBorders>
              <w:top w:val="nil"/>
              <w:left w:val="single" w:sz="4" w:space="0" w:color="000000"/>
              <w:bottom w:val="nil"/>
              <w:right w:val="nil"/>
            </w:tcBorders>
            <w:vAlign w:val="center"/>
            <w:hideMark/>
          </w:tcPr>
          <w:p w14:paraId="36C69C73" w14:textId="77777777" w:rsidR="00593E40" w:rsidRPr="006C7E03" w:rsidRDefault="00593E40" w:rsidP="00593E40">
            <w:pPr>
              <w:jc w:val="center"/>
              <w:rPr>
                <w:sz w:val="22"/>
                <w:szCs w:val="22"/>
                <w:lang w:val="es-CR" w:eastAsia="zh-CN"/>
              </w:rPr>
            </w:pPr>
            <w:r w:rsidRPr="006C7E03">
              <w:rPr>
                <w:sz w:val="22"/>
                <w:szCs w:val="22"/>
                <w:lang w:val="es-CR" w:eastAsia="en-US"/>
              </w:rPr>
              <w:t>788</w:t>
            </w:r>
          </w:p>
        </w:tc>
      </w:tr>
      <w:tr w:rsidR="00593E40" w:rsidRPr="006C7E03" w14:paraId="3F36E01D" w14:textId="77777777" w:rsidTr="00843C60">
        <w:trPr>
          <w:trHeight w:val="249"/>
          <w:jc w:val="center"/>
        </w:trPr>
        <w:tc>
          <w:tcPr>
            <w:tcW w:w="1305" w:type="dxa"/>
            <w:tcBorders>
              <w:top w:val="nil"/>
              <w:left w:val="nil"/>
              <w:bottom w:val="nil"/>
              <w:right w:val="nil"/>
            </w:tcBorders>
            <w:vAlign w:val="center"/>
            <w:hideMark/>
          </w:tcPr>
          <w:p w14:paraId="702D8005" w14:textId="77777777" w:rsidR="00593E40" w:rsidRPr="006C7E03" w:rsidRDefault="00593E40" w:rsidP="00593E40">
            <w:pPr>
              <w:rPr>
                <w:sz w:val="22"/>
                <w:szCs w:val="22"/>
                <w:lang w:val="es-CR" w:eastAsia="zh-CN"/>
              </w:rPr>
            </w:pPr>
            <w:r w:rsidRPr="006C7E03">
              <w:rPr>
                <w:sz w:val="22"/>
                <w:szCs w:val="22"/>
                <w:lang w:val="es-CR" w:eastAsia="en-US"/>
              </w:rPr>
              <w:t>Liberia</w:t>
            </w:r>
          </w:p>
        </w:tc>
        <w:tc>
          <w:tcPr>
            <w:tcW w:w="900" w:type="dxa"/>
            <w:tcBorders>
              <w:top w:val="nil"/>
              <w:left w:val="single" w:sz="4" w:space="0" w:color="000000"/>
              <w:bottom w:val="nil"/>
              <w:right w:val="nil"/>
            </w:tcBorders>
            <w:vAlign w:val="center"/>
            <w:hideMark/>
          </w:tcPr>
          <w:p w14:paraId="1C953A54" w14:textId="77777777" w:rsidR="00593E40" w:rsidRPr="006C7E03" w:rsidRDefault="00593E40" w:rsidP="00593E40">
            <w:pPr>
              <w:jc w:val="center"/>
              <w:rPr>
                <w:sz w:val="22"/>
                <w:szCs w:val="22"/>
                <w:lang w:val="es-CR" w:eastAsia="zh-CN"/>
              </w:rPr>
            </w:pPr>
            <w:r w:rsidRPr="006C7E03">
              <w:rPr>
                <w:sz w:val="22"/>
                <w:szCs w:val="22"/>
                <w:lang w:val="es-CR" w:eastAsia="en-US"/>
              </w:rPr>
              <w:t>588</w:t>
            </w:r>
          </w:p>
        </w:tc>
        <w:tc>
          <w:tcPr>
            <w:tcW w:w="900" w:type="dxa"/>
            <w:tcBorders>
              <w:top w:val="nil"/>
              <w:left w:val="single" w:sz="4" w:space="0" w:color="000000"/>
              <w:bottom w:val="nil"/>
              <w:right w:val="nil"/>
            </w:tcBorders>
            <w:vAlign w:val="center"/>
            <w:hideMark/>
          </w:tcPr>
          <w:p w14:paraId="23EB5B65" w14:textId="77777777" w:rsidR="00593E40" w:rsidRPr="006C7E03" w:rsidRDefault="00593E40" w:rsidP="00593E40">
            <w:pPr>
              <w:jc w:val="center"/>
              <w:rPr>
                <w:sz w:val="22"/>
                <w:szCs w:val="22"/>
                <w:lang w:val="es-CR" w:eastAsia="zh-CN"/>
              </w:rPr>
            </w:pPr>
            <w:r w:rsidRPr="006C7E03">
              <w:rPr>
                <w:sz w:val="22"/>
                <w:szCs w:val="22"/>
                <w:lang w:val="es-CR" w:eastAsia="en-US"/>
              </w:rPr>
              <w:t>662</w:t>
            </w:r>
          </w:p>
        </w:tc>
        <w:tc>
          <w:tcPr>
            <w:tcW w:w="900" w:type="dxa"/>
            <w:tcBorders>
              <w:top w:val="nil"/>
              <w:left w:val="single" w:sz="4" w:space="0" w:color="000000"/>
              <w:bottom w:val="nil"/>
              <w:right w:val="nil"/>
            </w:tcBorders>
            <w:vAlign w:val="center"/>
            <w:hideMark/>
          </w:tcPr>
          <w:p w14:paraId="171DF1FC" w14:textId="77777777" w:rsidR="00593E40" w:rsidRPr="006C7E03" w:rsidRDefault="00593E40" w:rsidP="00593E40">
            <w:pPr>
              <w:jc w:val="center"/>
              <w:rPr>
                <w:sz w:val="22"/>
                <w:szCs w:val="22"/>
                <w:lang w:val="es-CR" w:eastAsia="zh-CN"/>
              </w:rPr>
            </w:pPr>
            <w:r w:rsidRPr="006C7E03">
              <w:rPr>
                <w:sz w:val="22"/>
                <w:szCs w:val="22"/>
                <w:lang w:val="es-CR" w:eastAsia="en-US"/>
              </w:rPr>
              <w:t>606</w:t>
            </w:r>
          </w:p>
        </w:tc>
        <w:tc>
          <w:tcPr>
            <w:tcW w:w="900" w:type="dxa"/>
            <w:tcBorders>
              <w:top w:val="nil"/>
              <w:left w:val="single" w:sz="4" w:space="0" w:color="000000"/>
              <w:bottom w:val="nil"/>
              <w:right w:val="nil"/>
            </w:tcBorders>
            <w:vAlign w:val="center"/>
            <w:hideMark/>
          </w:tcPr>
          <w:p w14:paraId="72D8FE2D" w14:textId="77777777" w:rsidR="00593E40" w:rsidRPr="006C7E03" w:rsidRDefault="00593E40" w:rsidP="00593E40">
            <w:pPr>
              <w:jc w:val="center"/>
              <w:rPr>
                <w:sz w:val="22"/>
                <w:szCs w:val="22"/>
                <w:lang w:val="es-CR" w:eastAsia="zh-CN"/>
              </w:rPr>
            </w:pPr>
            <w:r w:rsidRPr="006C7E03">
              <w:rPr>
                <w:sz w:val="22"/>
                <w:szCs w:val="22"/>
                <w:lang w:val="es-CR" w:eastAsia="en-US"/>
              </w:rPr>
              <w:t>645</w:t>
            </w:r>
          </w:p>
        </w:tc>
        <w:tc>
          <w:tcPr>
            <w:tcW w:w="900" w:type="dxa"/>
            <w:tcBorders>
              <w:top w:val="nil"/>
              <w:left w:val="single" w:sz="4" w:space="0" w:color="000000"/>
              <w:bottom w:val="nil"/>
              <w:right w:val="nil"/>
            </w:tcBorders>
            <w:vAlign w:val="center"/>
            <w:hideMark/>
          </w:tcPr>
          <w:p w14:paraId="099BF5F1" w14:textId="77777777" w:rsidR="00593E40" w:rsidRPr="006C7E03" w:rsidRDefault="00593E40" w:rsidP="00593E40">
            <w:pPr>
              <w:jc w:val="center"/>
              <w:rPr>
                <w:sz w:val="22"/>
                <w:szCs w:val="22"/>
                <w:lang w:val="es-CR" w:eastAsia="zh-CN"/>
              </w:rPr>
            </w:pPr>
            <w:r w:rsidRPr="006C7E03">
              <w:rPr>
                <w:sz w:val="22"/>
                <w:szCs w:val="22"/>
                <w:lang w:val="es-CR" w:eastAsia="en-US"/>
              </w:rPr>
              <w:t>758</w:t>
            </w:r>
          </w:p>
        </w:tc>
      </w:tr>
      <w:tr w:rsidR="00593E40" w:rsidRPr="006C7E03" w14:paraId="36428E86" w14:textId="77777777" w:rsidTr="00843C60">
        <w:trPr>
          <w:trHeight w:val="249"/>
          <w:jc w:val="center"/>
        </w:trPr>
        <w:tc>
          <w:tcPr>
            <w:tcW w:w="1305" w:type="dxa"/>
            <w:tcBorders>
              <w:top w:val="nil"/>
              <w:left w:val="nil"/>
              <w:bottom w:val="nil"/>
              <w:right w:val="nil"/>
            </w:tcBorders>
            <w:vAlign w:val="center"/>
            <w:hideMark/>
          </w:tcPr>
          <w:p w14:paraId="37408FE7" w14:textId="77777777" w:rsidR="00593E40" w:rsidRPr="006C7E03" w:rsidRDefault="00593E40" w:rsidP="00593E40">
            <w:pPr>
              <w:rPr>
                <w:sz w:val="22"/>
                <w:szCs w:val="22"/>
                <w:lang w:val="es-CR" w:eastAsia="zh-CN"/>
              </w:rPr>
            </w:pPr>
            <w:r w:rsidRPr="006C7E03">
              <w:rPr>
                <w:sz w:val="22"/>
                <w:szCs w:val="22"/>
                <w:lang w:val="es-CR" w:eastAsia="en-US"/>
              </w:rPr>
              <w:t>Limón</w:t>
            </w:r>
          </w:p>
        </w:tc>
        <w:tc>
          <w:tcPr>
            <w:tcW w:w="900" w:type="dxa"/>
            <w:tcBorders>
              <w:top w:val="nil"/>
              <w:left w:val="single" w:sz="4" w:space="0" w:color="000000"/>
              <w:bottom w:val="nil"/>
              <w:right w:val="nil"/>
            </w:tcBorders>
            <w:vAlign w:val="center"/>
            <w:hideMark/>
          </w:tcPr>
          <w:p w14:paraId="42DD62D1" w14:textId="77777777" w:rsidR="00593E40" w:rsidRPr="006C7E03" w:rsidRDefault="00593E40" w:rsidP="00593E40">
            <w:pPr>
              <w:jc w:val="center"/>
              <w:rPr>
                <w:sz w:val="22"/>
                <w:szCs w:val="22"/>
                <w:lang w:val="es-CR" w:eastAsia="zh-CN"/>
              </w:rPr>
            </w:pPr>
            <w:r w:rsidRPr="006C7E03">
              <w:rPr>
                <w:sz w:val="22"/>
                <w:szCs w:val="22"/>
                <w:lang w:val="es-CR" w:eastAsia="en-US"/>
              </w:rPr>
              <w:t>503</w:t>
            </w:r>
          </w:p>
        </w:tc>
        <w:tc>
          <w:tcPr>
            <w:tcW w:w="900" w:type="dxa"/>
            <w:tcBorders>
              <w:top w:val="nil"/>
              <w:left w:val="single" w:sz="4" w:space="0" w:color="000000"/>
              <w:bottom w:val="nil"/>
              <w:right w:val="nil"/>
            </w:tcBorders>
            <w:vAlign w:val="center"/>
            <w:hideMark/>
          </w:tcPr>
          <w:p w14:paraId="4224B3DB" w14:textId="77777777" w:rsidR="00593E40" w:rsidRPr="006C7E03" w:rsidRDefault="00593E40" w:rsidP="00593E40">
            <w:pPr>
              <w:jc w:val="center"/>
              <w:rPr>
                <w:sz w:val="22"/>
                <w:szCs w:val="22"/>
                <w:lang w:val="es-CR" w:eastAsia="zh-CN"/>
              </w:rPr>
            </w:pPr>
            <w:r w:rsidRPr="006C7E03">
              <w:rPr>
                <w:sz w:val="22"/>
                <w:szCs w:val="22"/>
                <w:lang w:val="es-CR" w:eastAsia="en-US"/>
              </w:rPr>
              <w:t>502</w:t>
            </w:r>
          </w:p>
        </w:tc>
        <w:tc>
          <w:tcPr>
            <w:tcW w:w="900" w:type="dxa"/>
            <w:tcBorders>
              <w:top w:val="nil"/>
              <w:left w:val="single" w:sz="4" w:space="0" w:color="000000"/>
              <w:bottom w:val="nil"/>
              <w:right w:val="nil"/>
            </w:tcBorders>
            <w:vAlign w:val="center"/>
            <w:hideMark/>
          </w:tcPr>
          <w:p w14:paraId="1514C0C9" w14:textId="77777777" w:rsidR="00593E40" w:rsidRPr="006C7E03" w:rsidRDefault="00593E40" w:rsidP="00593E40">
            <w:pPr>
              <w:jc w:val="center"/>
              <w:rPr>
                <w:sz w:val="22"/>
                <w:szCs w:val="22"/>
                <w:lang w:val="es-CR" w:eastAsia="zh-CN"/>
              </w:rPr>
            </w:pPr>
            <w:r w:rsidRPr="006C7E03">
              <w:rPr>
                <w:sz w:val="22"/>
                <w:szCs w:val="22"/>
                <w:lang w:val="es-CR" w:eastAsia="en-US"/>
              </w:rPr>
              <w:t>560</w:t>
            </w:r>
          </w:p>
        </w:tc>
        <w:tc>
          <w:tcPr>
            <w:tcW w:w="900" w:type="dxa"/>
            <w:tcBorders>
              <w:top w:val="nil"/>
              <w:left w:val="single" w:sz="4" w:space="0" w:color="000000"/>
              <w:bottom w:val="nil"/>
              <w:right w:val="nil"/>
            </w:tcBorders>
            <w:vAlign w:val="center"/>
            <w:hideMark/>
          </w:tcPr>
          <w:p w14:paraId="5834ABE5" w14:textId="77777777" w:rsidR="00593E40" w:rsidRPr="006C7E03" w:rsidRDefault="00593E40" w:rsidP="00593E40">
            <w:pPr>
              <w:jc w:val="center"/>
              <w:rPr>
                <w:sz w:val="22"/>
                <w:szCs w:val="22"/>
                <w:lang w:val="es-CR" w:eastAsia="zh-CN"/>
              </w:rPr>
            </w:pPr>
            <w:r w:rsidRPr="006C7E03">
              <w:rPr>
                <w:sz w:val="22"/>
                <w:szCs w:val="22"/>
                <w:lang w:val="es-CR" w:eastAsia="en-US"/>
              </w:rPr>
              <w:t>421</w:t>
            </w:r>
          </w:p>
        </w:tc>
        <w:tc>
          <w:tcPr>
            <w:tcW w:w="900" w:type="dxa"/>
            <w:tcBorders>
              <w:top w:val="nil"/>
              <w:left w:val="single" w:sz="4" w:space="0" w:color="000000"/>
              <w:bottom w:val="nil"/>
              <w:right w:val="nil"/>
            </w:tcBorders>
            <w:vAlign w:val="center"/>
            <w:hideMark/>
          </w:tcPr>
          <w:p w14:paraId="77B357F7" w14:textId="77777777" w:rsidR="00593E40" w:rsidRPr="006C7E03" w:rsidRDefault="00593E40" w:rsidP="00593E40">
            <w:pPr>
              <w:jc w:val="center"/>
              <w:rPr>
                <w:sz w:val="22"/>
                <w:szCs w:val="22"/>
                <w:lang w:val="es-CR" w:eastAsia="zh-CN"/>
              </w:rPr>
            </w:pPr>
            <w:r w:rsidRPr="006C7E03">
              <w:rPr>
                <w:sz w:val="22"/>
                <w:szCs w:val="22"/>
                <w:lang w:val="es-CR" w:eastAsia="en-US"/>
              </w:rPr>
              <w:t>546</w:t>
            </w:r>
          </w:p>
        </w:tc>
      </w:tr>
      <w:tr w:rsidR="00593E40" w:rsidRPr="006C7E03" w14:paraId="648A09DA" w14:textId="77777777" w:rsidTr="00843C60">
        <w:trPr>
          <w:trHeight w:val="249"/>
          <w:jc w:val="center"/>
        </w:trPr>
        <w:tc>
          <w:tcPr>
            <w:tcW w:w="1305" w:type="dxa"/>
            <w:tcBorders>
              <w:top w:val="nil"/>
              <w:left w:val="nil"/>
              <w:bottom w:val="nil"/>
              <w:right w:val="nil"/>
            </w:tcBorders>
            <w:vAlign w:val="center"/>
            <w:hideMark/>
          </w:tcPr>
          <w:p w14:paraId="326284D2" w14:textId="77777777" w:rsidR="00593E40" w:rsidRPr="006C7E03" w:rsidRDefault="00593E40" w:rsidP="00593E40">
            <w:pPr>
              <w:rPr>
                <w:sz w:val="22"/>
                <w:szCs w:val="22"/>
                <w:lang w:val="es-CR" w:eastAsia="zh-CN"/>
              </w:rPr>
            </w:pPr>
            <w:r w:rsidRPr="006C7E03">
              <w:rPr>
                <w:sz w:val="22"/>
                <w:szCs w:val="22"/>
                <w:lang w:val="es-CR" w:eastAsia="en-US"/>
              </w:rPr>
              <w:lastRenderedPageBreak/>
              <w:t>Pococí</w:t>
            </w:r>
          </w:p>
        </w:tc>
        <w:tc>
          <w:tcPr>
            <w:tcW w:w="900" w:type="dxa"/>
            <w:tcBorders>
              <w:top w:val="nil"/>
              <w:left w:val="single" w:sz="4" w:space="0" w:color="000000"/>
              <w:bottom w:val="nil"/>
              <w:right w:val="nil"/>
            </w:tcBorders>
            <w:vAlign w:val="center"/>
            <w:hideMark/>
          </w:tcPr>
          <w:p w14:paraId="088E337A" w14:textId="77777777" w:rsidR="00593E40" w:rsidRPr="006C7E03" w:rsidRDefault="00593E40" w:rsidP="00593E40">
            <w:pPr>
              <w:jc w:val="center"/>
              <w:rPr>
                <w:sz w:val="22"/>
                <w:szCs w:val="22"/>
                <w:lang w:val="es-CR" w:eastAsia="zh-CN"/>
              </w:rPr>
            </w:pPr>
            <w:r w:rsidRPr="006C7E03">
              <w:rPr>
                <w:sz w:val="22"/>
                <w:szCs w:val="22"/>
                <w:lang w:val="es-CR" w:eastAsia="en-US"/>
              </w:rPr>
              <w:t>798</w:t>
            </w:r>
          </w:p>
        </w:tc>
        <w:tc>
          <w:tcPr>
            <w:tcW w:w="900" w:type="dxa"/>
            <w:tcBorders>
              <w:top w:val="nil"/>
              <w:left w:val="single" w:sz="4" w:space="0" w:color="000000"/>
              <w:bottom w:val="nil"/>
              <w:right w:val="nil"/>
            </w:tcBorders>
            <w:vAlign w:val="center"/>
            <w:hideMark/>
          </w:tcPr>
          <w:p w14:paraId="525971DD" w14:textId="77777777" w:rsidR="00593E40" w:rsidRPr="006C7E03" w:rsidRDefault="00593E40" w:rsidP="00593E40">
            <w:pPr>
              <w:jc w:val="center"/>
              <w:rPr>
                <w:sz w:val="22"/>
                <w:szCs w:val="22"/>
                <w:lang w:val="es-CR" w:eastAsia="zh-CN"/>
              </w:rPr>
            </w:pPr>
            <w:r w:rsidRPr="006C7E03">
              <w:rPr>
                <w:sz w:val="22"/>
                <w:szCs w:val="22"/>
                <w:lang w:val="es-CR" w:eastAsia="en-US"/>
              </w:rPr>
              <w:t>1.139</w:t>
            </w:r>
          </w:p>
        </w:tc>
        <w:tc>
          <w:tcPr>
            <w:tcW w:w="900" w:type="dxa"/>
            <w:tcBorders>
              <w:top w:val="nil"/>
              <w:left w:val="single" w:sz="4" w:space="0" w:color="000000"/>
              <w:bottom w:val="nil"/>
              <w:right w:val="nil"/>
            </w:tcBorders>
            <w:vAlign w:val="center"/>
            <w:hideMark/>
          </w:tcPr>
          <w:p w14:paraId="4C71FB02" w14:textId="77777777" w:rsidR="00593E40" w:rsidRPr="006C7E03" w:rsidRDefault="00593E40" w:rsidP="00593E40">
            <w:pPr>
              <w:jc w:val="center"/>
              <w:rPr>
                <w:sz w:val="22"/>
                <w:szCs w:val="22"/>
                <w:lang w:val="es-CR" w:eastAsia="zh-CN"/>
              </w:rPr>
            </w:pPr>
            <w:r w:rsidRPr="006C7E03">
              <w:rPr>
                <w:sz w:val="22"/>
                <w:szCs w:val="22"/>
                <w:lang w:val="es-CR" w:eastAsia="en-US"/>
              </w:rPr>
              <w:t>820</w:t>
            </w:r>
          </w:p>
        </w:tc>
        <w:tc>
          <w:tcPr>
            <w:tcW w:w="900" w:type="dxa"/>
            <w:tcBorders>
              <w:top w:val="nil"/>
              <w:left w:val="single" w:sz="4" w:space="0" w:color="000000"/>
              <w:bottom w:val="nil"/>
              <w:right w:val="nil"/>
            </w:tcBorders>
            <w:vAlign w:val="center"/>
            <w:hideMark/>
          </w:tcPr>
          <w:p w14:paraId="4BB75FC1" w14:textId="77777777" w:rsidR="00593E40" w:rsidRPr="006C7E03" w:rsidRDefault="00593E40" w:rsidP="00593E40">
            <w:pPr>
              <w:jc w:val="center"/>
              <w:rPr>
                <w:sz w:val="22"/>
                <w:szCs w:val="22"/>
                <w:lang w:val="es-CR" w:eastAsia="zh-CN"/>
              </w:rPr>
            </w:pPr>
            <w:r w:rsidRPr="006C7E03">
              <w:rPr>
                <w:sz w:val="22"/>
                <w:szCs w:val="22"/>
                <w:lang w:val="es-CR" w:eastAsia="en-US"/>
              </w:rPr>
              <w:t>1.038</w:t>
            </w:r>
          </w:p>
        </w:tc>
        <w:tc>
          <w:tcPr>
            <w:tcW w:w="900" w:type="dxa"/>
            <w:tcBorders>
              <w:top w:val="nil"/>
              <w:left w:val="single" w:sz="4" w:space="0" w:color="000000"/>
              <w:bottom w:val="nil"/>
              <w:right w:val="nil"/>
            </w:tcBorders>
            <w:vAlign w:val="center"/>
            <w:hideMark/>
          </w:tcPr>
          <w:p w14:paraId="54E15BC2" w14:textId="77777777" w:rsidR="00593E40" w:rsidRPr="006C7E03" w:rsidRDefault="00593E40" w:rsidP="00593E40">
            <w:pPr>
              <w:jc w:val="center"/>
              <w:rPr>
                <w:sz w:val="22"/>
                <w:szCs w:val="22"/>
                <w:lang w:val="es-CR" w:eastAsia="zh-CN"/>
              </w:rPr>
            </w:pPr>
            <w:r w:rsidRPr="006C7E03">
              <w:rPr>
                <w:sz w:val="22"/>
                <w:szCs w:val="22"/>
                <w:lang w:val="es-CR" w:eastAsia="en-US"/>
              </w:rPr>
              <w:t>1147</w:t>
            </w:r>
          </w:p>
        </w:tc>
      </w:tr>
      <w:tr w:rsidR="00593E40" w:rsidRPr="006C7E03" w14:paraId="3130D522" w14:textId="77777777" w:rsidTr="00843C60">
        <w:trPr>
          <w:trHeight w:val="249"/>
          <w:jc w:val="center"/>
        </w:trPr>
        <w:tc>
          <w:tcPr>
            <w:tcW w:w="1305" w:type="dxa"/>
            <w:tcBorders>
              <w:top w:val="nil"/>
              <w:left w:val="nil"/>
              <w:bottom w:val="single" w:sz="4" w:space="0" w:color="000000"/>
              <w:right w:val="nil"/>
            </w:tcBorders>
            <w:vAlign w:val="center"/>
            <w:hideMark/>
          </w:tcPr>
          <w:p w14:paraId="1EA8CB03"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00" w:type="dxa"/>
            <w:tcBorders>
              <w:top w:val="nil"/>
              <w:left w:val="single" w:sz="4" w:space="0" w:color="000000"/>
              <w:bottom w:val="single" w:sz="4" w:space="0" w:color="000000"/>
              <w:right w:val="nil"/>
            </w:tcBorders>
            <w:vAlign w:val="center"/>
            <w:hideMark/>
          </w:tcPr>
          <w:p w14:paraId="4C80EB42"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00" w:type="dxa"/>
            <w:tcBorders>
              <w:top w:val="nil"/>
              <w:left w:val="single" w:sz="4" w:space="0" w:color="000000"/>
              <w:bottom w:val="single" w:sz="4" w:space="0" w:color="000000"/>
              <w:right w:val="nil"/>
            </w:tcBorders>
            <w:vAlign w:val="center"/>
            <w:hideMark/>
          </w:tcPr>
          <w:p w14:paraId="08CE3386"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00" w:type="dxa"/>
            <w:tcBorders>
              <w:top w:val="nil"/>
              <w:left w:val="single" w:sz="4" w:space="0" w:color="000000"/>
              <w:bottom w:val="single" w:sz="4" w:space="0" w:color="000000"/>
              <w:right w:val="nil"/>
            </w:tcBorders>
            <w:vAlign w:val="center"/>
            <w:hideMark/>
          </w:tcPr>
          <w:p w14:paraId="699B4869"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00" w:type="dxa"/>
            <w:tcBorders>
              <w:top w:val="nil"/>
              <w:left w:val="single" w:sz="4" w:space="0" w:color="000000"/>
              <w:bottom w:val="single" w:sz="4" w:space="0" w:color="000000"/>
              <w:right w:val="nil"/>
            </w:tcBorders>
            <w:vAlign w:val="center"/>
            <w:hideMark/>
          </w:tcPr>
          <w:p w14:paraId="0535CED9"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00" w:type="dxa"/>
            <w:tcBorders>
              <w:top w:val="nil"/>
              <w:left w:val="single" w:sz="4" w:space="0" w:color="000000"/>
              <w:bottom w:val="single" w:sz="4" w:space="0" w:color="000000"/>
              <w:right w:val="nil"/>
            </w:tcBorders>
            <w:vAlign w:val="center"/>
            <w:hideMark/>
          </w:tcPr>
          <w:p w14:paraId="7C4D011E" w14:textId="77777777" w:rsidR="00593E40" w:rsidRPr="006C7E03" w:rsidRDefault="00593E40" w:rsidP="00593E40">
            <w:pPr>
              <w:jc w:val="center"/>
              <w:rPr>
                <w:sz w:val="22"/>
                <w:szCs w:val="22"/>
                <w:lang w:val="es-CR" w:eastAsia="zh-CN"/>
              </w:rPr>
            </w:pPr>
            <w:r w:rsidRPr="006C7E03">
              <w:rPr>
                <w:sz w:val="22"/>
                <w:szCs w:val="22"/>
                <w:lang w:val="es-CR" w:eastAsia="en-US"/>
              </w:rPr>
              <w:t> </w:t>
            </w:r>
          </w:p>
        </w:tc>
      </w:tr>
      <w:tr w:rsidR="00593E40" w:rsidRPr="006C7E03" w14:paraId="3187D733" w14:textId="77777777" w:rsidTr="00843C60">
        <w:trPr>
          <w:trHeight w:val="249"/>
          <w:jc w:val="center"/>
        </w:trPr>
        <w:tc>
          <w:tcPr>
            <w:tcW w:w="5805" w:type="dxa"/>
            <w:gridSpan w:val="6"/>
            <w:tcBorders>
              <w:top w:val="single" w:sz="4" w:space="0" w:color="000000"/>
              <w:left w:val="nil"/>
              <w:bottom w:val="nil"/>
              <w:right w:val="nil"/>
            </w:tcBorders>
            <w:vAlign w:val="bottom"/>
            <w:hideMark/>
          </w:tcPr>
          <w:p w14:paraId="396D4F4C"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xml:space="preserve"> Subproceso de Estadística, Dirección de Planificación.</w:t>
            </w:r>
          </w:p>
        </w:tc>
      </w:tr>
    </w:tbl>
    <w:p w14:paraId="43578908" w14:textId="77777777" w:rsidR="00593E40" w:rsidRPr="006C7E03" w:rsidRDefault="00593E40" w:rsidP="00593E40">
      <w:pPr>
        <w:jc w:val="both"/>
        <w:rPr>
          <w:sz w:val="22"/>
          <w:szCs w:val="22"/>
          <w:lang w:val="es-CR" w:eastAsia="zh-CN"/>
        </w:rPr>
      </w:pPr>
    </w:p>
    <w:p w14:paraId="1030D904"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En concordancia con los datos consignados en la tabla, los despachos que muestran mayor volumen de gestión son precisamente los que más carga de trabajo acumulan anualmente, de tal forma que el Juzgado de Alajuela es quién encabeza la gestión productiva con un total de 5.815 casos tras un crecimiento de 228 respecto de 2018, seguido de San José y Cartago, cuyas cifras para el año en estudio se fijaron en un rango muy similar (entre 1.700 y 1.785 expedientes). </w:t>
      </w:r>
    </w:p>
    <w:p w14:paraId="3D023184" w14:textId="77777777" w:rsidR="00593E40" w:rsidRPr="006C7E03" w:rsidRDefault="00593E40" w:rsidP="00593E40">
      <w:pPr>
        <w:ind w:left="851" w:right="851" w:firstLine="709"/>
        <w:jc w:val="both"/>
        <w:rPr>
          <w:sz w:val="22"/>
          <w:szCs w:val="22"/>
          <w:lang w:val="es-CR" w:eastAsia="zh-CN"/>
        </w:rPr>
      </w:pPr>
    </w:p>
    <w:p w14:paraId="18325E3C"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Entre los despachos que más redujeron su productividad está el Juzgado de Ejecución de la Pena de San José, el cual pasó de 1.956 a 1.705 casos, seguido de Cartago con 30 asuntos menos que el año anterior. </w:t>
      </w:r>
    </w:p>
    <w:p w14:paraId="5F55EFFF" w14:textId="77777777" w:rsidR="00593E40" w:rsidRPr="006C7E03" w:rsidRDefault="00593E40" w:rsidP="00593E40">
      <w:pPr>
        <w:ind w:left="851" w:right="851" w:firstLine="709"/>
        <w:jc w:val="both"/>
        <w:rPr>
          <w:sz w:val="22"/>
          <w:szCs w:val="22"/>
          <w:lang w:val="es-CR" w:eastAsia="zh-CN"/>
        </w:rPr>
      </w:pPr>
    </w:p>
    <w:p w14:paraId="7EE4FF6C"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Con relación a los tipos de incidentes finalizados por este colectivo, se tiene que se tramitaron 4.039 “Modificaciones de la Pena” (32,2%), 2.912 “Quejas” (23,2%) y 2.340 “Solicitudes de libertad condicional” (18,7%), las cuales representan en suma el 74% del total de casos terminados durante el 2019, según se visualiza seguidamente.</w:t>
      </w:r>
    </w:p>
    <w:p w14:paraId="3227C0C1" w14:textId="77777777" w:rsidR="00593E40" w:rsidRPr="006C7E03" w:rsidRDefault="00593E40" w:rsidP="00593E40">
      <w:pPr>
        <w:ind w:left="851" w:right="851" w:firstLine="709"/>
        <w:jc w:val="both"/>
        <w:rPr>
          <w:sz w:val="22"/>
          <w:szCs w:val="22"/>
          <w:lang w:val="es-CR" w:eastAsia="zh-CN"/>
        </w:rPr>
      </w:pPr>
    </w:p>
    <w:tbl>
      <w:tblPr>
        <w:tblW w:w="0" w:type="auto"/>
        <w:jc w:val="center"/>
        <w:tblLayout w:type="fixed"/>
        <w:tblLook w:val="04A0" w:firstRow="1" w:lastRow="0" w:firstColumn="1" w:lastColumn="0" w:noHBand="0" w:noVBand="1"/>
      </w:tblPr>
      <w:tblGrid>
        <w:gridCol w:w="3350"/>
        <w:gridCol w:w="766"/>
        <w:gridCol w:w="888"/>
        <w:gridCol w:w="888"/>
        <w:gridCol w:w="888"/>
        <w:gridCol w:w="891"/>
      </w:tblGrid>
      <w:tr w:rsidR="00593E40" w:rsidRPr="006C7E03" w14:paraId="039851D4" w14:textId="77777777" w:rsidTr="00843C60">
        <w:trPr>
          <w:trHeight w:val="522"/>
          <w:jc w:val="center"/>
        </w:trPr>
        <w:tc>
          <w:tcPr>
            <w:tcW w:w="7671" w:type="dxa"/>
            <w:gridSpan w:val="6"/>
            <w:tcBorders>
              <w:top w:val="nil"/>
              <w:left w:val="nil"/>
              <w:bottom w:val="nil"/>
              <w:right w:val="nil"/>
            </w:tcBorders>
            <w:vAlign w:val="bottom"/>
            <w:hideMark/>
          </w:tcPr>
          <w:p w14:paraId="3A1A82F5" w14:textId="77777777" w:rsidR="00593E40" w:rsidRPr="006C7E03" w:rsidRDefault="00593E40" w:rsidP="00593E40">
            <w:pPr>
              <w:jc w:val="center"/>
              <w:rPr>
                <w:sz w:val="22"/>
                <w:szCs w:val="22"/>
                <w:lang w:val="es-CR" w:eastAsia="zh-CN"/>
              </w:rPr>
            </w:pPr>
            <w:r w:rsidRPr="006C7E03">
              <w:rPr>
                <w:bCs/>
                <w:sz w:val="22"/>
                <w:szCs w:val="22"/>
                <w:lang w:val="es-CR" w:eastAsia="en-US"/>
              </w:rPr>
              <w:t>Cuadro N°7</w:t>
            </w:r>
          </w:p>
          <w:p w14:paraId="261EB87D" w14:textId="77777777" w:rsidR="00593E40" w:rsidRPr="006C7E03" w:rsidRDefault="00593E40" w:rsidP="00593E40">
            <w:pPr>
              <w:jc w:val="center"/>
              <w:rPr>
                <w:sz w:val="22"/>
                <w:szCs w:val="22"/>
                <w:lang w:val="es-CR" w:eastAsia="zh-CN"/>
              </w:rPr>
            </w:pPr>
            <w:r w:rsidRPr="006C7E03">
              <w:rPr>
                <w:b/>
                <w:sz w:val="22"/>
                <w:szCs w:val="22"/>
                <w:lang w:val="es-CR" w:eastAsia="en-US"/>
              </w:rPr>
              <w:t>Casos terminados por el tipo de incidente presentado en los Juzgados de la Ejecución de la Pena, 2015-2019</w:t>
            </w:r>
          </w:p>
        </w:tc>
      </w:tr>
      <w:tr w:rsidR="00593E40" w:rsidRPr="006C7E03" w14:paraId="5226B3A3" w14:textId="77777777" w:rsidTr="00843C60">
        <w:trPr>
          <w:trHeight w:val="255"/>
          <w:jc w:val="center"/>
        </w:trPr>
        <w:tc>
          <w:tcPr>
            <w:tcW w:w="3350" w:type="dxa"/>
            <w:vMerge w:val="restart"/>
            <w:tcBorders>
              <w:top w:val="single" w:sz="4" w:space="0" w:color="000000"/>
              <w:left w:val="nil"/>
              <w:bottom w:val="single" w:sz="4" w:space="0" w:color="000000"/>
              <w:right w:val="nil"/>
            </w:tcBorders>
            <w:vAlign w:val="center"/>
            <w:hideMark/>
          </w:tcPr>
          <w:p w14:paraId="0587F142" w14:textId="77777777" w:rsidR="00593E40" w:rsidRPr="006C7E03" w:rsidRDefault="00593E40" w:rsidP="00593E40">
            <w:pPr>
              <w:jc w:val="center"/>
              <w:rPr>
                <w:sz w:val="22"/>
                <w:szCs w:val="22"/>
                <w:lang w:val="es-CR" w:eastAsia="zh-CN"/>
              </w:rPr>
            </w:pPr>
            <w:r w:rsidRPr="006C7E03">
              <w:rPr>
                <w:b/>
                <w:bCs/>
                <w:sz w:val="22"/>
                <w:szCs w:val="22"/>
                <w:lang w:val="es-CR" w:eastAsia="en-US"/>
              </w:rPr>
              <w:t>Tipo de Incidente Terminado</w:t>
            </w:r>
          </w:p>
        </w:tc>
        <w:tc>
          <w:tcPr>
            <w:tcW w:w="4321" w:type="dxa"/>
            <w:gridSpan w:val="5"/>
            <w:tcBorders>
              <w:top w:val="single" w:sz="4" w:space="0" w:color="000000"/>
              <w:left w:val="single" w:sz="4" w:space="0" w:color="000000"/>
              <w:bottom w:val="single" w:sz="4" w:space="0" w:color="000000"/>
              <w:right w:val="nil"/>
            </w:tcBorders>
            <w:vAlign w:val="center"/>
            <w:hideMark/>
          </w:tcPr>
          <w:p w14:paraId="4B3F3024" w14:textId="77777777" w:rsidR="00593E40" w:rsidRPr="006C7E03" w:rsidRDefault="00593E40" w:rsidP="00593E40">
            <w:pPr>
              <w:jc w:val="center"/>
              <w:rPr>
                <w:sz w:val="22"/>
                <w:szCs w:val="22"/>
                <w:lang w:val="es-CR" w:eastAsia="zh-CN"/>
              </w:rPr>
            </w:pPr>
            <w:r w:rsidRPr="006C7E03">
              <w:rPr>
                <w:b/>
                <w:bCs/>
                <w:sz w:val="22"/>
                <w:szCs w:val="22"/>
                <w:lang w:val="es-CR" w:eastAsia="en-US"/>
              </w:rPr>
              <w:t>Año</w:t>
            </w:r>
          </w:p>
        </w:tc>
      </w:tr>
      <w:tr w:rsidR="00593E40" w:rsidRPr="006C7E03" w14:paraId="187299D7" w14:textId="77777777" w:rsidTr="00843C60">
        <w:trPr>
          <w:trHeight w:val="255"/>
          <w:jc w:val="center"/>
        </w:trPr>
        <w:tc>
          <w:tcPr>
            <w:tcW w:w="7671" w:type="dxa"/>
            <w:vMerge/>
            <w:tcBorders>
              <w:top w:val="single" w:sz="4" w:space="0" w:color="000000"/>
              <w:left w:val="nil"/>
              <w:bottom w:val="single" w:sz="4" w:space="0" w:color="000000"/>
              <w:right w:val="nil"/>
            </w:tcBorders>
            <w:vAlign w:val="center"/>
            <w:hideMark/>
          </w:tcPr>
          <w:p w14:paraId="31C656E6" w14:textId="77777777" w:rsidR="00593E40" w:rsidRPr="006C7E03" w:rsidRDefault="00593E40" w:rsidP="00593E40">
            <w:pPr>
              <w:suppressAutoHyphens w:val="0"/>
              <w:rPr>
                <w:sz w:val="22"/>
                <w:szCs w:val="22"/>
                <w:lang w:val="es-CR" w:eastAsia="zh-CN"/>
              </w:rPr>
            </w:pPr>
          </w:p>
        </w:tc>
        <w:tc>
          <w:tcPr>
            <w:tcW w:w="766" w:type="dxa"/>
            <w:tcBorders>
              <w:top w:val="nil"/>
              <w:left w:val="single" w:sz="4" w:space="0" w:color="000000"/>
              <w:bottom w:val="single" w:sz="4" w:space="0" w:color="000000"/>
              <w:right w:val="nil"/>
            </w:tcBorders>
            <w:vAlign w:val="center"/>
            <w:hideMark/>
          </w:tcPr>
          <w:p w14:paraId="21007180"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888" w:type="dxa"/>
            <w:tcBorders>
              <w:top w:val="nil"/>
              <w:left w:val="single" w:sz="4" w:space="0" w:color="000000"/>
              <w:bottom w:val="single" w:sz="4" w:space="0" w:color="000000"/>
              <w:right w:val="nil"/>
            </w:tcBorders>
            <w:vAlign w:val="center"/>
            <w:hideMark/>
          </w:tcPr>
          <w:p w14:paraId="290EFAF7"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888" w:type="dxa"/>
            <w:tcBorders>
              <w:top w:val="nil"/>
              <w:left w:val="single" w:sz="4" w:space="0" w:color="000000"/>
              <w:bottom w:val="single" w:sz="4" w:space="0" w:color="000000"/>
              <w:right w:val="nil"/>
            </w:tcBorders>
            <w:vAlign w:val="center"/>
            <w:hideMark/>
          </w:tcPr>
          <w:p w14:paraId="3EBEA9CD"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888" w:type="dxa"/>
            <w:tcBorders>
              <w:top w:val="nil"/>
              <w:left w:val="single" w:sz="4" w:space="0" w:color="000000"/>
              <w:bottom w:val="single" w:sz="4" w:space="0" w:color="000000"/>
              <w:right w:val="nil"/>
            </w:tcBorders>
            <w:vAlign w:val="center"/>
            <w:hideMark/>
          </w:tcPr>
          <w:p w14:paraId="3384EFAC"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891" w:type="dxa"/>
            <w:tcBorders>
              <w:top w:val="nil"/>
              <w:left w:val="single" w:sz="4" w:space="0" w:color="000000"/>
              <w:bottom w:val="single" w:sz="4" w:space="0" w:color="000000"/>
              <w:right w:val="nil"/>
            </w:tcBorders>
            <w:vAlign w:val="center"/>
            <w:hideMark/>
          </w:tcPr>
          <w:p w14:paraId="0DEB56EE"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7262D57C" w14:textId="77777777" w:rsidTr="00843C60">
        <w:trPr>
          <w:trHeight w:val="255"/>
          <w:jc w:val="center"/>
        </w:trPr>
        <w:tc>
          <w:tcPr>
            <w:tcW w:w="3350" w:type="dxa"/>
            <w:tcBorders>
              <w:top w:val="nil"/>
              <w:left w:val="nil"/>
              <w:bottom w:val="nil"/>
              <w:right w:val="nil"/>
            </w:tcBorders>
            <w:vAlign w:val="center"/>
          </w:tcPr>
          <w:p w14:paraId="7F849B7A" w14:textId="77777777" w:rsidR="00593E40" w:rsidRPr="006C7E03" w:rsidRDefault="00593E40" w:rsidP="00593E40">
            <w:pPr>
              <w:snapToGrid w:val="0"/>
              <w:jc w:val="center"/>
              <w:rPr>
                <w:b/>
                <w:bCs/>
                <w:sz w:val="22"/>
                <w:szCs w:val="22"/>
                <w:lang w:val="es-CR" w:eastAsia="en-US"/>
              </w:rPr>
            </w:pPr>
          </w:p>
        </w:tc>
        <w:tc>
          <w:tcPr>
            <w:tcW w:w="766" w:type="dxa"/>
            <w:tcBorders>
              <w:top w:val="nil"/>
              <w:left w:val="single" w:sz="4" w:space="0" w:color="000000"/>
              <w:bottom w:val="nil"/>
              <w:right w:val="nil"/>
            </w:tcBorders>
            <w:vAlign w:val="center"/>
          </w:tcPr>
          <w:p w14:paraId="1D4D9760" w14:textId="77777777" w:rsidR="00593E40" w:rsidRPr="006C7E03" w:rsidRDefault="00593E40" w:rsidP="00593E40">
            <w:pPr>
              <w:snapToGrid w:val="0"/>
              <w:rPr>
                <w:b/>
                <w:bCs/>
                <w:sz w:val="22"/>
                <w:szCs w:val="22"/>
                <w:lang w:val="es-CR" w:eastAsia="en-US"/>
              </w:rPr>
            </w:pPr>
          </w:p>
        </w:tc>
        <w:tc>
          <w:tcPr>
            <w:tcW w:w="888" w:type="dxa"/>
            <w:tcBorders>
              <w:top w:val="nil"/>
              <w:left w:val="single" w:sz="4" w:space="0" w:color="000000"/>
              <w:bottom w:val="nil"/>
              <w:right w:val="nil"/>
            </w:tcBorders>
            <w:vAlign w:val="center"/>
            <w:hideMark/>
          </w:tcPr>
          <w:p w14:paraId="44B501AF" w14:textId="77777777" w:rsidR="00593E40" w:rsidRPr="006C7E03" w:rsidRDefault="00593E40" w:rsidP="00593E40">
            <w:pPr>
              <w:rPr>
                <w:sz w:val="22"/>
                <w:szCs w:val="22"/>
                <w:lang w:val="es-CR" w:eastAsia="zh-CN"/>
              </w:rPr>
            </w:pPr>
            <w:r w:rsidRPr="006C7E03">
              <w:rPr>
                <w:sz w:val="22"/>
                <w:szCs w:val="22"/>
                <w:lang w:val="es-CR" w:eastAsia="en-US"/>
              </w:rPr>
              <w:t> </w:t>
            </w:r>
          </w:p>
        </w:tc>
        <w:tc>
          <w:tcPr>
            <w:tcW w:w="888" w:type="dxa"/>
            <w:tcBorders>
              <w:top w:val="nil"/>
              <w:left w:val="single" w:sz="4" w:space="0" w:color="000000"/>
              <w:bottom w:val="nil"/>
              <w:right w:val="nil"/>
            </w:tcBorders>
            <w:vAlign w:val="center"/>
            <w:hideMark/>
          </w:tcPr>
          <w:p w14:paraId="6F0E7F2C" w14:textId="77777777" w:rsidR="00593E40" w:rsidRPr="006C7E03" w:rsidRDefault="00593E40" w:rsidP="00593E40">
            <w:pPr>
              <w:rPr>
                <w:sz w:val="22"/>
                <w:szCs w:val="22"/>
                <w:lang w:val="es-CR" w:eastAsia="zh-CN"/>
              </w:rPr>
            </w:pPr>
            <w:r w:rsidRPr="006C7E03">
              <w:rPr>
                <w:sz w:val="22"/>
                <w:szCs w:val="22"/>
                <w:lang w:val="es-CR" w:eastAsia="en-US"/>
              </w:rPr>
              <w:t> </w:t>
            </w:r>
          </w:p>
        </w:tc>
        <w:tc>
          <w:tcPr>
            <w:tcW w:w="888" w:type="dxa"/>
            <w:tcBorders>
              <w:top w:val="nil"/>
              <w:left w:val="single" w:sz="4" w:space="0" w:color="000000"/>
              <w:bottom w:val="nil"/>
              <w:right w:val="nil"/>
            </w:tcBorders>
            <w:vAlign w:val="center"/>
          </w:tcPr>
          <w:p w14:paraId="1A31AAB5" w14:textId="77777777" w:rsidR="00593E40" w:rsidRPr="006C7E03" w:rsidRDefault="00593E40" w:rsidP="00593E40">
            <w:pPr>
              <w:snapToGrid w:val="0"/>
              <w:rPr>
                <w:sz w:val="22"/>
                <w:szCs w:val="22"/>
                <w:lang w:val="es-CR" w:eastAsia="en-US"/>
              </w:rPr>
            </w:pPr>
          </w:p>
        </w:tc>
        <w:tc>
          <w:tcPr>
            <w:tcW w:w="891" w:type="dxa"/>
            <w:tcBorders>
              <w:top w:val="nil"/>
              <w:left w:val="single" w:sz="4" w:space="0" w:color="000000"/>
              <w:bottom w:val="nil"/>
              <w:right w:val="nil"/>
            </w:tcBorders>
            <w:vAlign w:val="center"/>
          </w:tcPr>
          <w:p w14:paraId="7E6E8EA2" w14:textId="77777777" w:rsidR="00593E40" w:rsidRPr="006C7E03" w:rsidRDefault="00593E40" w:rsidP="00593E40">
            <w:pPr>
              <w:snapToGrid w:val="0"/>
              <w:rPr>
                <w:sz w:val="22"/>
                <w:szCs w:val="22"/>
                <w:lang w:val="es-CR" w:eastAsia="en-US"/>
              </w:rPr>
            </w:pPr>
          </w:p>
        </w:tc>
      </w:tr>
      <w:tr w:rsidR="00593E40" w:rsidRPr="006C7E03" w14:paraId="24A42B8A" w14:textId="77777777" w:rsidTr="00843C60">
        <w:trPr>
          <w:trHeight w:val="255"/>
          <w:jc w:val="center"/>
        </w:trPr>
        <w:tc>
          <w:tcPr>
            <w:tcW w:w="3350" w:type="dxa"/>
            <w:tcBorders>
              <w:top w:val="nil"/>
              <w:left w:val="nil"/>
              <w:bottom w:val="nil"/>
              <w:right w:val="nil"/>
            </w:tcBorders>
            <w:vAlign w:val="center"/>
            <w:hideMark/>
          </w:tcPr>
          <w:p w14:paraId="54A4E0F8" w14:textId="77777777" w:rsidR="00593E40" w:rsidRPr="006C7E03" w:rsidRDefault="00593E40" w:rsidP="00593E40">
            <w:pPr>
              <w:rPr>
                <w:sz w:val="22"/>
                <w:szCs w:val="22"/>
                <w:lang w:val="es-CR" w:eastAsia="zh-CN"/>
              </w:rPr>
            </w:pPr>
            <w:r w:rsidRPr="006C7E03">
              <w:rPr>
                <w:b/>
                <w:bCs/>
                <w:sz w:val="22"/>
                <w:szCs w:val="22"/>
                <w:lang w:val="es-CR" w:eastAsia="en-US"/>
              </w:rPr>
              <w:t>Total</w:t>
            </w:r>
          </w:p>
        </w:tc>
        <w:tc>
          <w:tcPr>
            <w:tcW w:w="766" w:type="dxa"/>
            <w:tcBorders>
              <w:top w:val="nil"/>
              <w:left w:val="single" w:sz="4" w:space="0" w:color="000000"/>
              <w:bottom w:val="nil"/>
              <w:right w:val="nil"/>
            </w:tcBorders>
            <w:vAlign w:val="center"/>
            <w:hideMark/>
          </w:tcPr>
          <w:p w14:paraId="54576BB9" w14:textId="77777777" w:rsidR="00593E40" w:rsidRPr="006C7E03" w:rsidRDefault="00593E40" w:rsidP="00593E40">
            <w:pPr>
              <w:jc w:val="center"/>
              <w:rPr>
                <w:sz w:val="22"/>
                <w:szCs w:val="22"/>
                <w:lang w:val="es-CR" w:eastAsia="zh-CN"/>
              </w:rPr>
            </w:pPr>
            <w:r w:rsidRPr="006C7E03">
              <w:rPr>
                <w:b/>
                <w:bCs/>
                <w:sz w:val="22"/>
                <w:szCs w:val="22"/>
                <w:lang w:val="es-CR" w:eastAsia="en-US"/>
              </w:rPr>
              <w:t>11.642</w:t>
            </w:r>
          </w:p>
        </w:tc>
        <w:tc>
          <w:tcPr>
            <w:tcW w:w="888" w:type="dxa"/>
            <w:tcBorders>
              <w:top w:val="nil"/>
              <w:left w:val="single" w:sz="4" w:space="0" w:color="000000"/>
              <w:bottom w:val="nil"/>
              <w:right w:val="nil"/>
            </w:tcBorders>
            <w:vAlign w:val="center"/>
            <w:hideMark/>
          </w:tcPr>
          <w:p w14:paraId="38CC8C0C" w14:textId="77777777" w:rsidR="00593E40" w:rsidRPr="006C7E03" w:rsidRDefault="00593E40" w:rsidP="00593E40">
            <w:pPr>
              <w:jc w:val="center"/>
              <w:rPr>
                <w:sz w:val="22"/>
                <w:szCs w:val="22"/>
                <w:lang w:val="es-CR" w:eastAsia="zh-CN"/>
              </w:rPr>
            </w:pPr>
            <w:r w:rsidRPr="006C7E03">
              <w:rPr>
                <w:b/>
                <w:bCs/>
                <w:sz w:val="22"/>
                <w:szCs w:val="22"/>
                <w:lang w:val="es-CR" w:eastAsia="en-US"/>
              </w:rPr>
              <w:t>11.909</w:t>
            </w:r>
          </w:p>
        </w:tc>
        <w:tc>
          <w:tcPr>
            <w:tcW w:w="888" w:type="dxa"/>
            <w:tcBorders>
              <w:top w:val="nil"/>
              <w:left w:val="single" w:sz="4" w:space="0" w:color="000000"/>
              <w:bottom w:val="nil"/>
              <w:right w:val="nil"/>
            </w:tcBorders>
            <w:vAlign w:val="center"/>
            <w:hideMark/>
          </w:tcPr>
          <w:p w14:paraId="1A257B28" w14:textId="77777777" w:rsidR="00593E40" w:rsidRPr="006C7E03" w:rsidRDefault="00593E40" w:rsidP="00593E40">
            <w:pPr>
              <w:jc w:val="center"/>
              <w:rPr>
                <w:sz w:val="22"/>
                <w:szCs w:val="22"/>
                <w:lang w:val="es-CR" w:eastAsia="zh-CN"/>
              </w:rPr>
            </w:pPr>
            <w:r w:rsidRPr="006C7E03">
              <w:rPr>
                <w:b/>
                <w:bCs/>
                <w:sz w:val="22"/>
                <w:szCs w:val="22"/>
                <w:lang w:val="es-CR" w:eastAsia="en-US"/>
              </w:rPr>
              <w:t>10.878</w:t>
            </w:r>
          </w:p>
        </w:tc>
        <w:tc>
          <w:tcPr>
            <w:tcW w:w="888" w:type="dxa"/>
            <w:tcBorders>
              <w:top w:val="nil"/>
              <w:left w:val="single" w:sz="4" w:space="0" w:color="000000"/>
              <w:bottom w:val="nil"/>
              <w:right w:val="nil"/>
            </w:tcBorders>
            <w:vAlign w:val="center"/>
            <w:hideMark/>
          </w:tcPr>
          <w:p w14:paraId="2AF27C5C" w14:textId="77777777" w:rsidR="00593E40" w:rsidRPr="006C7E03" w:rsidRDefault="00593E40" w:rsidP="00593E40">
            <w:pPr>
              <w:jc w:val="center"/>
              <w:rPr>
                <w:sz w:val="22"/>
                <w:szCs w:val="22"/>
                <w:lang w:val="es-CR" w:eastAsia="zh-CN"/>
              </w:rPr>
            </w:pPr>
            <w:r w:rsidRPr="006C7E03">
              <w:rPr>
                <w:b/>
                <w:bCs/>
                <w:sz w:val="22"/>
                <w:szCs w:val="22"/>
                <w:lang w:val="es-CR" w:eastAsia="en-US"/>
              </w:rPr>
              <w:t>12.058</w:t>
            </w:r>
          </w:p>
        </w:tc>
        <w:tc>
          <w:tcPr>
            <w:tcW w:w="891" w:type="dxa"/>
            <w:tcBorders>
              <w:top w:val="nil"/>
              <w:left w:val="single" w:sz="4" w:space="0" w:color="000000"/>
              <w:bottom w:val="nil"/>
              <w:right w:val="nil"/>
            </w:tcBorders>
            <w:vAlign w:val="center"/>
            <w:hideMark/>
          </w:tcPr>
          <w:p w14:paraId="33998C32" w14:textId="77777777" w:rsidR="00593E40" w:rsidRPr="006C7E03" w:rsidRDefault="00593E40" w:rsidP="00593E40">
            <w:pPr>
              <w:jc w:val="center"/>
              <w:rPr>
                <w:sz w:val="22"/>
                <w:szCs w:val="22"/>
                <w:lang w:val="es-CR" w:eastAsia="zh-CN"/>
              </w:rPr>
            </w:pPr>
            <w:r w:rsidRPr="006C7E03">
              <w:rPr>
                <w:b/>
                <w:bCs/>
                <w:sz w:val="22"/>
                <w:szCs w:val="22"/>
                <w:lang w:val="es-CR" w:eastAsia="en-US"/>
              </w:rPr>
              <w:t>12.544</w:t>
            </w:r>
          </w:p>
        </w:tc>
      </w:tr>
      <w:tr w:rsidR="00593E40" w:rsidRPr="006C7E03" w14:paraId="1255BC62" w14:textId="77777777" w:rsidTr="00843C60">
        <w:trPr>
          <w:trHeight w:val="255"/>
          <w:jc w:val="center"/>
        </w:trPr>
        <w:tc>
          <w:tcPr>
            <w:tcW w:w="3350" w:type="dxa"/>
            <w:tcBorders>
              <w:top w:val="nil"/>
              <w:left w:val="nil"/>
              <w:bottom w:val="nil"/>
              <w:right w:val="nil"/>
            </w:tcBorders>
            <w:vAlign w:val="center"/>
            <w:hideMark/>
          </w:tcPr>
          <w:p w14:paraId="49270AA6" w14:textId="77777777" w:rsidR="00593E40" w:rsidRPr="006C7E03" w:rsidRDefault="00593E40" w:rsidP="00593E40">
            <w:pPr>
              <w:rPr>
                <w:sz w:val="22"/>
                <w:szCs w:val="22"/>
                <w:lang w:val="es-CR" w:eastAsia="zh-CN"/>
              </w:rPr>
            </w:pPr>
            <w:bookmarkStart w:id="10" w:name="OLE_LINK2"/>
            <w:bookmarkEnd w:id="10"/>
            <w:r w:rsidRPr="006C7E03">
              <w:rPr>
                <w:sz w:val="22"/>
                <w:szCs w:val="22"/>
                <w:lang w:val="es-CR" w:eastAsia="en-US"/>
              </w:rPr>
              <w:t>Modificación de la pena</w:t>
            </w:r>
          </w:p>
        </w:tc>
        <w:tc>
          <w:tcPr>
            <w:tcW w:w="766" w:type="dxa"/>
            <w:tcBorders>
              <w:top w:val="nil"/>
              <w:left w:val="single" w:sz="4" w:space="0" w:color="000000"/>
              <w:bottom w:val="nil"/>
              <w:right w:val="nil"/>
            </w:tcBorders>
            <w:vAlign w:val="center"/>
            <w:hideMark/>
          </w:tcPr>
          <w:p w14:paraId="79D06103" w14:textId="77777777" w:rsidR="00593E40" w:rsidRPr="006C7E03" w:rsidRDefault="00593E40" w:rsidP="00593E40">
            <w:pPr>
              <w:jc w:val="center"/>
              <w:rPr>
                <w:sz w:val="22"/>
                <w:szCs w:val="22"/>
                <w:lang w:val="es-CR" w:eastAsia="zh-CN"/>
              </w:rPr>
            </w:pPr>
            <w:r w:rsidRPr="006C7E03">
              <w:rPr>
                <w:sz w:val="22"/>
                <w:szCs w:val="22"/>
                <w:lang w:val="es-CR" w:eastAsia="en-US"/>
              </w:rPr>
              <w:t>4.297</w:t>
            </w:r>
          </w:p>
        </w:tc>
        <w:tc>
          <w:tcPr>
            <w:tcW w:w="888" w:type="dxa"/>
            <w:tcBorders>
              <w:top w:val="nil"/>
              <w:left w:val="single" w:sz="4" w:space="0" w:color="000000"/>
              <w:bottom w:val="nil"/>
              <w:right w:val="nil"/>
            </w:tcBorders>
            <w:vAlign w:val="center"/>
            <w:hideMark/>
          </w:tcPr>
          <w:p w14:paraId="4A26A0B5" w14:textId="77777777" w:rsidR="00593E40" w:rsidRPr="006C7E03" w:rsidRDefault="00593E40" w:rsidP="00593E40">
            <w:pPr>
              <w:jc w:val="center"/>
              <w:rPr>
                <w:sz w:val="22"/>
                <w:szCs w:val="22"/>
                <w:lang w:val="es-CR" w:eastAsia="zh-CN"/>
              </w:rPr>
            </w:pPr>
            <w:r w:rsidRPr="006C7E03">
              <w:rPr>
                <w:sz w:val="22"/>
                <w:szCs w:val="22"/>
                <w:lang w:val="es-CR" w:eastAsia="en-US"/>
              </w:rPr>
              <w:t>4.425</w:t>
            </w:r>
          </w:p>
        </w:tc>
        <w:tc>
          <w:tcPr>
            <w:tcW w:w="888" w:type="dxa"/>
            <w:tcBorders>
              <w:top w:val="nil"/>
              <w:left w:val="single" w:sz="4" w:space="0" w:color="000000"/>
              <w:bottom w:val="nil"/>
              <w:right w:val="nil"/>
            </w:tcBorders>
            <w:vAlign w:val="center"/>
            <w:hideMark/>
          </w:tcPr>
          <w:p w14:paraId="46F019E4" w14:textId="77777777" w:rsidR="00593E40" w:rsidRPr="006C7E03" w:rsidRDefault="00593E40" w:rsidP="00593E40">
            <w:pPr>
              <w:jc w:val="center"/>
              <w:rPr>
                <w:sz w:val="22"/>
                <w:szCs w:val="22"/>
                <w:lang w:val="es-CR" w:eastAsia="zh-CN"/>
              </w:rPr>
            </w:pPr>
            <w:r w:rsidRPr="006C7E03">
              <w:rPr>
                <w:sz w:val="22"/>
                <w:szCs w:val="22"/>
                <w:lang w:val="es-CR" w:eastAsia="en-US"/>
              </w:rPr>
              <w:t>3.825</w:t>
            </w:r>
          </w:p>
        </w:tc>
        <w:tc>
          <w:tcPr>
            <w:tcW w:w="888" w:type="dxa"/>
            <w:tcBorders>
              <w:top w:val="nil"/>
              <w:left w:val="single" w:sz="4" w:space="0" w:color="000000"/>
              <w:bottom w:val="nil"/>
              <w:right w:val="nil"/>
            </w:tcBorders>
            <w:vAlign w:val="center"/>
            <w:hideMark/>
          </w:tcPr>
          <w:p w14:paraId="041E2D61" w14:textId="77777777" w:rsidR="00593E40" w:rsidRPr="006C7E03" w:rsidRDefault="00593E40" w:rsidP="00593E40">
            <w:pPr>
              <w:jc w:val="center"/>
              <w:rPr>
                <w:sz w:val="22"/>
                <w:szCs w:val="22"/>
                <w:lang w:val="es-CR" w:eastAsia="zh-CN"/>
              </w:rPr>
            </w:pPr>
            <w:r w:rsidRPr="006C7E03">
              <w:rPr>
                <w:sz w:val="22"/>
                <w:szCs w:val="22"/>
                <w:lang w:val="es-CR" w:eastAsia="en-US"/>
              </w:rPr>
              <w:t>4.085</w:t>
            </w:r>
          </w:p>
        </w:tc>
        <w:tc>
          <w:tcPr>
            <w:tcW w:w="891" w:type="dxa"/>
            <w:tcBorders>
              <w:top w:val="nil"/>
              <w:left w:val="single" w:sz="4" w:space="0" w:color="000000"/>
              <w:bottom w:val="nil"/>
              <w:right w:val="nil"/>
            </w:tcBorders>
            <w:vAlign w:val="center"/>
            <w:hideMark/>
          </w:tcPr>
          <w:p w14:paraId="14BF84C8" w14:textId="77777777" w:rsidR="00593E40" w:rsidRPr="006C7E03" w:rsidRDefault="00593E40" w:rsidP="00593E40">
            <w:pPr>
              <w:jc w:val="center"/>
              <w:rPr>
                <w:sz w:val="22"/>
                <w:szCs w:val="22"/>
                <w:lang w:val="es-CR" w:eastAsia="zh-CN"/>
              </w:rPr>
            </w:pPr>
            <w:r w:rsidRPr="006C7E03">
              <w:rPr>
                <w:sz w:val="22"/>
                <w:szCs w:val="22"/>
                <w:lang w:val="es-CR" w:eastAsia="en-US"/>
              </w:rPr>
              <w:t>4.039</w:t>
            </w:r>
          </w:p>
        </w:tc>
      </w:tr>
      <w:tr w:rsidR="00593E40" w:rsidRPr="006C7E03" w14:paraId="65047525" w14:textId="77777777" w:rsidTr="00843C60">
        <w:trPr>
          <w:trHeight w:val="255"/>
          <w:jc w:val="center"/>
        </w:trPr>
        <w:tc>
          <w:tcPr>
            <w:tcW w:w="3350" w:type="dxa"/>
            <w:tcBorders>
              <w:top w:val="nil"/>
              <w:left w:val="nil"/>
              <w:bottom w:val="nil"/>
              <w:right w:val="nil"/>
            </w:tcBorders>
            <w:vAlign w:val="center"/>
            <w:hideMark/>
          </w:tcPr>
          <w:p w14:paraId="7E28B944" w14:textId="77777777" w:rsidR="00593E40" w:rsidRPr="006C7E03" w:rsidRDefault="00593E40" w:rsidP="00593E40">
            <w:pPr>
              <w:rPr>
                <w:sz w:val="22"/>
                <w:szCs w:val="22"/>
                <w:lang w:val="es-CR" w:eastAsia="zh-CN"/>
              </w:rPr>
            </w:pPr>
            <w:r w:rsidRPr="006C7E03">
              <w:rPr>
                <w:sz w:val="22"/>
                <w:szCs w:val="22"/>
                <w:lang w:val="es-CR" w:eastAsia="en-US"/>
              </w:rPr>
              <w:t>Quejas</w:t>
            </w:r>
          </w:p>
        </w:tc>
        <w:tc>
          <w:tcPr>
            <w:tcW w:w="766" w:type="dxa"/>
            <w:tcBorders>
              <w:top w:val="nil"/>
              <w:left w:val="single" w:sz="4" w:space="0" w:color="000000"/>
              <w:bottom w:val="nil"/>
              <w:right w:val="nil"/>
            </w:tcBorders>
            <w:vAlign w:val="center"/>
            <w:hideMark/>
          </w:tcPr>
          <w:p w14:paraId="7B585259" w14:textId="77777777" w:rsidR="00593E40" w:rsidRPr="006C7E03" w:rsidRDefault="00593E40" w:rsidP="00593E40">
            <w:pPr>
              <w:jc w:val="center"/>
              <w:rPr>
                <w:sz w:val="22"/>
                <w:szCs w:val="22"/>
                <w:lang w:val="es-CR" w:eastAsia="zh-CN"/>
              </w:rPr>
            </w:pPr>
            <w:r w:rsidRPr="006C7E03">
              <w:rPr>
                <w:sz w:val="22"/>
                <w:szCs w:val="22"/>
                <w:lang w:val="es-CR" w:eastAsia="en-US"/>
              </w:rPr>
              <w:t>2.291</w:t>
            </w:r>
          </w:p>
        </w:tc>
        <w:tc>
          <w:tcPr>
            <w:tcW w:w="888" w:type="dxa"/>
            <w:tcBorders>
              <w:top w:val="nil"/>
              <w:left w:val="single" w:sz="4" w:space="0" w:color="000000"/>
              <w:bottom w:val="nil"/>
              <w:right w:val="nil"/>
            </w:tcBorders>
            <w:vAlign w:val="center"/>
            <w:hideMark/>
          </w:tcPr>
          <w:p w14:paraId="065C08DC" w14:textId="77777777" w:rsidR="00593E40" w:rsidRPr="006C7E03" w:rsidRDefault="00593E40" w:rsidP="00593E40">
            <w:pPr>
              <w:jc w:val="center"/>
              <w:rPr>
                <w:sz w:val="22"/>
                <w:szCs w:val="22"/>
                <w:lang w:val="es-CR" w:eastAsia="zh-CN"/>
              </w:rPr>
            </w:pPr>
            <w:r w:rsidRPr="006C7E03">
              <w:rPr>
                <w:sz w:val="22"/>
                <w:szCs w:val="22"/>
                <w:lang w:val="es-CR" w:eastAsia="en-US"/>
              </w:rPr>
              <w:t>2.135</w:t>
            </w:r>
          </w:p>
        </w:tc>
        <w:tc>
          <w:tcPr>
            <w:tcW w:w="888" w:type="dxa"/>
            <w:tcBorders>
              <w:top w:val="nil"/>
              <w:left w:val="single" w:sz="4" w:space="0" w:color="000000"/>
              <w:bottom w:val="nil"/>
              <w:right w:val="nil"/>
            </w:tcBorders>
            <w:vAlign w:val="center"/>
            <w:hideMark/>
          </w:tcPr>
          <w:p w14:paraId="13CCA263" w14:textId="77777777" w:rsidR="00593E40" w:rsidRPr="006C7E03" w:rsidRDefault="00593E40" w:rsidP="00593E40">
            <w:pPr>
              <w:jc w:val="center"/>
              <w:rPr>
                <w:sz w:val="22"/>
                <w:szCs w:val="22"/>
                <w:lang w:val="es-CR" w:eastAsia="zh-CN"/>
              </w:rPr>
            </w:pPr>
            <w:r w:rsidRPr="006C7E03">
              <w:rPr>
                <w:sz w:val="22"/>
                <w:szCs w:val="22"/>
                <w:lang w:val="es-CR" w:eastAsia="en-US"/>
              </w:rPr>
              <w:t>2.061</w:t>
            </w:r>
          </w:p>
        </w:tc>
        <w:tc>
          <w:tcPr>
            <w:tcW w:w="888" w:type="dxa"/>
            <w:tcBorders>
              <w:top w:val="nil"/>
              <w:left w:val="single" w:sz="4" w:space="0" w:color="000000"/>
              <w:bottom w:val="nil"/>
              <w:right w:val="nil"/>
            </w:tcBorders>
            <w:vAlign w:val="center"/>
            <w:hideMark/>
          </w:tcPr>
          <w:p w14:paraId="2C7E67DD" w14:textId="77777777" w:rsidR="00593E40" w:rsidRPr="006C7E03" w:rsidRDefault="00593E40" w:rsidP="00593E40">
            <w:pPr>
              <w:jc w:val="center"/>
              <w:rPr>
                <w:sz w:val="22"/>
                <w:szCs w:val="22"/>
                <w:lang w:val="es-CR" w:eastAsia="zh-CN"/>
              </w:rPr>
            </w:pPr>
            <w:r w:rsidRPr="006C7E03">
              <w:rPr>
                <w:sz w:val="22"/>
                <w:szCs w:val="22"/>
                <w:lang w:val="es-CR" w:eastAsia="en-US"/>
              </w:rPr>
              <w:t>2.495</w:t>
            </w:r>
          </w:p>
        </w:tc>
        <w:tc>
          <w:tcPr>
            <w:tcW w:w="891" w:type="dxa"/>
            <w:tcBorders>
              <w:top w:val="nil"/>
              <w:left w:val="single" w:sz="4" w:space="0" w:color="000000"/>
              <w:bottom w:val="nil"/>
              <w:right w:val="nil"/>
            </w:tcBorders>
            <w:vAlign w:val="center"/>
            <w:hideMark/>
          </w:tcPr>
          <w:p w14:paraId="08635019" w14:textId="77777777" w:rsidR="00593E40" w:rsidRPr="006C7E03" w:rsidRDefault="00593E40" w:rsidP="00593E40">
            <w:pPr>
              <w:jc w:val="center"/>
              <w:rPr>
                <w:sz w:val="22"/>
                <w:szCs w:val="22"/>
                <w:lang w:val="es-CR" w:eastAsia="zh-CN"/>
              </w:rPr>
            </w:pPr>
            <w:r w:rsidRPr="006C7E03">
              <w:rPr>
                <w:sz w:val="22"/>
                <w:szCs w:val="22"/>
                <w:lang w:val="es-CR" w:eastAsia="en-US"/>
              </w:rPr>
              <w:t>2.912</w:t>
            </w:r>
          </w:p>
        </w:tc>
      </w:tr>
      <w:tr w:rsidR="00593E40" w:rsidRPr="006C7E03" w14:paraId="4764C9A4" w14:textId="77777777" w:rsidTr="00843C60">
        <w:trPr>
          <w:trHeight w:val="255"/>
          <w:jc w:val="center"/>
        </w:trPr>
        <w:tc>
          <w:tcPr>
            <w:tcW w:w="3350" w:type="dxa"/>
            <w:tcBorders>
              <w:top w:val="nil"/>
              <w:left w:val="nil"/>
              <w:bottom w:val="nil"/>
              <w:right w:val="nil"/>
            </w:tcBorders>
            <w:vAlign w:val="center"/>
            <w:hideMark/>
          </w:tcPr>
          <w:p w14:paraId="770EF0C4" w14:textId="77777777" w:rsidR="00593E40" w:rsidRPr="006C7E03" w:rsidRDefault="00593E40" w:rsidP="00593E40">
            <w:pPr>
              <w:rPr>
                <w:sz w:val="22"/>
                <w:szCs w:val="22"/>
                <w:lang w:val="es-CR" w:eastAsia="zh-CN"/>
              </w:rPr>
            </w:pPr>
            <w:r w:rsidRPr="006C7E03">
              <w:rPr>
                <w:sz w:val="22"/>
                <w:szCs w:val="22"/>
                <w:lang w:val="es-CR" w:eastAsia="en-US"/>
              </w:rPr>
              <w:t>Solicitud libertad condicional</w:t>
            </w:r>
          </w:p>
        </w:tc>
        <w:tc>
          <w:tcPr>
            <w:tcW w:w="766" w:type="dxa"/>
            <w:tcBorders>
              <w:top w:val="nil"/>
              <w:left w:val="single" w:sz="4" w:space="0" w:color="000000"/>
              <w:bottom w:val="nil"/>
              <w:right w:val="nil"/>
            </w:tcBorders>
            <w:vAlign w:val="center"/>
            <w:hideMark/>
          </w:tcPr>
          <w:p w14:paraId="133797BA" w14:textId="77777777" w:rsidR="00593E40" w:rsidRPr="006C7E03" w:rsidRDefault="00593E40" w:rsidP="00593E40">
            <w:pPr>
              <w:jc w:val="center"/>
              <w:rPr>
                <w:sz w:val="22"/>
                <w:szCs w:val="22"/>
                <w:lang w:val="es-CR" w:eastAsia="zh-CN"/>
              </w:rPr>
            </w:pPr>
            <w:r w:rsidRPr="006C7E03">
              <w:rPr>
                <w:sz w:val="22"/>
                <w:szCs w:val="22"/>
                <w:lang w:val="es-CR" w:eastAsia="en-US"/>
              </w:rPr>
              <w:t>2.603</w:t>
            </w:r>
          </w:p>
        </w:tc>
        <w:tc>
          <w:tcPr>
            <w:tcW w:w="888" w:type="dxa"/>
            <w:tcBorders>
              <w:top w:val="nil"/>
              <w:left w:val="single" w:sz="4" w:space="0" w:color="000000"/>
              <w:bottom w:val="nil"/>
              <w:right w:val="nil"/>
            </w:tcBorders>
            <w:vAlign w:val="center"/>
            <w:hideMark/>
          </w:tcPr>
          <w:p w14:paraId="56C46C3F" w14:textId="77777777" w:rsidR="00593E40" w:rsidRPr="006C7E03" w:rsidRDefault="00593E40" w:rsidP="00593E40">
            <w:pPr>
              <w:jc w:val="center"/>
              <w:rPr>
                <w:sz w:val="22"/>
                <w:szCs w:val="22"/>
                <w:lang w:val="es-CR" w:eastAsia="zh-CN"/>
              </w:rPr>
            </w:pPr>
            <w:r w:rsidRPr="006C7E03">
              <w:rPr>
                <w:sz w:val="22"/>
                <w:szCs w:val="22"/>
                <w:lang w:val="es-CR" w:eastAsia="en-US"/>
              </w:rPr>
              <w:t>2.595</w:t>
            </w:r>
          </w:p>
        </w:tc>
        <w:tc>
          <w:tcPr>
            <w:tcW w:w="888" w:type="dxa"/>
            <w:tcBorders>
              <w:top w:val="nil"/>
              <w:left w:val="single" w:sz="4" w:space="0" w:color="000000"/>
              <w:bottom w:val="nil"/>
              <w:right w:val="nil"/>
            </w:tcBorders>
            <w:vAlign w:val="center"/>
            <w:hideMark/>
          </w:tcPr>
          <w:p w14:paraId="48799723" w14:textId="77777777" w:rsidR="00593E40" w:rsidRPr="006C7E03" w:rsidRDefault="00593E40" w:rsidP="00593E40">
            <w:pPr>
              <w:jc w:val="center"/>
              <w:rPr>
                <w:sz w:val="22"/>
                <w:szCs w:val="22"/>
                <w:lang w:val="es-CR" w:eastAsia="zh-CN"/>
              </w:rPr>
            </w:pPr>
            <w:r w:rsidRPr="006C7E03">
              <w:rPr>
                <w:sz w:val="22"/>
                <w:szCs w:val="22"/>
                <w:lang w:val="es-CR" w:eastAsia="en-US"/>
              </w:rPr>
              <w:t>2.390</w:t>
            </w:r>
          </w:p>
        </w:tc>
        <w:tc>
          <w:tcPr>
            <w:tcW w:w="888" w:type="dxa"/>
            <w:tcBorders>
              <w:top w:val="nil"/>
              <w:left w:val="single" w:sz="4" w:space="0" w:color="000000"/>
              <w:bottom w:val="nil"/>
              <w:right w:val="nil"/>
            </w:tcBorders>
            <w:vAlign w:val="center"/>
            <w:hideMark/>
          </w:tcPr>
          <w:p w14:paraId="7BA7E2EB" w14:textId="77777777" w:rsidR="00593E40" w:rsidRPr="006C7E03" w:rsidRDefault="00593E40" w:rsidP="00593E40">
            <w:pPr>
              <w:jc w:val="center"/>
              <w:rPr>
                <w:sz w:val="22"/>
                <w:szCs w:val="22"/>
                <w:lang w:val="es-CR" w:eastAsia="zh-CN"/>
              </w:rPr>
            </w:pPr>
            <w:r w:rsidRPr="006C7E03">
              <w:rPr>
                <w:sz w:val="22"/>
                <w:szCs w:val="22"/>
                <w:lang w:val="es-CR" w:eastAsia="en-US"/>
              </w:rPr>
              <w:t>2.224</w:t>
            </w:r>
          </w:p>
        </w:tc>
        <w:tc>
          <w:tcPr>
            <w:tcW w:w="891" w:type="dxa"/>
            <w:tcBorders>
              <w:top w:val="nil"/>
              <w:left w:val="single" w:sz="4" w:space="0" w:color="000000"/>
              <w:bottom w:val="nil"/>
              <w:right w:val="nil"/>
            </w:tcBorders>
            <w:vAlign w:val="center"/>
            <w:hideMark/>
          </w:tcPr>
          <w:p w14:paraId="72B93CF7" w14:textId="77777777" w:rsidR="00593E40" w:rsidRPr="006C7E03" w:rsidRDefault="00593E40" w:rsidP="00593E40">
            <w:pPr>
              <w:jc w:val="center"/>
              <w:rPr>
                <w:sz w:val="22"/>
                <w:szCs w:val="22"/>
                <w:lang w:val="es-CR" w:eastAsia="zh-CN"/>
              </w:rPr>
            </w:pPr>
            <w:r w:rsidRPr="006C7E03">
              <w:rPr>
                <w:sz w:val="22"/>
                <w:szCs w:val="22"/>
                <w:lang w:val="es-CR" w:eastAsia="en-US"/>
              </w:rPr>
              <w:t>2.340</w:t>
            </w:r>
          </w:p>
        </w:tc>
      </w:tr>
      <w:tr w:rsidR="00593E40" w:rsidRPr="006C7E03" w14:paraId="574AF8F2" w14:textId="77777777" w:rsidTr="00843C60">
        <w:trPr>
          <w:trHeight w:val="255"/>
          <w:jc w:val="center"/>
        </w:trPr>
        <w:tc>
          <w:tcPr>
            <w:tcW w:w="3350" w:type="dxa"/>
            <w:tcBorders>
              <w:top w:val="nil"/>
              <w:left w:val="nil"/>
              <w:bottom w:val="nil"/>
              <w:right w:val="nil"/>
            </w:tcBorders>
            <w:vAlign w:val="center"/>
            <w:hideMark/>
          </w:tcPr>
          <w:p w14:paraId="00986070" w14:textId="77777777" w:rsidR="00593E40" w:rsidRPr="006C7E03" w:rsidRDefault="00593E40" w:rsidP="00593E40">
            <w:pPr>
              <w:rPr>
                <w:sz w:val="22"/>
                <w:szCs w:val="22"/>
                <w:lang w:val="es-CR" w:eastAsia="zh-CN"/>
              </w:rPr>
            </w:pPr>
            <w:r w:rsidRPr="006C7E03">
              <w:rPr>
                <w:sz w:val="22"/>
                <w:szCs w:val="22"/>
                <w:lang w:val="es-CR" w:eastAsia="en-US"/>
              </w:rPr>
              <w:t>Unificación de la pena</w:t>
            </w:r>
          </w:p>
        </w:tc>
        <w:tc>
          <w:tcPr>
            <w:tcW w:w="766" w:type="dxa"/>
            <w:tcBorders>
              <w:top w:val="nil"/>
              <w:left w:val="single" w:sz="4" w:space="0" w:color="000000"/>
              <w:bottom w:val="nil"/>
              <w:right w:val="nil"/>
            </w:tcBorders>
            <w:vAlign w:val="center"/>
            <w:hideMark/>
          </w:tcPr>
          <w:p w14:paraId="70B86394" w14:textId="77777777" w:rsidR="00593E40" w:rsidRPr="006C7E03" w:rsidRDefault="00593E40" w:rsidP="00593E40">
            <w:pPr>
              <w:jc w:val="center"/>
              <w:rPr>
                <w:sz w:val="22"/>
                <w:szCs w:val="22"/>
                <w:lang w:val="es-CR" w:eastAsia="zh-CN"/>
              </w:rPr>
            </w:pPr>
            <w:r w:rsidRPr="006C7E03">
              <w:rPr>
                <w:sz w:val="22"/>
                <w:szCs w:val="22"/>
                <w:lang w:val="es-CR" w:eastAsia="en-US"/>
              </w:rPr>
              <w:t>793</w:t>
            </w:r>
          </w:p>
        </w:tc>
        <w:tc>
          <w:tcPr>
            <w:tcW w:w="888" w:type="dxa"/>
            <w:tcBorders>
              <w:top w:val="nil"/>
              <w:left w:val="single" w:sz="4" w:space="0" w:color="000000"/>
              <w:bottom w:val="nil"/>
              <w:right w:val="nil"/>
            </w:tcBorders>
            <w:vAlign w:val="center"/>
            <w:hideMark/>
          </w:tcPr>
          <w:p w14:paraId="6CD11C20" w14:textId="77777777" w:rsidR="00593E40" w:rsidRPr="006C7E03" w:rsidRDefault="00593E40" w:rsidP="00593E40">
            <w:pPr>
              <w:jc w:val="center"/>
              <w:rPr>
                <w:sz w:val="22"/>
                <w:szCs w:val="22"/>
                <w:lang w:val="es-CR" w:eastAsia="zh-CN"/>
              </w:rPr>
            </w:pPr>
            <w:r w:rsidRPr="006C7E03">
              <w:rPr>
                <w:sz w:val="22"/>
                <w:szCs w:val="22"/>
                <w:lang w:val="es-CR" w:eastAsia="en-US"/>
              </w:rPr>
              <w:t>657</w:t>
            </w:r>
          </w:p>
        </w:tc>
        <w:tc>
          <w:tcPr>
            <w:tcW w:w="888" w:type="dxa"/>
            <w:tcBorders>
              <w:top w:val="nil"/>
              <w:left w:val="single" w:sz="4" w:space="0" w:color="000000"/>
              <w:bottom w:val="nil"/>
              <w:right w:val="nil"/>
            </w:tcBorders>
            <w:vAlign w:val="center"/>
            <w:hideMark/>
          </w:tcPr>
          <w:p w14:paraId="2D30EAA4" w14:textId="77777777" w:rsidR="00593E40" w:rsidRPr="006C7E03" w:rsidRDefault="00593E40" w:rsidP="00593E40">
            <w:pPr>
              <w:jc w:val="center"/>
              <w:rPr>
                <w:sz w:val="22"/>
                <w:szCs w:val="22"/>
                <w:lang w:val="es-CR" w:eastAsia="zh-CN"/>
              </w:rPr>
            </w:pPr>
            <w:r w:rsidRPr="006C7E03">
              <w:rPr>
                <w:sz w:val="22"/>
                <w:szCs w:val="22"/>
                <w:lang w:val="es-CR" w:eastAsia="en-US"/>
              </w:rPr>
              <w:t>549</w:t>
            </w:r>
          </w:p>
        </w:tc>
        <w:tc>
          <w:tcPr>
            <w:tcW w:w="888" w:type="dxa"/>
            <w:tcBorders>
              <w:top w:val="nil"/>
              <w:left w:val="single" w:sz="4" w:space="0" w:color="000000"/>
              <w:bottom w:val="nil"/>
              <w:right w:val="nil"/>
            </w:tcBorders>
            <w:vAlign w:val="center"/>
            <w:hideMark/>
          </w:tcPr>
          <w:p w14:paraId="48A66886" w14:textId="77777777" w:rsidR="00593E40" w:rsidRPr="006C7E03" w:rsidRDefault="00593E40" w:rsidP="00593E40">
            <w:pPr>
              <w:jc w:val="center"/>
              <w:rPr>
                <w:sz w:val="22"/>
                <w:szCs w:val="22"/>
                <w:lang w:val="es-CR" w:eastAsia="zh-CN"/>
              </w:rPr>
            </w:pPr>
            <w:r w:rsidRPr="006C7E03">
              <w:rPr>
                <w:sz w:val="22"/>
                <w:szCs w:val="22"/>
                <w:lang w:val="es-CR" w:eastAsia="en-US"/>
              </w:rPr>
              <w:t>588</w:t>
            </w:r>
          </w:p>
        </w:tc>
        <w:tc>
          <w:tcPr>
            <w:tcW w:w="891" w:type="dxa"/>
            <w:tcBorders>
              <w:top w:val="nil"/>
              <w:left w:val="single" w:sz="4" w:space="0" w:color="000000"/>
              <w:bottom w:val="nil"/>
              <w:right w:val="nil"/>
            </w:tcBorders>
            <w:vAlign w:val="center"/>
            <w:hideMark/>
          </w:tcPr>
          <w:p w14:paraId="3304B971" w14:textId="77777777" w:rsidR="00593E40" w:rsidRPr="006C7E03" w:rsidRDefault="00593E40" w:rsidP="00593E40">
            <w:pPr>
              <w:jc w:val="center"/>
              <w:rPr>
                <w:sz w:val="22"/>
                <w:szCs w:val="22"/>
                <w:lang w:val="es-CR" w:eastAsia="zh-CN"/>
              </w:rPr>
            </w:pPr>
            <w:r w:rsidRPr="006C7E03">
              <w:rPr>
                <w:sz w:val="22"/>
                <w:szCs w:val="22"/>
                <w:lang w:val="es-CR" w:eastAsia="en-US"/>
              </w:rPr>
              <w:t>530</w:t>
            </w:r>
          </w:p>
        </w:tc>
      </w:tr>
      <w:tr w:rsidR="00593E40" w:rsidRPr="006C7E03" w14:paraId="4A069F8E" w14:textId="77777777" w:rsidTr="00843C60">
        <w:trPr>
          <w:trHeight w:val="255"/>
          <w:jc w:val="center"/>
        </w:trPr>
        <w:tc>
          <w:tcPr>
            <w:tcW w:w="3350" w:type="dxa"/>
            <w:tcBorders>
              <w:top w:val="nil"/>
              <w:left w:val="nil"/>
              <w:bottom w:val="nil"/>
              <w:right w:val="nil"/>
            </w:tcBorders>
            <w:vAlign w:val="center"/>
            <w:hideMark/>
          </w:tcPr>
          <w:p w14:paraId="723D2E08" w14:textId="77777777" w:rsidR="00593E40" w:rsidRPr="006C7E03" w:rsidRDefault="00593E40" w:rsidP="00593E40">
            <w:pPr>
              <w:rPr>
                <w:sz w:val="22"/>
                <w:szCs w:val="22"/>
                <w:lang w:val="es-CR" w:eastAsia="zh-CN"/>
              </w:rPr>
            </w:pPr>
            <w:r w:rsidRPr="006C7E03">
              <w:rPr>
                <w:sz w:val="22"/>
                <w:szCs w:val="22"/>
                <w:lang w:val="es-CR" w:eastAsia="en-US"/>
              </w:rPr>
              <w:t>Quebrantamiento de la pena</w:t>
            </w:r>
          </w:p>
        </w:tc>
        <w:tc>
          <w:tcPr>
            <w:tcW w:w="766" w:type="dxa"/>
            <w:tcBorders>
              <w:top w:val="nil"/>
              <w:left w:val="single" w:sz="4" w:space="0" w:color="000000"/>
              <w:bottom w:val="nil"/>
              <w:right w:val="nil"/>
            </w:tcBorders>
            <w:vAlign w:val="center"/>
            <w:hideMark/>
          </w:tcPr>
          <w:p w14:paraId="301BEC1B" w14:textId="77777777" w:rsidR="00593E40" w:rsidRPr="006C7E03" w:rsidRDefault="00593E40" w:rsidP="00593E40">
            <w:pPr>
              <w:jc w:val="center"/>
              <w:rPr>
                <w:sz w:val="22"/>
                <w:szCs w:val="22"/>
                <w:lang w:val="es-CR" w:eastAsia="zh-CN"/>
              </w:rPr>
            </w:pPr>
            <w:r w:rsidRPr="006C7E03">
              <w:rPr>
                <w:sz w:val="22"/>
                <w:szCs w:val="22"/>
                <w:lang w:val="es-CR" w:eastAsia="en-US"/>
              </w:rPr>
              <w:t>408</w:t>
            </w:r>
          </w:p>
        </w:tc>
        <w:tc>
          <w:tcPr>
            <w:tcW w:w="888" w:type="dxa"/>
            <w:tcBorders>
              <w:top w:val="nil"/>
              <w:left w:val="single" w:sz="4" w:space="0" w:color="000000"/>
              <w:bottom w:val="nil"/>
              <w:right w:val="nil"/>
            </w:tcBorders>
            <w:vAlign w:val="center"/>
            <w:hideMark/>
          </w:tcPr>
          <w:p w14:paraId="3A3DA3BF" w14:textId="77777777" w:rsidR="00593E40" w:rsidRPr="006C7E03" w:rsidRDefault="00593E40" w:rsidP="00593E40">
            <w:pPr>
              <w:jc w:val="center"/>
              <w:rPr>
                <w:sz w:val="22"/>
                <w:szCs w:val="22"/>
                <w:lang w:val="es-CR" w:eastAsia="zh-CN"/>
              </w:rPr>
            </w:pPr>
            <w:r w:rsidRPr="006C7E03">
              <w:rPr>
                <w:sz w:val="22"/>
                <w:szCs w:val="22"/>
                <w:lang w:val="es-CR" w:eastAsia="en-US"/>
              </w:rPr>
              <w:t>628</w:t>
            </w:r>
          </w:p>
        </w:tc>
        <w:tc>
          <w:tcPr>
            <w:tcW w:w="888" w:type="dxa"/>
            <w:tcBorders>
              <w:top w:val="nil"/>
              <w:left w:val="single" w:sz="4" w:space="0" w:color="000000"/>
              <w:bottom w:val="nil"/>
              <w:right w:val="nil"/>
            </w:tcBorders>
            <w:vAlign w:val="center"/>
            <w:hideMark/>
          </w:tcPr>
          <w:p w14:paraId="69BFAB5A" w14:textId="77777777" w:rsidR="00593E40" w:rsidRPr="006C7E03" w:rsidRDefault="00593E40" w:rsidP="00593E40">
            <w:pPr>
              <w:jc w:val="center"/>
              <w:rPr>
                <w:sz w:val="22"/>
                <w:szCs w:val="22"/>
                <w:lang w:val="es-CR" w:eastAsia="zh-CN"/>
              </w:rPr>
            </w:pPr>
            <w:r w:rsidRPr="006C7E03">
              <w:rPr>
                <w:sz w:val="22"/>
                <w:szCs w:val="22"/>
                <w:lang w:val="es-CR" w:eastAsia="en-US"/>
              </w:rPr>
              <w:t>514</w:t>
            </w:r>
          </w:p>
        </w:tc>
        <w:tc>
          <w:tcPr>
            <w:tcW w:w="888" w:type="dxa"/>
            <w:tcBorders>
              <w:top w:val="nil"/>
              <w:left w:val="single" w:sz="4" w:space="0" w:color="000000"/>
              <w:bottom w:val="nil"/>
              <w:right w:val="nil"/>
            </w:tcBorders>
            <w:vAlign w:val="center"/>
            <w:hideMark/>
          </w:tcPr>
          <w:p w14:paraId="791D9B25" w14:textId="77777777" w:rsidR="00593E40" w:rsidRPr="006C7E03" w:rsidRDefault="00593E40" w:rsidP="00593E40">
            <w:pPr>
              <w:jc w:val="center"/>
              <w:rPr>
                <w:sz w:val="22"/>
                <w:szCs w:val="22"/>
                <w:lang w:val="es-CR" w:eastAsia="zh-CN"/>
              </w:rPr>
            </w:pPr>
            <w:r w:rsidRPr="006C7E03">
              <w:rPr>
                <w:sz w:val="22"/>
                <w:szCs w:val="22"/>
                <w:lang w:val="es-CR" w:eastAsia="en-US"/>
              </w:rPr>
              <w:t>410</w:t>
            </w:r>
          </w:p>
        </w:tc>
        <w:tc>
          <w:tcPr>
            <w:tcW w:w="891" w:type="dxa"/>
            <w:tcBorders>
              <w:top w:val="nil"/>
              <w:left w:val="single" w:sz="4" w:space="0" w:color="000000"/>
              <w:bottom w:val="nil"/>
              <w:right w:val="nil"/>
            </w:tcBorders>
            <w:vAlign w:val="center"/>
            <w:hideMark/>
          </w:tcPr>
          <w:p w14:paraId="7FD5D984" w14:textId="77777777" w:rsidR="00593E40" w:rsidRPr="006C7E03" w:rsidRDefault="00593E40" w:rsidP="00593E40">
            <w:pPr>
              <w:jc w:val="center"/>
              <w:rPr>
                <w:sz w:val="22"/>
                <w:szCs w:val="22"/>
                <w:lang w:val="es-CR" w:eastAsia="zh-CN"/>
              </w:rPr>
            </w:pPr>
            <w:r w:rsidRPr="006C7E03">
              <w:rPr>
                <w:sz w:val="22"/>
                <w:szCs w:val="22"/>
                <w:lang w:val="es-CR" w:eastAsia="en-US"/>
              </w:rPr>
              <w:t>203</w:t>
            </w:r>
          </w:p>
        </w:tc>
      </w:tr>
      <w:tr w:rsidR="00593E40" w:rsidRPr="006C7E03" w14:paraId="5D46761E" w14:textId="77777777" w:rsidTr="00843C60">
        <w:trPr>
          <w:trHeight w:val="255"/>
          <w:jc w:val="center"/>
        </w:trPr>
        <w:tc>
          <w:tcPr>
            <w:tcW w:w="3350" w:type="dxa"/>
            <w:tcBorders>
              <w:top w:val="nil"/>
              <w:left w:val="nil"/>
              <w:bottom w:val="nil"/>
              <w:right w:val="nil"/>
            </w:tcBorders>
            <w:vAlign w:val="center"/>
            <w:hideMark/>
          </w:tcPr>
          <w:p w14:paraId="7B23D523" w14:textId="77777777" w:rsidR="00593E40" w:rsidRPr="006C7E03" w:rsidRDefault="00593E40" w:rsidP="00593E40">
            <w:pPr>
              <w:rPr>
                <w:sz w:val="22"/>
                <w:szCs w:val="22"/>
                <w:lang w:val="es-CR" w:eastAsia="zh-CN"/>
              </w:rPr>
            </w:pPr>
            <w:r w:rsidRPr="006C7E03">
              <w:rPr>
                <w:sz w:val="22"/>
                <w:szCs w:val="22"/>
                <w:lang w:val="es-CR" w:eastAsia="en-US"/>
              </w:rPr>
              <w:t>Peticiones o permisos</w:t>
            </w:r>
          </w:p>
        </w:tc>
        <w:tc>
          <w:tcPr>
            <w:tcW w:w="766" w:type="dxa"/>
            <w:tcBorders>
              <w:top w:val="nil"/>
              <w:left w:val="single" w:sz="4" w:space="0" w:color="000000"/>
              <w:bottom w:val="nil"/>
              <w:right w:val="nil"/>
            </w:tcBorders>
            <w:vAlign w:val="center"/>
            <w:hideMark/>
          </w:tcPr>
          <w:p w14:paraId="28B495A7" w14:textId="77777777" w:rsidR="00593E40" w:rsidRPr="006C7E03" w:rsidRDefault="00593E40" w:rsidP="00593E40">
            <w:pPr>
              <w:jc w:val="center"/>
              <w:rPr>
                <w:sz w:val="22"/>
                <w:szCs w:val="22"/>
                <w:lang w:val="es-CR" w:eastAsia="zh-CN"/>
              </w:rPr>
            </w:pPr>
            <w:r w:rsidRPr="006C7E03">
              <w:rPr>
                <w:sz w:val="22"/>
                <w:szCs w:val="22"/>
                <w:lang w:val="es-CR" w:eastAsia="en-US"/>
              </w:rPr>
              <w:t>122</w:t>
            </w:r>
          </w:p>
        </w:tc>
        <w:tc>
          <w:tcPr>
            <w:tcW w:w="888" w:type="dxa"/>
            <w:tcBorders>
              <w:top w:val="nil"/>
              <w:left w:val="single" w:sz="4" w:space="0" w:color="000000"/>
              <w:bottom w:val="nil"/>
              <w:right w:val="nil"/>
            </w:tcBorders>
            <w:vAlign w:val="center"/>
            <w:hideMark/>
          </w:tcPr>
          <w:p w14:paraId="32DDFDE9" w14:textId="77777777" w:rsidR="00593E40" w:rsidRPr="006C7E03" w:rsidRDefault="00593E40" w:rsidP="00593E40">
            <w:pPr>
              <w:jc w:val="center"/>
              <w:rPr>
                <w:sz w:val="22"/>
                <w:szCs w:val="22"/>
                <w:lang w:val="es-CR" w:eastAsia="zh-CN"/>
              </w:rPr>
            </w:pPr>
            <w:r w:rsidRPr="006C7E03">
              <w:rPr>
                <w:sz w:val="22"/>
                <w:szCs w:val="22"/>
                <w:lang w:val="es-CR" w:eastAsia="en-US"/>
              </w:rPr>
              <w:t>211</w:t>
            </w:r>
          </w:p>
        </w:tc>
        <w:tc>
          <w:tcPr>
            <w:tcW w:w="888" w:type="dxa"/>
            <w:tcBorders>
              <w:top w:val="nil"/>
              <w:left w:val="single" w:sz="4" w:space="0" w:color="000000"/>
              <w:bottom w:val="nil"/>
              <w:right w:val="nil"/>
            </w:tcBorders>
            <w:vAlign w:val="center"/>
            <w:hideMark/>
          </w:tcPr>
          <w:p w14:paraId="0962B01C" w14:textId="77777777" w:rsidR="00593E40" w:rsidRPr="006C7E03" w:rsidRDefault="00593E40" w:rsidP="00593E40">
            <w:pPr>
              <w:jc w:val="center"/>
              <w:rPr>
                <w:sz w:val="22"/>
                <w:szCs w:val="22"/>
                <w:lang w:val="es-CR" w:eastAsia="zh-CN"/>
              </w:rPr>
            </w:pPr>
            <w:r w:rsidRPr="006C7E03">
              <w:rPr>
                <w:sz w:val="22"/>
                <w:szCs w:val="22"/>
                <w:lang w:val="es-CR" w:eastAsia="en-US"/>
              </w:rPr>
              <w:t>132</w:t>
            </w:r>
          </w:p>
        </w:tc>
        <w:tc>
          <w:tcPr>
            <w:tcW w:w="888" w:type="dxa"/>
            <w:tcBorders>
              <w:top w:val="nil"/>
              <w:left w:val="single" w:sz="4" w:space="0" w:color="000000"/>
              <w:bottom w:val="nil"/>
              <w:right w:val="nil"/>
            </w:tcBorders>
            <w:vAlign w:val="center"/>
            <w:hideMark/>
          </w:tcPr>
          <w:p w14:paraId="2A0ADB32" w14:textId="77777777" w:rsidR="00593E40" w:rsidRPr="006C7E03" w:rsidRDefault="00593E40" w:rsidP="00593E40">
            <w:pPr>
              <w:jc w:val="center"/>
              <w:rPr>
                <w:sz w:val="22"/>
                <w:szCs w:val="22"/>
                <w:lang w:val="es-CR" w:eastAsia="zh-CN"/>
              </w:rPr>
            </w:pPr>
            <w:r w:rsidRPr="006C7E03">
              <w:rPr>
                <w:sz w:val="22"/>
                <w:szCs w:val="22"/>
                <w:lang w:val="es-CR" w:eastAsia="en-US"/>
              </w:rPr>
              <w:t>387</w:t>
            </w:r>
          </w:p>
        </w:tc>
        <w:tc>
          <w:tcPr>
            <w:tcW w:w="891" w:type="dxa"/>
            <w:tcBorders>
              <w:top w:val="nil"/>
              <w:left w:val="single" w:sz="4" w:space="0" w:color="000000"/>
              <w:bottom w:val="nil"/>
              <w:right w:val="nil"/>
            </w:tcBorders>
            <w:vAlign w:val="center"/>
            <w:hideMark/>
          </w:tcPr>
          <w:p w14:paraId="7D87C967" w14:textId="77777777" w:rsidR="00593E40" w:rsidRPr="006C7E03" w:rsidRDefault="00593E40" w:rsidP="00593E40">
            <w:pPr>
              <w:jc w:val="center"/>
              <w:rPr>
                <w:sz w:val="22"/>
                <w:szCs w:val="22"/>
                <w:lang w:val="es-CR" w:eastAsia="zh-CN"/>
              </w:rPr>
            </w:pPr>
            <w:r w:rsidRPr="006C7E03">
              <w:rPr>
                <w:sz w:val="22"/>
                <w:szCs w:val="22"/>
                <w:lang w:val="es-CR" w:eastAsia="en-US"/>
              </w:rPr>
              <w:t>356</w:t>
            </w:r>
          </w:p>
        </w:tc>
      </w:tr>
      <w:tr w:rsidR="00593E40" w:rsidRPr="006C7E03" w14:paraId="47547475" w14:textId="77777777" w:rsidTr="00843C60">
        <w:trPr>
          <w:trHeight w:val="255"/>
          <w:jc w:val="center"/>
        </w:trPr>
        <w:tc>
          <w:tcPr>
            <w:tcW w:w="3350" w:type="dxa"/>
            <w:tcBorders>
              <w:top w:val="nil"/>
              <w:left w:val="nil"/>
              <w:bottom w:val="nil"/>
              <w:right w:val="nil"/>
            </w:tcBorders>
            <w:vAlign w:val="center"/>
            <w:hideMark/>
          </w:tcPr>
          <w:p w14:paraId="732E46EB" w14:textId="77777777" w:rsidR="00593E40" w:rsidRPr="006C7E03" w:rsidRDefault="00593E40" w:rsidP="00593E40">
            <w:pPr>
              <w:rPr>
                <w:sz w:val="22"/>
                <w:szCs w:val="22"/>
                <w:lang w:val="es-CR" w:eastAsia="zh-CN"/>
              </w:rPr>
            </w:pPr>
            <w:r w:rsidRPr="006C7E03">
              <w:rPr>
                <w:sz w:val="22"/>
                <w:szCs w:val="22"/>
                <w:lang w:val="es-CR" w:eastAsia="en-US"/>
              </w:rPr>
              <w:t>Aislamiento</w:t>
            </w:r>
          </w:p>
        </w:tc>
        <w:tc>
          <w:tcPr>
            <w:tcW w:w="766" w:type="dxa"/>
            <w:tcBorders>
              <w:top w:val="nil"/>
              <w:left w:val="single" w:sz="4" w:space="0" w:color="000000"/>
              <w:bottom w:val="nil"/>
              <w:right w:val="nil"/>
            </w:tcBorders>
            <w:vAlign w:val="center"/>
            <w:hideMark/>
          </w:tcPr>
          <w:p w14:paraId="5163A666" w14:textId="77777777" w:rsidR="00593E40" w:rsidRPr="006C7E03" w:rsidRDefault="00593E40" w:rsidP="00593E40">
            <w:pPr>
              <w:jc w:val="center"/>
              <w:rPr>
                <w:sz w:val="22"/>
                <w:szCs w:val="22"/>
                <w:lang w:val="es-CR" w:eastAsia="zh-CN"/>
              </w:rPr>
            </w:pPr>
            <w:r w:rsidRPr="006C7E03">
              <w:rPr>
                <w:sz w:val="22"/>
                <w:szCs w:val="22"/>
                <w:lang w:val="es-CR" w:eastAsia="en-US"/>
              </w:rPr>
              <w:t>237</w:t>
            </w:r>
          </w:p>
        </w:tc>
        <w:tc>
          <w:tcPr>
            <w:tcW w:w="888" w:type="dxa"/>
            <w:tcBorders>
              <w:top w:val="nil"/>
              <w:left w:val="single" w:sz="4" w:space="0" w:color="000000"/>
              <w:bottom w:val="nil"/>
              <w:right w:val="nil"/>
            </w:tcBorders>
            <w:vAlign w:val="center"/>
            <w:hideMark/>
          </w:tcPr>
          <w:p w14:paraId="76F368CC" w14:textId="77777777" w:rsidR="00593E40" w:rsidRPr="006C7E03" w:rsidRDefault="00593E40" w:rsidP="00593E40">
            <w:pPr>
              <w:jc w:val="center"/>
              <w:rPr>
                <w:sz w:val="22"/>
                <w:szCs w:val="22"/>
                <w:lang w:val="es-CR" w:eastAsia="zh-CN"/>
              </w:rPr>
            </w:pPr>
            <w:r w:rsidRPr="006C7E03">
              <w:rPr>
                <w:sz w:val="22"/>
                <w:szCs w:val="22"/>
                <w:lang w:val="es-CR" w:eastAsia="en-US"/>
              </w:rPr>
              <w:t>283</w:t>
            </w:r>
          </w:p>
        </w:tc>
        <w:tc>
          <w:tcPr>
            <w:tcW w:w="888" w:type="dxa"/>
            <w:tcBorders>
              <w:top w:val="nil"/>
              <w:left w:val="single" w:sz="4" w:space="0" w:color="000000"/>
              <w:bottom w:val="nil"/>
              <w:right w:val="nil"/>
            </w:tcBorders>
            <w:vAlign w:val="center"/>
            <w:hideMark/>
          </w:tcPr>
          <w:p w14:paraId="730860D4" w14:textId="77777777" w:rsidR="00593E40" w:rsidRPr="006C7E03" w:rsidRDefault="00593E40" w:rsidP="00593E40">
            <w:pPr>
              <w:jc w:val="center"/>
              <w:rPr>
                <w:sz w:val="22"/>
                <w:szCs w:val="22"/>
                <w:lang w:val="es-CR" w:eastAsia="zh-CN"/>
              </w:rPr>
            </w:pPr>
            <w:r w:rsidRPr="006C7E03">
              <w:rPr>
                <w:sz w:val="22"/>
                <w:szCs w:val="22"/>
                <w:lang w:val="es-CR" w:eastAsia="en-US"/>
              </w:rPr>
              <w:t>291</w:t>
            </w:r>
          </w:p>
        </w:tc>
        <w:tc>
          <w:tcPr>
            <w:tcW w:w="888" w:type="dxa"/>
            <w:tcBorders>
              <w:top w:val="nil"/>
              <w:left w:val="single" w:sz="4" w:space="0" w:color="000000"/>
              <w:bottom w:val="nil"/>
              <w:right w:val="nil"/>
            </w:tcBorders>
            <w:vAlign w:val="center"/>
            <w:hideMark/>
          </w:tcPr>
          <w:p w14:paraId="237795A3" w14:textId="77777777" w:rsidR="00593E40" w:rsidRPr="006C7E03" w:rsidRDefault="00593E40" w:rsidP="00593E40">
            <w:pPr>
              <w:jc w:val="center"/>
              <w:rPr>
                <w:sz w:val="22"/>
                <w:szCs w:val="22"/>
                <w:lang w:val="es-CR" w:eastAsia="zh-CN"/>
              </w:rPr>
            </w:pPr>
            <w:r w:rsidRPr="006C7E03">
              <w:rPr>
                <w:sz w:val="22"/>
                <w:szCs w:val="22"/>
                <w:lang w:val="es-CR" w:eastAsia="en-US"/>
              </w:rPr>
              <w:t>339</w:t>
            </w:r>
          </w:p>
        </w:tc>
        <w:tc>
          <w:tcPr>
            <w:tcW w:w="891" w:type="dxa"/>
            <w:tcBorders>
              <w:top w:val="nil"/>
              <w:left w:val="single" w:sz="4" w:space="0" w:color="000000"/>
              <w:bottom w:val="nil"/>
              <w:right w:val="nil"/>
            </w:tcBorders>
            <w:vAlign w:val="center"/>
            <w:hideMark/>
          </w:tcPr>
          <w:p w14:paraId="3DB441FE" w14:textId="77777777" w:rsidR="00593E40" w:rsidRPr="006C7E03" w:rsidRDefault="00593E40" w:rsidP="00593E40">
            <w:pPr>
              <w:jc w:val="center"/>
              <w:rPr>
                <w:sz w:val="22"/>
                <w:szCs w:val="22"/>
                <w:lang w:val="es-CR" w:eastAsia="zh-CN"/>
              </w:rPr>
            </w:pPr>
            <w:r w:rsidRPr="006C7E03">
              <w:rPr>
                <w:sz w:val="22"/>
                <w:szCs w:val="22"/>
                <w:lang w:val="es-CR" w:eastAsia="en-US"/>
              </w:rPr>
              <w:t>351</w:t>
            </w:r>
          </w:p>
        </w:tc>
      </w:tr>
      <w:tr w:rsidR="00593E40" w:rsidRPr="006C7E03" w14:paraId="7AD203EE" w14:textId="77777777" w:rsidTr="00843C60">
        <w:trPr>
          <w:trHeight w:val="255"/>
          <w:jc w:val="center"/>
        </w:trPr>
        <w:tc>
          <w:tcPr>
            <w:tcW w:w="3350" w:type="dxa"/>
            <w:tcBorders>
              <w:top w:val="nil"/>
              <w:left w:val="nil"/>
              <w:bottom w:val="nil"/>
              <w:right w:val="nil"/>
            </w:tcBorders>
            <w:vAlign w:val="center"/>
            <w:hideMark/>
          </w:tcPr>
          <w:p w14:paraId="0E04756A" w14:textId="77777777" w:rsidR="00593E40" w:rsidRPr="006C7E03" w:rsidRDefault="00593E40" w:rsidP="00593E40">
            <w:pPr>
              <w:rPr>
                <w:sz w:val="22"/>
                <w:szCs w:val="22"/>
                <w:lang w:val="es-CR" w:eastAsia="zh-CN"/>
              </w:rPr>
            </w:pPr>
            <w:r w:rsidRPr="006C7E03">
              <w:rPr>
                <w:sz w:val="22"/>
                <w:szCs w:val="22"/>
                <w:lang w:val="es-CR" w:eastAsia="en-US"/>
              </w:rPr>
              <w:t xml:space="preserve">Monitoreo electrónico (art 57 Bis </w:t>
            </w:r>
            <w:proofErr w:type="spellStart"/>
            <w:r w:rsidRPr="006C7E03">
              <w:rPr>
                <w:sz w:val="22"/>
                <w:szCs w:val="22"/>
                <w:lang w:val="es-CR" w:eastAsia="en-US"/>
              </w:rPr>
              <w:t>Cpp</w:t>
            </w:r>
            <w:proofErr w:type="spellEnd"/>
            <w:r w:rsidRPr="006C7E03">
              <w:rPr>
                <w:sz w:val="22"/>
                <w:szCs w:val="22"/>
                <w:lang w:val="es-CR" w:eastAsia="en-US"/>
              </w:rPr>
              <w:t>)</w:t>
            </w:r>
          </w:p>
        </w:tc>
        <w:tc>
          <w:tcPr>
            <w:tcW w:w="766" w:type="dxa"/>
            <w:tcBorders>
              <w:top w:val="nil"/>
              <w:left w:val="single" w:sz="4" w:space="0" w:color="000000"/>
              <w:bottom w:val="nil"/>
              <w:right w:val="nil"/>
            </w:tcBorders>
            <w:vAlign w:val="center"/>
            <w:hideMark/>
          </w:tcPr>
          <w:p w14:paraId="5C190CDE"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888" w:type="dxa"/>
            <w:tcBorders>
              <w:top w:val="nil"/>
              <w:left w:val="single" w:sz="4" w:space="0" w:color="000000"/>
              <w:bottom w:val="nil"/>
              <w:right w:val="nil"/>
            </w:tcBorders>
            <w:vAlign w:val="center"/>
            <w:hideMark/>
          </w:tcPr>
          <w:p w14:paraId="480F84AD" w14:textId="77777777" w:rsidR="00593E40" w:rsidRPr="006C7E03" w:rsidRDefault="00593E40" w:rsidP="00593E40">
            <w:pPr>
              <w:jc w:val="center"/>
              <w:rPr>
                <w:sz w:val="22"/>
                <w:szCs w:val="22"/>
                <w:lang w:val="es-CR" w:eastAsia="zh-CN"/>
              </w:rPr>
            </w:pPr>
            <w:r w:rsidRPr="006C7E03">
              <w:rPr>
                <w:sz w:val="22"/>
                <w:szCs w:val="22"/>
                <w:lang w:val="es-CR" w:eastAsia="en-US"/>
              </w:rPr>
              <w:t>10</w:t>
            </w:r>
          </w:p>
        </w:tc>
        <w:tc>
          <w:tcPr>
            <w:tcW w:w="888" w:type="dxa"/>
            <w:tcBorders>
              <w:top w:val="nil"/>
              <w:left w:val="single" w:sz="4" w:space="0" w:color="000000"/>
              <w:bottom w:val="nil"/>
              <w:right w:val="nil"/>
            </w:tcBorders>
            <w:vAlign w:val="center"/>
            <w:hideMark/>
          </w:tcPr>
          <w:p w14:paraId="1661CD7F" w14:textId="77777777" w:rsidR="00593E40" w:rsidRPr="006C7E03" w:rsidRDefault="00593E40" w:rsidP="00593E40">
            <w:pPr>
              <w:jc w:val="center"/>
              <w:rPr>
                <w:sz w:val="22"/>
                <w:szCs w:val="22"/>
                <w:lang w:val="es-CR" w:eastAsia="zh-CN"/>
              </w:rPr>
            </w:pPr>
            <w:r w:rsidRPr="006C7E03">
              <w:rPr>
                <w:sz w:val="22"/>
                <w:szCs w:val="22"/>
                <w:lang w:val="es-CR" w:eastAsia="en-US"/>
              </w:rPr>
              <w:t>140</w:t>
            </w:r>
          </w:p>
        </w:tc>
        <w:tc>
          <w:tcPr>
            <w:tcW w:w="888" w:type="dxa"/>
            <w:tcBorders>
              <w:top w:val="nil"/>
              <w:left w:val="single" w:sz="4" w:space="0" w:color="000000"/>
              <w:bottom w:val="nil"/>
              <w:right w:val="nil"/>
            </w:tcBorders>
            <w:vAlign w:val="center"/>
            <w:hideMark/>
          </w:tcPr>
          <w:p w14:paraId="41154326" w14:textId="77777777" w:rsidR="00593E40" w:rsidRPr="006C7E03" w:rsidRDefault="00593E40" w:rsidP="00593E40">
            <w:pPr>
              <w:jc w:val="center"/>
              <w:rPr>
                <w:sz w:val="22"/>
                <w:szCs w:val="22"/>
                <w:lang w:val="es-CR" w:eastAsia="zh-CN"/>
              </w:rPr>
            </w:pPr>
            <w:r w:rsidRPr="006C7E03">
              <w:rPr>
                <w:sz w:val="22"/>
                <w:szCs w:val="22"/>
                <w:lang w:val="es-CR" w:eastAsia="en-US"/>
              </w:rPr>
              <w:t>286</w:t>
            </w:r>
          </w:p>
        </w:tc>
        <w:tc>
          <w:tcPr>
            <w:tcW w:w="891" w:type="dxa"/>
            <w:tcBorders>
              <w:top w:val="nil"/>
              <w:left w:val="single" w:sz="4" w:space="0" w:color="000000"/>
              <w:bottom w:val="nil"/>
              <w:right w:val="nil"/>
            </w:tcBorders>
            <w:vAlign w:val="center"/>
            <w:hideMark/>
          </w:tcPr>
          <w:p w14:paraId="67BDE39E" w14:textId="77777777" w:rsidR="00593E40" w:rsidRPr="006C7E03" w:rsidRDefault="00593E40" w:rsidP="00593E40">
            <w:pPr>
              <w:jc w:val="center"/>
              <w:rPr>
                <w:sz w:val="22"/>
                <w:szCs w:val="22"/>
                <w:lang w:val="es-CR" w:eastAsia="zh-CN"/>
              </w:rPr>
            </w:pPr>
            <w:r w:rsidRPr="006C7E03">
              <w:rPr>
                <w:sz w:val="22"/>
                <w:szCs w:val="22"/>
                <w:lang w:val="es-CR" w:eastAsia="en-US"/>
              </w:rPr>
              <w:t>559</w:t>
            </w:r>
          </w:p>
        </w:tc>
      </w:tr>
      <w:tr w:rsidR="00593E40" w:rsidRPr="006C7E03" w14:paraId="7E2B57C8" w14:textId="77777777" w:rsidTr="00843C60">
        <w:trPr>
          <w:trHeight w:val="255"/>
          <w:jc w:val="center"/>
        </w:trPr>
        <w:tc>
          <w:tcPr>
            <w:tcW w:w="3350" w:type="dxa"/>
            <w:tcBorders>
              <w:top w:val="nil"/>
              <w:left w:val="nil"/>
              <w:bottom w:val="nil"/>
              <w:right w:val="nil"/>
            </w:tcBorders>
            <w:vAlign w:val="center"/>
            <w:hideMark/>
          </w:tcPr>
          <w:p w14:paraId="65EDB200" w14:textId="77777777" w:rsidR="00593E40" w:rsidRPr="006C7E03" w:rsidRDefault="00593E40" w:rsidP="00593E40">
            <w:pPr>
              <w:rPr>
                <w:sz w:val="22"/>
                <w:szCs w:val="22"/>
                <w:lang w:val="es-CR" w:eastAsia="zh-CN"/>
              </w:rPr>
            </w:pPr>
            <w:r w:rsidRPr="006C7E03">
              <w:rPr>
                <w:sz w:val="22"/>
                <w:szCs w:val="22"/>
                <w:lang w:val="es-CR" w:eastAsia="en-US"/>
              </w:rPr>
              <w:t>Penas alternativas</w:t>
            </w:r>
          </w:p>
        </w:tc>
        <w:tc>
          <w:tcPr>
            <w:tcW w:w="766" w:type="dxa"/>
            <w:tcBorders>
              <w:top w:val="nil"/>
              <w:left w:val="single" w:sz="4" w:space="0" w:color="000000"/>
              <w:bottom w:val="nil"/>
              <w:right w:val="nil"/>
            </w:tcBorders>
            <w:vAlign w:val="center"/>
            <w:hideMark/>
          </w:tcPr>
          <w:p w14:paraId="6AD2A39B" w14:textId="77777777" w:rsidR="00593E40" w:rsidRPr="006C7E03" w:rsidRDefault="00593E40" w:rsidP="00593E40">
            <w:pPr>
              <w:jc w:val="center"/>
              <w:rPr>
                <w:sz w:val="22"/>
                <w:szCs w:val="22"/>
                <w:lang w:val="es-CR" w:eastAsia="zh-CN"/>
              </w:rPr>
            </w:pPr>
            <w:r w:rsidRPr="006C7E03">
              <w:rPr>
                <w:sz w:val="22"/>
                <w:szCs w:val="22"/>
                <w:lang w:val="es-CR" w:eastAsia="en-US"/>
              </w:rPr>
              <w:t>105</w:t>
            </w:r>
          </w:p>
        </w:tc>
        <w:tc>
          <w:tcPr>
            <w:tcW w:w="888" w:type="dxa"/>
            <w:tcBorders>
              <w:top w:val="nil"/>
              <w:left w:val="single" w:sz="4" w:space="0" w:color="000000"/>
              <w:bottom w:val="nil"/>
              <w:right w:val="nil"/>
            </w:tcBorders>
            <w:vAlign w:val="center"/>
            <w:hideMark/>
          </w:tcPr>
          <w:p w14:paraId="2DDB69F2" w14:textId="77777777" w:rsidR="00593E40" w:rsidRPr="006C7E03" w:rsidRDefault="00593E40" w:rsidP="00593E40">
            <w:pPr>
              <w:jc w:val="center"/>
              <w:rPr>
                <w:sz w:val="22"/>
                <w:szCs w:val="22"/>
                <w:lang w:val="es-CR" w:eastAsia="zh-CN"/>
              </w:rPr>
            </w:pPr>
            <w:r w:rsidRPr="006C7E03">
              <w:rPr>
                <w:sz w:val="22"/>
                <w:szCs w:val="22"/>
                <w:lang w:val="es-CR" w:eastAsia="en-US"/>
              </w:rPr>
              <w:t>206</w:t>
            </w:r>
          </w:p>
        </w:tc>
        <w:tc>
          <w:tcPr>
            <w:tcW w:w="888" w:type="dxa"/>
            <w:tcBorders>
              <w:top w:val="nil"/>
              <w:left w:val="single" w:sz="4" w:space="0" w:color="000000"/>
              <w:bottom w:val="nil"/>
              <w:right w:val="nil"/>
            </w:tcBorders>
            <w:vAlign w:val="center"/>
            <w:hideMark/>
          </w:tcPr>
          <w:p w14:paraId="557C2D79" w14:textId="77777777" w:rsidR="00593E40" w:rsidRPr="006C7E03" w:rsidRDefault="00593E40" w:rsidP="00593E40">
            <w:pPr>
              <w:jc w:val="center"/>
              <w:rPr>
                <w:sz w:val="22"/>
                <w:szCs w:val="22"/>
                <w:lang w:val="es-CR" w:eastAsia="zh-CN"/>
              </w:rPr>
            </w:pPr>
            <w:r w:rsidRPr="006C7E03">
              <w:rPr>
                <w:sz w:val="22"/>
                <w:szCs w:val="22"/>
                <w:lang w:val="es-CR" w:eastAsia="en-US"/>
              </w:rPr>
              <w:t>331</w:t>
            </w:r>
          </w:p>
        </w:tc>
        <w:tc>
          <w:tcPr>
            <w:tcW w:w="888" w:type="dxa"/>
            <w:tcBorders>
              <w:top w:val="nil"/>
              <w:left w:val="single" w:sz="4" w:space="0" w:color="000000"/>
              <w:bottom w:val="nil"/>
              <w:right w:val="nil"/>
            </w:tcBorders>
            <w:vAlign w:val="center"/>
            <w:hideMark/>
          </w:tcPr>
          <w:p w14:paraId="17E95C84" w14:textId="77777777" w:rsidR="00593E40" w:rsidRPr="006C7E03" w:rsidRDefault="00593E40" w:rsidP="00593E40">
            <w:pPr>
              <w:jc w:val="center"/>
              <w:rPr>
                <w:sz w:val="22"/>
                <w:szCs w:val="22"/>
                <w:lang w:val="es-CR" w:eastAsia="zh-CN"/>
              </w:rPr>
            </w:pPr>
            <w:r w:rsidRPr="006C7E03">
              <w:rPr>
                <w:sz w:val="22"/>
                <w:szCs w:val="22"/>
                <w:lang w:val="es-CR" w:eastAsia="en-US"/>
              </w:rPr>
              <w:t>284</w:t>
            </w:r>
          </w:p>
        </w:tc>
        <w:tc>
          <w:tcPr>
            <w:tcW w:w="891" w:type="dxa"/>
            <w:tcBorders>
              <w:top w:val="nil"/>
              <w:left w:val="single" w:sz="4" w:space="0" w:color="000000"/>
              <w:bottom w:val="nil"/>
              <w:right w:val="nil"/>
            </w:tcBorders>
            <w:vAlign w:val="center"/>
            <w:hideMark/>
          </w:tcPr>
          <w:p w14:paraId="6E8EFA75" w14:textId="77777777" w:rsidR="00593E40" w:rsidRPr="006C7E03" w:rsidRDefault="00593E40" w:rsidP="00593E40">
            <w:pPr>
              <w:jc w:val="center"/>
              <w:rPr>
                <w:sz w:val="22"/>
                <w:szCs w:val="22"/>
                <w:lang w:val="es-CR" w:eastAsia="zh-CN"/>
              </w:rPr>
            </w:pPr>
            <w:r w:rsidRPr="006C7E03">
              <w:rPr>
                <w:sz w:val="22"/>
                <w:szCs w:val="22"/>
                <w:lang w:val="es-CR" w:eastAsia="en-US"/>
              </w:rPr>
              <w:t>461</w:t>
            </w:r>
          </w:p>
        </w:tc>
      </w:tr>
      <w:tr w:rsidR="00593E40" w:rsidRPr="006C7E03" w14:paraId="44FF6429" w14:textId="77777777" w:rsidTr="00843C60">
        <w:trPr>
          <w:trHeight w:val="255"/>
          <w:jc w:val="center"/>
        </w:trPr>
        <w:tc>
          <w:tcPr>
            <w:tcW w:w="3350" w:type="dxa"/>
            <w:tcBorders>
              <w:top w:val="nil"/>
              <w:left w:val="nil"/>
              <w:bottom w:val="nil"/>
              <w:right w:val="nil"/>
            </w:tcBorders>
            <w:vAlign w:val="center"/>
            <w:hideMark/>
          </w:tcPr>
          <w:p w14:paraId="5FD38878" w14:textId="77777777" w:rsidR="00593E40" w:rsidRPr="006C7E03" w:rsidRDefault="00593E40" w:rsidP="00593E40">
            <w:pPr>
              <w:rPr>
                <w:sz w:val="22"/>
                <w:szCs w:val="22"/>
                <w:lang w:val="es-CR" w:eastAsia="zh-CN"/>
              </w:rPr>
            </w:pPr>
            <w:r w:rsidRPr="006C7E03">
              <w:rPr>
                <w:sz w:val="22"/>
                <w:szCs w:val="22"/>
                <w:lang w:val="es-CR" w:eastAsia="en-US"/>
              </w:rPr>
              <w:t xml:space="preserve">Sustitución Por Monitoreo Electrónico (art 486 Bis </w:t>
            </w:r>
            <w:proofErr w:type="spellStart"/>
            <w:r w:rsidRPr="006C7E03">
              <w:rPr>
                <w:sz w:val="22"/>
                <w:szCs w:val="22"/>
                <w:lang w:val="es-CR" w:eastAsia="en-US"/>
              </w:rPr>
              <w:t>Cpp</w:t>
            </w:r>
            <w:proofErr w:type="spellEnd"/>
            <w:r w:rsidRPr="006C7E03">
              <w:rPr>
                <w:sz w:val="22"/>
                <w:szCs w:val="22"/>
                <w:lang w:val="es-CR" w:eastAsia="en-US"/>
              </w:rPr>
              <w:t>)</w:t>
            </w:r>
          </w:p>
        </w:tc>
        <w:tc>
          <w:tcPr>
            <w:tcW w:w="766" w:type="dxa"/>
            <w:tcBorders>
              <w:top w:val="nil"/>
              <w:left w:val="single" w:sz="4" w:space="0" w:color="000000"/>
              <w:bottom w:val="nil"/>
              <w:right w:val="nil"/>
            </w:tcBorders>
            <w:vAlign w:val="center"/>
            <w:hideMark/>
          </w:tcPr>
          <w:p w14:paraId="51274453"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888" w:type="dxa"/>
            <w:tcBorders>
              <w:top w:val="nil"/>
              <w:left w:val="single" w:sz="4" w:space="0" w:color="000000"/>
              <w:bottom w:val="nil"/>
              <w:right w:val="nil"/>
            </w:tcBorders>
            <w:vAlign w:val="center"/>
            <w:hideMark/>
          </w:tcPr>
          <w:p w14:paraId="6A751119"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888" w:type="dxa"/>
            <w:tcBorders>
              <w:top w:val="nil"/>
              <w:left w:val="single" w:sz="4" w:space="0" w:color="000000"/>
              <w:bottom w:val="nil"/>
              <w:right w:val="nil"/>
            </w:tcBorders>
            <w:vAlign w:val="center"/>
            <w:hideMark/>
          </w:tcPr>
          <w:p w14:paraId="281DC9F8"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888" w:type="dxa"/>
            <w:tcBorders>
              <w:top w:val="nil"/>
              <w:left w:val="single" w:sz="4" w:space="0" w:color="000000"/>
              <w:bottom w:val="nil"/>
              <w:right w:val="nil"/>
            </w:tcBorders>
            <w:vAlign w:val="center"/>
            <w:hideMark/>
          </w:tcPr>
          <w:p w14:paraId="19D9F96D" w14:textId="77777777" w:rsidR="00593E40" w:rsidRPr="006C7E03" w:rsidRDefault="00593E40" w:rsidP="00593E40">
            <w:pPr>
              <w:jc w:val="center"/>
              <w:rPr>
                <w:sz w:val="22"/>
                <w:szCs w:val="22"/>
                <w:lang w:val="es-CR" w:eastAsia="zh-CN"/>
              </w:rPr>
            </w:pPr>
            <w:r w:rsidRPr="006C7E03">
              <w:rPr>
                <w:sz w:val="22"/>
                <w:szCs w:val="22"/>
                <w:lang w:val="es-CR" w:eastAsia="en-US"/>
              </w:rPr>
              <w:t>201</w:t>
            </w:r>
          </w:p>
        </w:tc>
        <w:tc>
          <w:tcPr>
            <w:tcW w:w="891" w:type="dxa"/>
            <w:tcBorders>
              <w:top w:val="nil"/>
              <w:left w:val="single" w:sz="4" w:space="0" w:color="000000"/>
              <w:bottom w:val="nil"/>
              <w:right w:val="nil"/>
            </w:tcBorders>
            <w:vAlign w:val="center"/>
            <w:hideMark/>
          </w:tcPr>
          <w:p w14:paraId="5A428544" w14:textId="77777777" w:rsidR="00593E40" w:rsidRPr="006C7E03" w:rsidRDefault="00593E40" w:rsidP="00593E40">
            <w:pPr>
              <w:jc w:val="center"/>
              <w:rPr>
                <w:sz w:val="22"/>
                <w:szCs w:val="22"/>
                <w:lang w:val="es-CR" w:eastAsia="zh-CN"/>
              </w:rPr>
            </w:pPr>
            <w:r w:rsidRPr="006C7E03">
              <w:rPr>
                <w:sz w:val="22"/>
                <w:szCs w:val="22"/>
                <w:lang w:val="es-CR" w:eastAsia="en-US"/>
              </w:rPr>
              <w:t>210</w:t>
            </w:r>
          </w:p>
        </w:tc>
      </w:tr>
      <w:tr w:rsidR="00593E40" w:rsidRPr="006C7E03" w14:paraId="10B022D7" w14:textId="77777777" w:rsidTr="00843C60">
        <w:trPr>
          <w:trHeight w:val="255"/>
          <w:jc w:val="center"/>
        </w:trPr>
        <w:tc>
          <w:tcPr>
            <w:tcW w:w="3350" w:type="dxa"/>
            <w:tcBorders>
              <w:top w:val="nil"/>
              <w:left w:val="nil"/>
              <w:bottom w:val="nil"/>
              <w:right w:val="nil"/>
            </w:tcBorders>
            <w:vAlign w:val="center"/>
            <w:hideMark/>
          </w:tcPr>
          <w:p w14:paraId="14B2464C" w14:textId="77777777" w:rsidR="00593E40" w:rsidRPr="006C7E03" w:rsidRDefault="00593E40" w:rsidP="00593E40">
            <w:pPr>
              <w:rPr>
                <w:sz w:val="22"/>
                <w:szCs w:val="22"/>
                <w:lang w:val="es-CR" w:eastAsia="zh-CN"/>
              </w:rPr>
            </w:pPr>
            <w:r w:rsidRPr="006C7E03">
              <w:rPr>
                <w:sz w:val="22"/>
                <w:szCs w:val="22"/>
                <w:lang w:val="es-CR" w:eastAsia="en-US"/>
              </w:rPr>
              <w:t>Enfermedad</w:t>
            </w:r>
          </w:p>
        </w:tc>
        <w:tc>
          <w:tcPr>
            <w:tcW w:w="766" w:type="dxa"/>
            <w:tcBorders>
              <w:top w:val="nil"/>
              <w:left w:val="single" w:sz="4" w:space="0" w:color="000000"/>
              <w:bottom w:val="nil"/>
              <w:right w:val="nil"/>
            </w:tcBorders>
            <w:vAlign w:val="center"/>
            <w:hideMark/>
          </w:tcPr>
          <w:p w14:paraId="163F9D71" w14:textId="77777777" w:rsidR="00593E40" w:rsidRPr="006C7E03" w:rsidRDefault="00593E40" w:rsidP="00593E40">
            <w:pPr>
              <w:jc w:val="center"/>
              <w:rPr>
                <w:sz w:val="22"/>
                <w:szCs w:val="22"/>
                <w:lang w:val="es-CR" w:eastAsia="zh-CN"/>
              </w:rPr>
            </w:pPr>
            <w:r w:rsidRPr="006C7E03">
              <w:rPr>
                <w:sz w:val="22"/>
                <w:szCs w:val="22"/>
                <w:lang w:val="es-CR" w:eastAsia="en-US"/>
              </w:rPr>
              <w:t>238</w:t>
            </w:r>
          </w:p>
        </w:tc>
        <w:tc>
          <w:tcPr>
            <w:tcW w:w="888" w:type="dxa"/>
            <w:tcBorders>
              <w:top w:val="nil"/>
              <w:left w:val="single" w:sz="4" w:space="0" w:color="000000"/>
              <w:bottom w:val="nil"/>
              <w:right w:val="nil"/>
            </w:tcBorders>
            <w:vAlign w:val="center"/>
            <w:hideMark/>
          </w:tcPr>
          <w:p w14:paraId="2187A4A3" w14:textId="77777777" w:rsidR="00593E40" w:rsidRPr="006C7E03" w:rsidRDefault="00593E40" w:rsidP="00593E40">
            <w:pPr>
              <w:jc w:val="center"/>
              <w:rPr>
                <w:sz w:val="22"/>
                <w:szCs w:val="22"/>
                <w:lang w:val="es-CR" w:eastAsia="zh-CN"/>
              </w:rPr>
            </w:pPr>
            <w:r w:rsidRPr="006C7E03">
              <w:rPr>
                <w:sz w:val="22"/>
                <w:szCs w:val="22"/>
                <w:lang w:val="es-CR" w:eastAsia="en-US"/>
              </w:rPr>
              <w:t>213</w:t>
            </w:r>
          </w:p>
        </w:tc>
        <w:tc>
          <w:tcPr>
            <w:tcW w:w="888" w:type="dxa"/>
            <w:tcBorders>
              <w:top w:val="nil"/>
              <w:left w:val="single" w:sz="4" w:space="0" w:color="000000"/>
              <w:bottom w:val="nil"/>
              <w:right w:val="nil"/>
            </w:tcBorders>
            <w:vAlign w:val="center"/>
            <w:hideMark/>
          </w:tcPr>
          <w:p w14:paraId="6BC3B79C" w14:textId="77777777" w:rsidR="00593E40" w:rsidRPr="006C7E03" w:rsidRDefault="00593E40" w:rsidP="00593E40">
            <w:pPr>
              <w:jc w:val="center"/>
              <w:rPr>
                <w:sz w:val="22"/>
                <w:szCs w:val="22"/>
                <w:lang w:val="es-CR" w:eastAsia="zh-CN"/>
              </w:rPr>
            </w:pPr>
            <w:r w:rsidRPr="006C7E03">
              <w:rPr>
                <w:sz w:val="22"/>
                <w:szCs w:val="22"/>
                <w:lang w:val="es-CR" w:eastAsia="en-US"/>
              </w:rPr>
              <w:t>180</w:t>
            </w:r>
          </w:p>
        </w:tc>
        <w:tc>
          <w:tcPr>
            <w:tcW w:w="888" w:type="dxa"/>
            <w:tcBorders>
              <w:top w:val="nil"/>
              <w:left w:val="single" w:sz="4" w:space="0" w:color="000000"/>
              <w:bottom w:val="nil"/>
              <w:right w:val="nil"/>
            </w:tcBorders>
            <w:vAlign w:val="center"/>
            <w:hideMark/>
          </w:tcPr>
          <w:p w14:paraId="4E67D6EE" w14:textId="77777777" w:rsidR="00593E40" w:rsidRPr="006C7E03" w:rsidRDefault="00593E40" w:rsidP="00593E40">
            <w:pPr>
              <w:jc w:val="center"/>
              <w:rPr>
                <w:sz w:val="22"/>
                <w:szCs w:val="22"/>
                <w:lang w:val="es-CR" w:eastAsia="zh-CN"/>
              </w:rPr>
            </w:pPr>
            <w:r w:rsidRPr="006C7E03">
              <w:rPr>
                <w:sz w:val="22"/>
                <w:szCs w:val="22"/>
                <w:lang w:val="es-CR" w:eastAsia="en-US"/>
              </w:rPr>
              <w:t>173</w:t>
            </w:r>
          </w:p>
        </w:tc>
        <w:tc>
          <w:tcPr>
            <w:tcW w:w="891" w:type="dxa"/>
            <w:tcBorders>
              <w:top w:val="nil"/>
              <w:left w:val="single" w:sz="4" w:space="0" w:color="000000"/>
              <w:bottom w:val="nil"/>
              <w:right w:val="nil"/>
            </w:tcBorders>
            <w:vAlign w:val="center"/>
            <w:hideMark/>
          </w:tcPr>
          <w:p w14:paraId="00AD3AA9" w14:textId="77777777" w:rsidR="00593E40" w:rsidRPr="006C7E03" w:rsidRDefault="00593E40" w:rsidP="00593E40">
            <w:pPr>
              <w:jc w:val="center"/>
              <w:rPr>
                <w:sz w:val="22"/>
                <w:szCs w:val="22"/>
                <w:lang w:val="es-CR" w:eastAsia="zh-CN"/>
              </w:rPr>
            </w:pPr>
            <w:r w:rsidRPr="006C7E03">
              <w:rPr>
                <w:sz w:val="22"/>
                <w:szCs w:val="22"/>
                <w:lang w:val="es-CR" w:eastAsia="en-US"/>
              </w:rPr>
              <w:t>162</w:t>
            </w:r>
          </w:p>
        </w:tc>
      </w:tr>
      <w:tr w:rsidR="00593E40" w:rsidRPr="006C7E03" w14:paraId="1BB491EE" w14:textId="77777777" w:rsidTr="00843C60">
        <w:trPr>
          <w:trHeight w:val="255"/>
          <w:jc w:val="center"/>
        </w:trPr>
        <w:tc>
          <w:tcPr>
            <w:tcW w:w="3350" w:type="dxa"/>
            <w:tcBorders>
              <w:top w:val="nil"/>
              <w:left w:val="nil"/>
              <w:bottom w:val="nil"/>
              <w:right w:val="nil"/>
            </w:tcBorders>
            <w:vAlign w:val="center"/>
            <w:hideMark/>
          </w:tcPr>
          <w:p w14:paraId="5035437C" w14:textId="77777777" w:rsidR="00593E40" w:rsidRPr="006C7E03" w:rsidRDefault="00593E40" w:rsidP="00593E40">
            <w:pPr>
              <w:rPr>
                <w:sz w:val="22"/>
                <w:szCs w:val="22"/>
                <w:lang w:val="es-CR" w:eastAsia="zh-CN"/>
              </w:rPr>
            </w:pPr>
            <w:r w:rsidRPr="006C7E03">
              <w:rPr>
                <w:sz w:val="22"/>
                <w:szCs w:val="22"/>
                <w:lang w:val="es-CR" w:eastAsia="en-US"/>
              </w:rPr>
              <w:t>Internamiento</w:t>
            </w:r>
          </w:p>
        </w:tc>
        <w:tc>
          <w:tcPr>
            <w:tcW w:w="766" w:type="dxa"/>
            <w:tcBorders>
              <w:top w:val="nil"/>
              <w:left w:val="single" w:sz="4" w:space="0" w:color="000000"/>
              <w:bottom w:val="nil"/>
              <w:right w:val="nil"/>
            </w:tcBorders>
            <w:vAlign w:val="center"/>
            <w:hideMark/>
          </w:tcPr>
          <w:p w14:paraId="266AC5ED" w14:textId="77777777" w:rsidR="00593E40" w:rsidRPr="006C7E03" w:rsidRDefault="00593E40" w:rsidP="00593E40">
            <w:pPr>
              <w:jc w:val="center"/>
              <w:rPr>
                <w:sz w:val="22"/>
                <w:szCs w:val="22"/>
                <w:lang w:val="es-CR" w:eastAsia="zh-CN"/>
              </w:rPr>
            </w:pPr>
            <w:r w:rsidRPr="006C7E03">
              <w:rPr>
                <w:sz w:val="22"/>
                <w:szCs w:val="22"/>
                <w:lang w:val="es-CR" w:eastAsia="en-US"/>
              </w:rPr>
              <w:t>96</w:t>
            </w:r>
          </w:p>
        </w:tc>
        <w:tc>
          <w:tcPr>
            <w:tcW w:w="888" w:type="dxa"/>
            <w:tcBorders>
              <w:top w:val="nil"/>
              <w:left w:val="single" w:sz="4" w:space="0" w:color="000000"/>
              <w:bottom w:val="nil"/>
              <w:right w:val="nil"/>
            </w:tcBorders>
            <w:vAlign w:val="center"/>
            <w:hideMark/>
          </w:tcPr>
          <w:p w14:paraId="6937D708" w14:textId="77777777" w:rsidR="00593E40" w:rsidRPr="006C7E03" w:rsidRDefault="00593E40" w:rsidP="00593E40">
            <w:pPr>
              <w:jc w:val="center"/>
              <w:rPr>
                <w:sz w:val="22"/>
                <w:szCs w:val="22"/>
                <w:lang w:val="es-CR" w:eastAsia="zh-CN"/>
              </w:rPr>
            </w:pPr>
            <w:r w:rsidRPr="006C7E03">
              <w:rPr>
                <w:sz w:val="22"/>
                <w:szCs w:val="22"/>
                <w:lang w:val="es-CR" w:eastAsia="en-US"/>
              </w:rPr>
              <w:t>102</w:t>
            </w:r>
          </w:p>
        </w:tc>
        <w:tc>
          <w:tcPr>
            <w:tcW w:w="888" w:type="dxa"/>
            <w:tcBorders>
              <w:top w:val="nil"/>
              <w:left w:val="single" w:sz="4" w:space="0" w:color="000000"/>
              <w:bottom w:val="nil"/>
              <w:right w:val="nil"/>
            </w:tcBorders>
            <w:vAlign w:val="center"/>
            <w:hideMark/>
          </w:tcPr>
          <w:p w14:paraId="1E41481E" w14:textId="77777777" w:rsidR="00593E40" w:rsidRPr="006C7E03" w:rsidRDefault="00593E40" w:rsidP="00593E40">
            <w:pPr>
              <w:jc w:val="center"/>
              <w:rPr>
                <w:sz w:val="22"/>
                <w:szCs w:val="22"/>
                <w:lang w:val="es-CR" w:eastAsia="zh-CN"/>
              </w:rPr>
            </w:pPr>
            <w:r w:rsidRPr="006C7E03">
              <w:rPr>
                <w:sz w:val="22"/>
                <w:szCs w:val="22"/>
                <w:lang w:val="es-CR" w:eastAsia="en-US"/>
              </w:rPr>
              <w:t>103</w:t>
            </w:r>
          </w:p>
        </w:tc>
        <w:tc>
          <w:tcPr>
            <w:tcW w:w="888" w:type="dxa"/>
            <w:tcBorders>
              <w:top w:val="nil"/>
              <w:left w:val="single" w:sz="4" w:space="0" w:color="000000"/>
              <w:bottom w:val="nil"/>
              <w:right w:val="nil"/>
            </w:tcBorders>
            <w:vAlign w:val="center"/>
            <w:hideMark/>
          </w:tcPr>
          <w:p w14:paraId="49786431" w14:textId="77777777" w:rsidR="00593E40" w:rsidRPr="006C7E03" w:rsidRDefault="00593E40" w:rsidP="00593E40">
            <w:pPr>
              <w:jc w:val="center"/>
              <w:rPr>
                <w:sz w:val="22"/>
                <w:szCs w:val="22"/>
                <w:lang w:val="es-CR" w:eastAsia="zh-CN"/>
              </w:rPr>
            </w:pPr>
            <w:r w:rsidRPr="006C7E03">
              <w:rPr>
                <w:sz w:val="22"/>
                <w:szCs w:val="22"/>
                <w:lang w:val="es-CR" w:eastAsia="en-US"/>
              </w:rPr>
              <w:t>102</w:t>
            </w:r>
          </w:p>
        </w:tc>
        <w:tc>
          <w:tcPr>
            <w:tcW w:w="891" w:type="dxa"/>
            <w:tcBorders>
              <w:top w:val="nil"/>
              <w:left w:val="single" w:sz="4" w:space="0" w:color="000000"/>
              <w:bottom w:val="nil"/>
              <w:right w:val="nil"/>
            </w:tcBorders>
            <w:vAlign w:val="center"/>
            <w:hideMark/>
          </w:tcPr>
          <w:p w14:paraId="2AA8759B" w14:textId="77777777" w:rsidR="00593E40" w:rsidRPr="006C7E03" w:rsidRDefault="00593E40" w:rsidP="00593E40">
            <w:pPr>
              <w:jc w:val="center"/>
              <w:rPr>
                <w:sz w:val="22"/>
                <w:szCs w:val="22"/>
                <w:lang w:val="es-CR" w:eastAsia="zh-CN"/>
              </w:rPr>
            </w:pPr>
            <w:r w:rsidRPr="006C7E03">
              <w:rPr>
                <w:sz w:val="22"/>
                <w:szCs w:val="22"/>
                <w:lang w:val="es-CR" w:eastAsia="en-US"/>
              </w:rPr>
              <w:t>67</w:t>
            </w:r>
          </w:p>
        </w:tc>
      </w:tr>
      <w:tr w:rsidR="00593E40" w:rsidRPr="006C7E03" w14:paraId="7466C691" w14:textId="77777777" w:rsidTr="00843C60">
        <w:trPr>
          <w:trHeight w:val="255"/>
          <w:jc w:val="center"/>
        </w:trPr>
        <w:tc>
          <w:tcPr>
            <w:tcW w:w="3350" w:type="dxa"/>
            <w:tcBorders>
              <w:top w:val="nil"/>
              <w:left w:val="nil"/>
              <w:bottom w:val="nil"/>
              <w:right w:val="nil"/>
            </w:tcBorders>
            <w:vAlign w:val="center"/>
            <w:hideMark/>
          </w:tcPr>
          <w:p w14:paraId="794F0A09" w14:textId="77777777" w:rsidR="00593E40" w:rsidRPr="006C7E03" w:rsidRDefault="00593E40" w:rsidP="00593E40">
            <w:pPr>
              <w:rPr>
                <w:sz w:val="22"/>
                <w:szCs w:val="22"/>
                <w:lang w:val="es-CR" w:eastAsia="zh-CN"/>
              </w:rPr>
            </w:pPr>
            <w:r w:rsidRPr="006C7E03">
              <w:rPr>
                <w:sz w:val="22"/>
                <w:szCs w:val="22"/>
                <w:lang w:val="es-CR" w:eastAsia="en-US"/>
              </w:rPr>
              <w:t>Cálculo cumplimiento pena</w:t>
            </w:r>
          </w:p>
        </w:tc>
        <w:tc>
          <w:tcPr>
            <w:tcW w:w="766" w:type="dxa"/>
            <w:tcBorders>
              <w:top w:val="nil"/>
              <w:left w:val="single" w:sz="4" w:space="0" w:color="000000"/>
              <w:bottom w:val="nil"/>
              <w:right w:val="nil"/>
            </w:tcBorders>
            <w:vAlign w:val="center"/>
            <w:hideMark/>
          </w:tcPr>
          <w:p w14:paraId="6840EC69" w14:textId="77777777" w:rsidR="00593E40" w:rsidRPr="006C7E03" w:rsidRDefault="00593E40" w:rsidP="00593E40">
            <w:pPr>
              <w:jc w:val="center"/>
              <w:rPr>
                <w:sz w:val="22"/>
                <w:szCs w:val="22"/>
                <w:lang w:val="es-CR" w:eastAsia="zh-CN"/>
              </w:rPr>
            </w:pPr>
            <w:r w:rsidRPr="006C7E03">
              <w:rPr>
                <w:sz w:val="22"/>
                <w:szCs w:val="22"/>
                <w:lang w:val="es-CR" w:eastAsia="en-US"/>
              </w:rPr>
              <w:t>219</w:t>
            </w:r>
          </w:p>
        </w:tc>
        <w:tc>
          <w:tcPr>
            <w:tcW w:w="888" w:type="dxa"/>
            <w:tcBorders>
              <w:top w:val="nil"/>
              <w:left w:val="single" w:sz="4" w:space="0" w:color="000000"/>
              <w:bottom w:val="nil"/>
              <w:right w:val="nil"/>
            </w:tcBorders>
            <w:vAlign w:val="center"/>
            <w:hideMark/>
          </w:tcPr>
          <w:p w14:paraId="1DBA5CC7" w14:textId="77777777" w:rsidR="00593E40" w:rsidRPr="006C7E03" w:rsidRDefault="00593E40" w:rsidP="00593E40">
            <w:pPr>
              <w:jc w:val="center"/>
              <w:rPr>
                <w:sz w:val="22"/>
                <w:szCs w:val="22"/>
                <w:lang w:val="es-CR" w:eastAsia="zh-CN"/>
              </w:rPr>
            </w:pPr>
            <w:r w:rsidRPr="006C7E03">
              <w:rPr>
                <w:sz w:val="22"/>
                <w:szCs w:val="22"/>
                <w:lang w:val="es-CR" w:eastAsia="en-US"/>
              </w:rPr>
              <w:t>150</w:t>
            </w:r>
          </w:p>
        </w:tc>
        <w:tc>
          <w:tcPr>
            <w:tcW w:w="888" w:type="dxa"/>
            <w:tcBorders>
              <w:top w:val="nil"/>
              <w:left w:val="single" w:sz="4" w:space="0" w:color="000000"/>
              <w:bottom w:val="nil"/>
              <w:right w:val="nil"/>
            </w:tcBorders>
            <w:vAlign w:val="center"/>
            <w:hideMark/>
          </w:tcPr>
          <w:p w14:paraId="1185EF99" w14:textId="77777777" w:rsidR="00593E40" w:rsidRPr="006C7E03" w:rsidRDefault="00593E40" w:rsidP="00593E40">
            <w:pPr>
              <w:jc w:val="center"/>
              <w:rPr>
                <w:sz w:val="22"/>
                <w:szCs w:val="22"/>
                <w:lang w:val="es-CR" w:eastAsia="zh-CN"/>
              </w:rPr>
            </w:pPr>
            <w:r w:rsidRPr="006C7E03">
              <w:rPr>
                <w:sz w:val="22"/>
                <w:szCs w:val="22"/>
                <w:lang w:val="es-CR" w:eastAsia="en-US"/>
              </w:rPr>
              <w:t>37</w:t>
            </w:r>
          </w:p>
        </w:tc>
        <w:tc>
          <w:tcPr>
            <w:tcW w:w="888" w:type="dxa"/>
            <w:tcBorders>
              <w:top w:val="nil"/>
              <w:left w:val="single" w:sz="4" w:space="0" w:color="000000"/>
              <w:bottom w:val="nil"/>
              <w:right w:val="nil"/>
            </w:tcBorders>
            <w:vAlign w:val="center"/>
            <w:hideMark/>
          </w:tcPr>
          <w:p w14:paraId="5A4587FD" w14:textId="77777777" w:rsidR="00593E40" w:rsidRPr="006C7E03" w:rsidRDefault="00593E40" w:rsidP="00593E40">
            <w:pPr>
              <w:jc w:val="center"/>
              <w:rPr>
                <w:sz w:val="22"/>
                <w:szCs w:val="22"/>
                <w:lang w:val="es-CR" w:eastAsia="zh-CN"/>
              </w:rPr>
            </w:pPr>
            <w:r w:rsidRPr="006C7E03">
              <w:rPr>
                <w:sz w:val="22"/>
                <w:szCs w:val="22"/>
                <w:lang w:val="es-CR" w:eastAsia="en-US"/>
              </w:rPr>
              <w:t>88</w:t>
            </w:r>
          </w:p>
        </w:tc>
        <w:tc>
          <w:tcPr>
            <w:tcW w:w="891" w:type="dxa"/>
            <w:tcBorders>
              <w:top w:val="nil"/>
              <w:left w:val="single" w:sz="4" w:space="0" w:color="000000"/>
              <w:bottom w:val="nil"/>
              <w:right w:val="nil"/>
            </w:tcBorders>
            <w:vAlign w:val="center"/>
            <w:hideMark/>
          </w:tcPr>
          <w:p w14:paraId="387ED2B9" w14:textId="77777777" w:rsidR="00593E40" w:rsidRPr="006C7E03" w:rsidRDefault="00593E40" w:rsidP="00593E40">
            <w:pPr>
              <w:jc w:val="center"/>
              <w:rPr>
                <w:sz w:val="22"/>
                <w:szCs w:val="22"/>
                <w:lang w:val="es-CR" w:eastAsia="zh-CN"/>
              </w:rPr>
            </w:pPr>
            <w:r w:rsidRPr="006C7E03">
              <w:rPr>
                <w:sz w:val="22"/>
                <w:szCs w:val="22"/>
                <w:lang w:val="es-CR" w:eastAsia="en-US"/>
              </w:rPr>
              <w:t>30</w:t>
            </w:r>
          </w:p>
        </w:tc>
      </w:tr>
      <w:tr w:rsidR="00593E40" w:rsidRPr="006C7E03" w14:paraId="3104E446" w14:textId="77777777" w:rsidTr="00843C60">
        <w:trPr>
          <w:trHeight w:val="255"/>
          <w:jc w:val="center"/>
        </w:trPr>
        <w:tc>
          <w:tcPr>
            <w:tcW w:w="3350" w:type="dxa"/>
            <w:tcBorders>
              <w:top w:val="nil"/>
              <w:left w:val="nil"/>
              <w:bottom w:val="nil"/>
              <w:right w:val="nil"/>
            </w:tcBorders>
            <w:vAlign w:val="center"/>
            <w:hideMark/>
          </w:tcPr>
          <w:p w14:paraId="25DC8DD5" w14:textId="77777777" w:rsidR="00593E40" w:rsidRPr="006C7E03" w:rsidRDefault="00593E40" w:rsidP="00593E40">
            <w:pPr>
              <w:rPr>
                <w:sz w:val="22"/>
                <w:szCs w:val="22"/>
                <w:lang w:val="es-CR" w:eastAsia="zh-CN"/>
              </w:rPr>
            </w:pPr>
            <w:r w:rsidRPr="006C7E03">
              <w:rPr>
                <w:sz w:val="22"/>
                <w:szCs w:val="22"/>
                <w:lang w:val="es-CR" w:eastAsia="en-US"/>
              </w:rPr>
              <w:lastRenderedPageBreak/>
              <w:t>Liquidación de Pena</w:t>
            </w:r>
          </w:p>
        </w:tc>
        <w:tc>
          <w:tcPr>
            <w:tcW w:w="766" w:type="dxa"/>
            <w:tcBorders>
              <w:top w:val="nil"/>
              <w:left w:val="single" w:sz="4" w:space="0" w:color="000000"/>
              <w:bottom w:val="nil"/>
              <w:right w:val="nil"/>
            </w:tcBorders>
            <w:vAlign w:val="center"/>
            <w:hideMark/>
          </w:tcPr>
          <w:p w14:paraId="1939E040"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888" w:type="dxa"/>
            <w:tcBorders>
              <w:top w:val="nil"/>
              <w:left w:val="single" w:sz="4" w:space="0" w:color="000000"/>
              <w:bottom w:val="nil"/>
              <w:right w:val="nil"/>
            </w:tcBorders>
            <w:vAlign w:val="center"/>
            <w:hideMark/>
          </w:tcPr>
          <w:p w14:paraId="5C5CAFBF" w14:textId="77777777" w:rsidR="00593E40" w:rsidRPr="006C7E03" w:rsidRDefault="00593E40" w:rsidP="00593E40">
            <w:pPr>
              <w:jc w:val="center"/>
              <w:rPr>
                <w:sz w:val="22"/>
                <w:szCs w:val="22"/>
                <w:lang w:val="es-CR" w:eastAsia="zh-CN"/>
              </w:rPr>
            </w:pPr>
            <w:r w:rsidRPr="006C7E03">
              <w:rPr>
                <w:sz w:val="22"/>
                <w:szCs w:val="22"/>
                <w:lang w:val="es-CR" w:eastAsia="en-US"/>
              </w:rPr>
              <w:t>26</w:t>
            </w:r>
          </w:p>
        </w:tc>
        <w:tc>
          <w:tcPr>
            <w:tcW w:w="888" w:type="dxa"/>
            <w:tcBorders>
              <w:top w:val="nil"/>
              <w:left w:val="single" w:sz="4" w:space="0" w:color="000000"/>
              <w:bottom w:val="nil"/>
              <w:right w:val="nil"/>
            </w:tcBorders>
            <w:vAlign w:val="center"/>
            <w:hideMark/>
          </w:tcPr>
          <w:p w14:paraId="6ACF0A93" w14:textId="77777777" w:rsidR="00593E40" w:rsidRPr="006C7E03" w:rsidRDefault="00593E40" w:rsidP="00593E40">
            <w:pPr>
              <w:jc w:val="center"/>
              <w:rPr>
                <w:sz w:val="22"/>
                <w:szCs w:val="22"/>
                <w:lang w:val="es-CR" w:eastAsia="zh-CN"/>
              </w:rPr>
            </w:pPr>
            <w:r w:rsidRPr="006C7E03">
              <w:rPr>
                <w:sz w:val="22"/>
                <w:szCs w:val="22"/>
                <w:lang w:val="es-CR" w:eastAsia="en-US"/>
              </w:rPr>
              <w:t>65</w:t>
            </w:r>
          </w:p>
        </w:tc>
        <w:tc>
          <w:tcPr>
            <w:tcW w:w="888" w:type="dxa"/>
            <w:tcBorders>
              <w:top w:val="nil"/>
              <w:left w:val="single" w:sz="4" w:space="0" w:color="000000"/>
              <w:bottom w:val="nil"/>
              <w:right w:val="nil"/>
            </w:tcBorders>
            <w:vAlign w:val="center"/>
            <w:hideMark/>
          </w:tcPr>
          <w:p w14:paraId="23D5A197" w14:textId="77777777" w:rsidR="00593E40" w:rsidRPr="006C7E03" w:rsidRDefault="00593E40" w:rsidP="00593E40">
            <w:pPr>
              <w:jc w:val="center"/>
              <w:rPr>
                <w:sz w:val="22"/>
                <w:szCs w:val="22"/>
                <w:lang w:val="es-CR" w:eastAsia="zh-CN"/>
              </w:rPr>
            </w:pPr>
            <w:r w:rsidRPr="006C7E03">
              <w:rPr>
                <w:sz w:val="22"/>
                <w:szCs w:val="22"/>
                <w:lang w:val="es-CR" w:eastAsia="en-US"/>
              </w:rPr>
              <w:t>80</w:t>
            </w:r>
          </w:p>
        </w:tc>
        <w:tc>
          <w:tcPr>
            <w:tcW w:w="891" w:type="dxa"/>
            <w:tcBorders>
              <w:top w:val="nil"/>
              <w:left w:val="single" w:sz="4" w:space="0" w:color="000000"/>
              <w:bottom w:val="nil"/>
              <w:right w:val="nil"/>
            </w:tcBorders>
            <w:vAlign w:val="center"/>
            <w:hideMark/>
          </w:tcPr>
          <w:p w14:paraId="55A4DED1" w14:textId="77777777" w:rsidR="00593E40" w:rsidRPr="006C7E03" w:rsidRDefault="00593E40" w:rsidP="00593E40">
            <w:pPr>
              <w:jc w:val="center"/>
              <w:rPr>
                <w:sz w:val="22"/>
                <w:szCs w:val="22"/>
                <w:lang w:val="es-CR" w:eastAsia="zh-CN"/>
              </w:rPr>
            </w:pPr>
            <w:r w:rsidRPr="006C7E03">
              <w:rPr>
                <w:sz w:val="22"/>
                <w:szCs w:val="22"/>
                <w:lang w:val="es-CR" w:eastAsia="en-US"/>
              </w:rPr>
              <w:t>84</w:t>
            </w:r>
          </w:p>
        </w:tc>
      </w:tr>
      <w:tr w:rsidR="00593E40" w:rsidRPr="006C7E03" w14:paraId="0E339670" w14:textId="77777777" w:rsidTr="00843C60">
        <w:trPr>
          <w:trHeight w:val="255"/>
          <w:jc w:val="center"/>
        </w:trPr>
        <w:tc>
          <w:tcPr>
            <w:tcW w:w="3350" w:type="dxa"/>
            <w:tcBorders>
              <w:top w:val="nil"/>
              <w:left w:val="nil"/>
              <w:bottom w:val="nil"/>
              <w:right w:val="nil"/>
            </w:tcBorders>
            <w:vAlign w:val="center"/>
            <w:hideMark/>
          </w:tcPr>
          <w:p w14:paraId="23B61DEF" w14:textId="77777777" w:rsidR="00593E40" w:rsidRPr="006C7E03" w:rsidRDefault="00593E40" w:rsidP="00593E40">
            <w:pPr>
              <w:rPr>
                <w:sz w:val="22"/>
                <w:szCs w:val="22"/>
                <w:lang w:val="es-CR" w:eastAsia="zh-CN"/>
              </w:rPr>
            </w:pPr>
            <w:r w:rsidRPr="006C7E03">
              <w:rPr>
                <w:sz w:val="22"/>
                <w:szCs w:val="22"/>
                <w:lang w:val="es-CR" w:eastAsia="en-US"/>
              </w:rPr>
              <w:t>Fijación Media Pena</w:t>
            </w:r>
          </w:p>
        </w:tc>
        <w:tc>
          <w:tcPr>
            <w:tcW w:w="766" w:type="dxa"/>
            <w:tcBorders>
              <w:top w:val="nil"/>
              <w:left w:val="single" w:sz="4" w:space="0" w:color="000000"/>
              <w:bottom w:val="nil"/>
              <w:right w:val="nil"/>
            </w:tcBorders>
            <w:vAlign w:val="center"/>
            <w:hideMark/>
          </w:tcPr>
          <w:p w14:paraId="1CA71EC3"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888" w:type="dxa"/>
            <w:tcBorders>
              <w:top w:val="nil"/>
              <w:left w:val="single" w:sz="4" w:space="0" w:color="000000"/>
              <w:bottom w:val="nil"/>
              <w:right w:val="nil"/>
            </w:tcBorders>
            <w:vAlign w:val="center"/>
            <w:hideMark/>
          </w:tcPr>
          <w:p w14:paraId="5253D683" w14:textId="77777777" w:rsidR="00593E40" w:rsidRPr="006C7E03" w:rsidRDefault="00593E40" w:rsidP="00593E40">
            <w:pPr>
              <w:jc w:val="center"/>
              <w:rPr>
                <w:sz w:val="22"/>
                <w:szCs w:val="22"/>
                <w:lang w:val="es-CR" w:eastAsia="zh-CN"/>
              </w:rPr>
            </w:pPr>
            <w:r w:rsidRPr="006C7E03">
              <w:rPr>
                <w:sz w:val="22"/>
                <w:szCs w:val="22"/>
                <w:lang w:val="es-CR" w:eastAsia="en-US"/>
              </w:rPr>
              <w:t>32</w:t>
            </w:r>
          </w:p>
        </w:tc>
        <w:tc>
          <w:tcPr>
            <w:tcW w:w="888" w:type="dxa"/>
            <w:tcBorders>
              <w:top w:val="nil"/>
              <w:left w:val="single" w:sz="4" w:space="0" w:color="000000"/>
              <w:bottom w:val="nil"/>
              <w:right w:val="nil"/>
            </w:tcBorders>
            <w:vAlign w:val="center"/>
            <w:hideMark/>
          </w:tcPr>
          <w:p w14:paraId="755937DA" w14:textId="77777777" w:rsidR="00593E40" w:rsidRPr="006C7E03" w:rsidRDefault="00593E40" w:rsidP="00593E40">
            <w:pPr>
              <w:jc w:val="center"/>
              <w:rPr>
                <w:sz w:val="22"/>
                <w:szCs w:val="22"/>
                <w:lang w:val="es-CR" w:eastAsia="zh-CN"/>
              </w:rPr>
            </w:pPr>
            <w:r w:rsidRPr="006C7E03">
              <w:rPr>
                <w:sz w:val="22"/>
                <w:szCs w:val="22"/>
                <w:lang w:val="es-CR" w:eastAsia="en-US"/>
              </w:rPr>
              <w:t>55</w:t>
            </w:r>
          </w:p>
        </w:tc>
        <w:tc>
          <w:tcPr>
            <w:tcW w:w="888" w:type="dxa"/>
            <w:tcBorders>
              <w:top w:val="nil"/>
              <w:left w:val="single" w:sz="4" w:space="0" w:color="000000"/>
              <w:bottom w:val="nil"/>
              <w:right w:val="nil"/>
            </w:tcBorders>
            <w:vAlign w:val="center"/>
            <w:hideMark/>
          </w:tcPr>
          <w:p w14:paraId="7AC0A558" w14:textId="77777777" w:rsidR="00593E40" w:rsidRPr="006C7E03" w:rsidRDefault="00593E40" w:rsidP="00593E40">
            <w:pPr>
              <w:jc w:val="center"/>
              <w:rPr>
                <w:sz w:val="22"/>
                <w:szCs w:val="22"/>
                <w:lang w:val="es-CR" w:eastAsia="zh-CN"/>
              </w:rPr>
            </w:pPr>
            <w:r w:rsidRPr="006C7E03">
              <w:rPr>
                <w:sz w:val="22"/>
                <w:szCs w:val="22"/>
                <w:lang w:val="es-CR" w:eastAsia="en-US"/>
              </w:rPr>
              <w:t>67</w:t>
            </w:r>
          </w:p>
        </w:tc>
        <w:tc>
          <w:tcPr>
            <w:tcW w:w="891" w:type="dxa"/>
            <w:tcBorders>
              <w:top w:val="nil"/>
              <w:left w:val="single" w:sz="4" w:space="0" w:color="000000"/>
              <w:bottom w:val="nil"/>
              <w:right w:val="nil"/>
            </w:tcBorders>
            <w:vAlign w:val="center"/>
            <w:hideMark/>
          </w:tcPr>
          <w:p w14:paraId="4B942A9D" w14:textId="77777777" w:rsidR="00593E40" w:rsidRPr="006C7E03" w:rsidRDefault="00593E40" w:rsidP="00593E40">
            <w:pPr>
              <w:jc w:val="center"/>
              <w:rPr>
                <w:sz w:val="22"/>
                <w:szCs w:val="22"/>
                <w:lang w:val="es-CR" w:eastAsia="zh-CN"/>
              </w:rPr>
            </w:pPr>
            <w:r w:rsidRPr="006C7E03">
              <w:rPr>
                <w:sz w:val="22"/>
                <w:szCs w:val="22"/>
                <w:lang w:val="es-CR" w:eastAsia="en-US"/>
              </w:rPr>
              <w:t>66</w:t>
            </w:r>
          </w:p>
        </w:tc>
      </w:tr>
      <w:tr w:rsidR="00593E40" w:rsidRPr="006C7E03" w14:paraId="21386FF0" w14:textId="77777777" w:rsidTr="00843C60">
        <w:trPr>
          <w:trHeight w:val="255"/>
          <w:jc w:val="center"/>
        </w:trPr>
        <w:tc>
          <w:tcPr>
            <w:tcW w:w="3350" w:type="dxa"/>
            <w:tcBorders>
              <w:top w:val="nil"/>
              <w:left w:val="nil"/>
              <w:bottom w:val="nil"/>
              <w:right w:val="nil"/>
            </w:tcBorders>
            <w:vAlign w:val="center"/>
            <w:hideMark/>
          </w:tcPr>
          <w:p w14:paraId="6C1F1283" w14:textId="77777777" w:rsidR="00593E40" w:rsidRPr="006C7E03" w:rsidRDefault="00593E40" w:rsidP="00593E40">
            <w:pPr>
              <w:jc w:val="both"/>
              <w:rPr>
                <w:sz w:val="22"/>
                <w:szCs w:val="22"/>
                <w:lang w:val="es-CR" w:eastAsia="zh-CN"/>
              </w:rPr>
            </w:pPr>
            <w:r w:rsidRPr="006C7E03">
              <w:rPr>
                <w:sz w:val="22"/>
                <w:szCs w:val="22"/>
                <w:lang w:val="es-CR" w:eastAsia="en-US"/>
              </w:rPr>
              <w:t>Medida de seguridad</w:t>
            </w:r>
          </w:p>
        </w:tc>
        <w:tc>
          <w:tcPr>
            <w:tcW w:w="766" w:type="dxa"/>
            <w:tcBorders>
              <w:top w:val="nil"/>
              <w:left w:val="single" w:sz="4" w:space="0" w:color="000000"/>
              <w:bottom w:val="nil"/>
              <w:right w:val="nil"/>
            </w:tcBorders>
            <w:vAlign w:val="center"/>
            <w:hideMark/>
          </w:tcPr>
          <w:p w14:paraId="7F1624E5" w14:textId="77777777" w:rsidR="00593E40" w:rsidRPr="006C7E03" w:rsidRDefault="00593E40" w:rsidP="00593E40">
            <w:pPr>
              <w:jc w:val="center"/>
              <w:rPr>
                <w:sz w:val="22"/>
                <w:szCs w:val="22"/>
                <w:lang w:val="es-CR" w:eastAsia="zh-CN"/>
              </w:rPr>
            </w:pPr>
            <w:r w:rsidRPr="006C7E03">
              <w:rPr>
                <w:sz w:val="22"/>
                <w:szCs w:val="22"/>
                <w:lang w:val="es-CR" w:eastAsia="en-US"/>
              </w:rPr>
              <w:t>47</w:t>
            </w:r>
          </w:p>
        </w:tc>
        <w:tc>
          <w:tcPr>
            <w:tcW w:w="888" w:type="dxa"/>
            <w:tcBorders>
              <w:top w:val="nil"/>
              <w:left w:val="single" w:sz="4" w:space="0" w:color="000000"/>
              <w:bottom w:val="nil"/>
              <w:right w:val="nil"/>
            </w:tcBorders>
            <w:vAlign w:val="center"/>
            <w:hideMark/>
          </w:tcPr>
          <w:p w14:paraId="0F926865" w14:textId="77777777" w:rsidR="00593E40" w:rsidRPr="006C7E03" w:rsidRDefault="00593E40" w:rsidP="00593E40">
            <w:pPr>
              <w:jc w:val="center"/>
              <w:rPr>
                <w:sz w:val="22"/>
                <w:szCs w:val="22"/>
                <w:lang w:val="es-CR" w:eastAsia="zh-CN"/>
              </w:rPr>
            </w:pPr>
            <w:r w:rsidRPr="006C7E03">
              <w:rPr>
                <w:sz w:val="22"/>
                <w:szCs w:val="22"/>
                <w:lang w:val="es-CR" w:eastAsia="en-US"/>
              </w:rPr>
              <w:t>69</w:t>
            </w:r>
          </w:p>
        </w:tc>
        <w:tc>
          <w:tcPr>
            <w:tcW w:w="888" w:type="dxa"/>
            <w:tcBorders>
              <w:top w:val="nil"/>
              <w:left w:val="single" w:sz="4" w:space="0" w:color="000000"/>
              <w:bottom w:val="nil"/>
              <w:right w:val="nil"/>
            </w:tcBorders>
            <w:vAlign w:val="center"/>
            <w:hideMark/>
          </w:tcPr>
          <w:p w14:paraId="7EBBA043" w14:textId="77777777" w:rsidR="00593E40" w:rsidRPr="006C7E03" w:rsidRDefault="00593E40" w:rsidP="00593E40">
            <w:pPr>
              <w:jc w:val="center"/>
              <w:rPr>
                <w:sz w:val="22"/>
                <w:szCs w:val="22"/>
                <w:lang w:val="es-CR" w:eastAsia="zh-CN"/>
              </w:rPr>
            </w:pPr>
            <w:r w:rsidRPr="006C7E03">
              <w:rPr>
                <w:sz w:val="22"/>
                <w:szCs w:val="22"/>
                <w:lang w:val="es-CR" w:eastAsia="en-US"/>
              </w:rPr>
              <w:t>45</w:t>
            </w:r>
          </w:p>
        </w:tc>
        <w:tc>
          <w:tcPr>
            <w:tcW w:w="888" w:type="dxa"/>
            <w:tcBorders>
              <w:top w:val="nil"/>
              <w:left w:val="single" w:sz="4" w:space="0" w:color="000000"/>
              <w:bottom w:val="nil"/>
              <w:right w:val="nil"/>
            </w:tcBorders>
            <w:vAlign w:val="center"/>
            <w:hideMark/>
          </w:tcPr>
          <w:p w14:paraId="7F0025AB" w14:textId="77777777" w:rsidR="00593E40" w:rsidRPr="006C7E03" w:rsidRDefault="00593E40" w:rsidP="00593E40">
            <w:pPr>
              <w:jc w:val="center"/>
              <w:rPr>
                <w:sz w:val="22"/>
                <w:szCs w:val="22"/>
                <w:lang w:val="es-CR" w:eastAsia="zh-CN"/>
              </w:rPr>
            </w:pPr>
            <w:r w:rsidRPr="006C7E03">
              <w:rPr>
                <w:sz w:val="22"/>
                <w:szCs w:val="22"/>
                <w:lang w:val="es-CR" w:eastAsia="en-US"/>
              </w:rPr>
              <w:t>59</w:t>
            </w:r>
          </w:p>
        </w:tc>
        <w:tc>
          <w:tcPr>
            <w:tcW w:w="891" w:type="dxa"/>
            <w:tcBorders>
              <w:top w:val="nil"/>
              <w:left w:val="single" w:sz="4" w:space="0" w:color="000000"/>
              <w:bottom w:val="nil"/>
              <w:right w:val="nil"/>
            </w:tcBorders>
            <w:vAlign w:val="center"/>
            <w:hideMark/>
          </w:tcPr>
          <w:p w14:paraId="43B210B9" w14:textId="77777777" w:rsidR="00593E40" w:rsidRPr="006C7E03" w:rsidRDefault="00593E40" w:rsidP="00593E40">
            <w:pPr>
              <w:jc w:val="center"/>
              <w:rPr>
                <w:sz w:val="22"/>
                <w:szCs w:val="22"/>
                <w:lang w:val="es-CR" w:eastAsia="zh-CN"/>
              </w:rPr>
            </w:pPr>
            <w:r w:rsidRPr="006C7E03">
              <w:rPr>
                <w:sz w:val="22"/>
                <w:szCs w:val="22"/>
                <w:lang w:val="es-CR" w:eastAsia="en-US"/>
              </w:rPr>
              <w:t>59</w:t>
            </w:r>
          </w:p>
        </w:tc>
      </w:tr>
      <w:tr w:rsidR="00593E40" w:rsidRPr="006C7E03" w14:paraId="48F279ED" w14:textId="77777777" w:rsidTr="00843C60">
        <w:trPr>
          <w:trHeight w:val="255"/>
          <w:jc w:val="center"/>
        </w:trPr>
        <w:tc>
          <w:tcPr>
            <w:tcW w:w="3350" w:type="dxa"/>
            <w:tcBorders>
              <w:top w:val="nil"/>
              <w:left w:val="nil"/>
              <w:bottom w:val="nil"/>
              <w:right w:val="nil"/>
            </w:tcBorders>
            <w:vAlign w:val="center"/>
            <w:hideMark/>
          </w:tcPr>
          <w:p w14:paraId="0D2AFECA" w14:textId="77777777" w:rsidR="00593E40" w:rsidRPr="006C7E03" w:rsidRDefault="00593E40" w:rsidP="00593E40">
            <w:pPr>
              <w:jc w:val="both"/>
              <w:rPr>
                <w:sz w:val="22"/>
                <w:szCs w:val="22"/>
                <w:lang w:val="es-CR" w:eastAsia="zh-CN"/>
              </w:rPr>
            </w:pPr>
            <w:r w:rsidRPr="006C7E03">
              <w:rPr>
                <w:sz w:val="22"/>
                <w:szCs w:val="22"/>
                <w:lang w:val="es-CR" w:eastAsia="en-US"/>
              </w:rPr>
              <w:t xml:space="preserve">Pena Alternativa por sustitución (art.77 Bis </w:t>
            </w:r>
            <w:proofErr w:type="spellStart"/>
            <w:r w:rsidRPr="006C7E03">
              <w:rPr>
                <w:sz w:val="22"/>
                <w:szCs w:val="22"/>
                <w:lang w:val="es-CR" w:eastAsia="en-US"/>
              </w:rPr>
              <w:t>Cpp</w:t>
            </w:r>
            <w:proofErr w:type="spellEnd"/>
            <w:r w:rsidRPr="006C7E03">
              <w:rPr>
                <w:sz w:val="22"/>
                <w:szCs w:val="22"/>
                <w:lang w:val="es-CR" w:eastAsia="en-US"/>
              </w:rPr>
              <w:t>)</w:t>
            </w:r>
          </w:p>
        </w:tc>
        <w:tc>
          <w:tcPr>
            <w:tcW w:w="766" w:type="dxa"/>
            <w:tcBorders>
              <w:top w:val="nil"/>
              <w:left w:val="single" w:sz="4" w:space="0" w:color="000000"/>
              <w:bottom w:val="nil"/>
              <w:right w:val="nil"/>
            </w:tcBorders>
            <w:vAlign w:val="center"/>
            <w:hideMark/>
          </w:tcPr>
          <w:p w14:paraId="457D527D" w14:textId="77777777" w:rsidR="00593E40" w:rsidRPr="006C7E03" w:rsidRDefault="00593E40" w:rsidP="00593E40">
            <w:pPr>
              <w:jc w:val="center"/>
              <w:rPr>
                <w:sz w:val="22"/>
                <w:szCs w:val="22"/>
                <w:lang w:val="es-CR" w:eastAsia="zh-CN"/>
              </w:rPr>
            </w:pPr>
            <w:r w:rsidRPr="006C7E03">
              <w:rPr>
                <w:sz w:val="22"/>
                <w:szCs w:val="22"/>
                <w:lang w:val="es-CR" w:eastAsia="en-US"/>
              </w:rPr>
              <w:t>1</w:t>
            </w:r>
          </w:p>
        </w:tc>
        <w:tc>
          <w:tcPr>
            <w:tcW w:w="888" w:type="dxa"/>
            <w:tcBorders>
              <w:top w:val="nil"/>
              <w:left w:val="single" w:sz="4" w:space="0" w:color="000000"/>
              <w:bottom w:val="nil"/>
              <w:right w:val="nil"/>
            </w:tcBorders>
            <w:vAlign w:val="center"/>
            <w:hideMark/>
          </w:tcPr>
          <w:p w14:paraId="73D26DB5" w14:textId="77777777" w:rsidR="00593E40" w:rsidRPr="006C7E03" w:rsidRDefault="00593E40" w:rsidP="00593E40">
            <w:pPr>
              <w:jc w:val="center"/>
              <w:rPr>
                <w:sz w:val="22"/>
                <w:szCs w:val="22"/>
                <w:lang w:val="es-CR" w:eastAsia="zh-CN"/>
              </w:rPr>
            </w:pPr>
            <w:r w:rsidRPr="006C7E03">
              <w:rPr>
                <w:sz w:val="22"/>
                <w:szCs w:val="22"/>
                <w:lang w:val="es-CR" w:eastAsia="en-US"/>
              </w:rPr>
              <w:t>8</w:t>
            </w:r>
          </w:p>
        </w:tc>
        <w:tc>
          <w:tcPr>
            <w:tcW w:w="888" w:type="dxa"/>
            <w:tcBorders>
              <w:top w:val="nil"/>
              <w:left w:val="single" w:sz="4" w:space="0" w:color="000000"/>
              <w:bottom w:val="nil"/>
              <w:right w:val="nil"/>
            </w:tcBorders>
            <w:vAlign w:val="center"/>
            <w:hideMark/>
          </w:tcPr>
          <w:p w14:paraId="6AC7B2F6" w14:textId="77777777" w:rsidR="00593E40" w:rsidRPr="006C7E03" w:rsidRDefault="00593E40" w:rsidP="00593E40">
            <w:pPr>
              <w:jc w:val="center"/>
              <w:rPr>
                <w:sz w:val="22"/>
                <w:szCs w:val="22"/>
                <w:lang w:val="es-CR" w:eastAsia="zh-CN"/>
              </w:rPr>
            </w:pPr>
            <w:r w:rsidRPr="006C7E03">
              <w:rPr>
                <w:sz w:val="22"/>
                <w:szCs w:val="22"/>
                <w:lang w:val="es-CR" w:eastAsia="en-US"/>
              </w:rPr>
              <w:t>8</w:t>
            </w:r>
          </w:p>
        </w:tc>
        <w:tc>
          <w:tcPr>
            <w:tcW w:w="888" w:type="dxa"/>
            <w:tcBorders>
              <w:top w:val="nil"/>
              <w:left w:val="single" w:sz="4" w:space="0" w:color="000000"/>
              <w:bottom w:val="nil"/>
              <w:right w:val="nil"/>
            </w:tcBorders>
            <w:vAlign w:val="center"/>
            <w:hideMark/>
          </w:tcPr>
          <w:p w14:paraId="0A296B1A" w14:textId="77777777" w:rsidR="00593E40" w:rsidRPr="006C7E03" w:rsidRDefault="00593E40" w:rsidP="00593E40">
            <w:pPr>
              <w:jc w:val="center"/>
              <w:rPr>
                <w:sz w:val="22"/>
                <w:szCs w:val="22"/>
                <w:lang w:val="es-CR" w:eastAsia="zh-CN"/>
              </w:rPr>
            </w:pPr>
            <w:r w:rsidRPr="006C7E03">
              <w:rPr>
                <w:sz w:val="22"/>
                <w:szCs w:val="22"/>
                <w:lang w:val="es-CR" w:eastAsia="en-US"/>
              </w:rPr>
              <w:t>45</w:t>
            </w:r>
          </w:p>
        </w:tc>
        <w:tc>
          <w:tcPr>
            <w:tcW w:w="891" w:type="dxa"/>
            <w:tcBorders>
              <w:top w:val="nil"/>
              <w:left w:val="single" w:sz="4" w:space="0" w:color="000000"/>
              <w:bottom w:val="nil"/>
              <w:right w:val="nil"/>
            </w:tcBorders>
            <w:vAlign w:val="center"/>
            <w:hideMark/>
          </w:tcPr>
          <w:p w14:paraId="71FE6EED" w14:textId="77777777" w:rsidR="00593E40" w:rsidRPr="006C7E03" w:rsidRDefault="00593E40" w:rsidP="00593E40">
            <w:pPr>
              <w:jc w:val="center"/>
              <w:rPr>
                <w:sz w:val="22"/>
                <w:szCs w:val="22"/>
                <w:lang w:val="es-CR" w:eastAsia="zh-CN"/>
              </w:rPr>
            </w:pPr>
            <w:r w:rsidRPr="006C7E03">
              <w:rPr>
                <w:sz w:val="22"/>
                <w:szCs w:val="22"/>
                <w:lang w:val="es-CR" w:eastAsia="en-US"/>
              </w:rPr>
              <w:t>19</w:t>
            </w:r>
          </w:p>
        </w:tc>
      </w:tr>
      <w:tr w:rsidR="00593E40" w:rsidRPr="006C7E03" w14:paraId="23ED186B" w14:textId="77777777" w:rsidTr="00843C60">
        <w:trPr>
          <w:trHeight w:val="255"/>
          <w:jc w:val="center"/>
        </w:trPr>
        <w:tc>
          <w:tcPr>
            <w:tcW w:w="3350" w:type="dxa"/>
            <w:tcBorders>
              <w:top w:val="nil"/>
              <w:left w:val="nil"/>
              <w:bottom w:val="nil"/>
              <w:right w:val="nil"/>
            </w:tcBorders>
            <w:vAlign w:val="center"/>
            <w:hideMark/>
          </w:tcPr>
          <w:p w14:paraId="193C4E72" w14:textId="77777777" w:rsidR="00593E40" w:rsidRPr="006C7E03" w:rsidRDefault="00593E40" w:rsidP="00593E40">
            <w:pPr>
              <w:rPr>
                <w:sz w:val="22"/>
                <w:szCs w:val="22"/>
                <w:lang w:val="es-CR" w:eastAsia="zh-CN"/>
              </w:rPr>
            </w:pPr>
            <w:r w:rsidRPr="006C7E03">
              <w:rPr>
                <w:sz w:val="22"/>
                <w:szCs w:val="22"/>
                <w:lang w:val="es-CR" w:eastAsia="en-US"/>
              </w:rPr>
              <w:t>Otros incidentes</w:t>
            </w:r>
          </w:p>
        </w:tc>
        <w:tc>
          <w:tcPr>
            <w:tcW w:w="766" w:type="dxa"/>
            <w:tcBorders>
              <w:top w:val="nil"/>
              <w:left w:val="single" w:sz="4" w:space="0" w:color="000000"/>
              <w:bottom w:val="nil"/>
              <w:right w:val="nil"/>
            </w:tcBorders>
            <w:vAlign w:val="center"/>
            <w:hideMark/>
          </w:tcPr>
          <w:p w14:paraId="399A1A9F" w14:textId="77777777" w:rsidR="00593E40" w:rsidRPr="006C7E03" w:rsidRDefault="00593E40" w:rsidP="00593E40">
            <w:pPr>
              <w:jc w:val="center"/>
              <w:rPr>
                <w:sz w:val="22"/>
                <w:szCs w:val="22"/>
                <w:lang w:val="es-CR" w:eastAsia="zh-CN"/>
              </w:rPr>
            </w:pPr>
            <w:r w:rsidRPr="006C7E03">
              <w:rPr>
                <w:sz w:val="22"/>
                <w:szCs w:val="22"/>
                <w:lang w:val="es-CR" w:eastAsia="en-US"/>
              </w:rPr>
              <w:t>185</w:t>
            </w:r>
          </w:p>
        </w:tc>
        <w:tc>
          <w:tcPr>
            <w:tcW w:w="888" w:type="dxa"/>
            <w:tcBorders>
              <w:top w:val="nil"/>
              <w:left w:val="single" w:sz="4" w:space="0" w:color="000000"/>
              <w:bottom w:val="nil"/>
              <w:right w:val="nil"/>
            </w:tcBorders>
            <w:vAlign w:val="center"/>
            <w:hideMark/>
          </w:tcPr>
          <w:p w14:paraId="67FC09DF" w14:textId="77777777" w:rsidR="00593E40" w:rsidRPr="006C7E03" w:rsidRDefault="00593E40" w:rsidP="00593E40">
            <w:pPr>
              <w:jc w:val="center"/>
              <w:rPr>
                <w:sz w:val="22"/>
                <w:szCs w:val="22"/>
                <w:lang w:val="es-CR" w:eastAsia="zh-CN"/>
              </w:rPr>
            </w:pPr>
            <w:r w:rsidRPr="006C7E03">
              <w:rPr>
                <w:sz w:val="22"/>
                <w:szCs w:val="22"/>
                <w:lang w:val="es-CR" w:eastAsia="en-US"/>
              </w:rPr>
              <w:t>159</w:t>
            </w:r>
          </w:p>
        </w:tc>
        <w:tc>
          <w:tcPr>
            <w:tcW w:w="888" w:type="dxa"/>
            <w:tcBorders>
              <w:top w:val="nil"/>
              <w:left w:val="single" w:sz="4" w:space="0" w:color="000000"/>
              <w:bottom w:val="nil"/>
              <w:right w:val="nil"/>
            </w:tcBorders>
            <w:vAlign w:val="center"/>
            <w:hideMark/>
          </w:tcPr>
          <w:p w14:paraId="4B138E1F" w14:textId="77777777" w:rsidR="00593E40" w:rsidRPr="006C7E03" w:rsidRDefault="00593E40" w:rsidP="00593E40">
            <w:pPr>
              <w:jc w:val="center"/>
              <w:rPr>
                <w:sz w:val="22"/>
                <w:szCs w:val="22"/>
                <w:lang w:val="es-CR" w:eastAsia="zh-CN"/>
              </w:rPr>
            </w:pPr>
            <w:r w:rsidRPr="006C7E03">
              <w:rPr>
                <w:sz w:val="22"/>
                <w:szCs w:val="22"/>
                <w:lang w:val="es-CR" w:eastAsia="en-US"/>
              </w:rPr>
              <w:t>152</w:t>
            </w:r>
          </w:p>
        </w:tc>
        <w:tc>
          <w:tcPr>
            <w:tcW w:w="888" w:type="dxa"/>
            <w:tcBorders>
              <w:top w:val="nil"/>
              <w:left w:val="single" w:sz="4" w:space="0" w:color="000000"/>
              <w:bottom w:val="nil"/>
              <w:right w:val="nil"/>
            </w:tcBorders>
            <w:vAlign w:val="center"/>
            <w:hideMark/>
          </w:tcPr>
          <w:p w14:paraId="48401A7F" w14:textId="77777777" w:rsidR="00593E40" w:rsidRPr="006C7E03" w:rsidRDefault="00593E40" w:rsidP="00593E40">
            <w:pPr>
              <w:jc w:val="center"/>
              <w:rPr>
                <w:sz w:val="22"/>
                <w:szCs w:val="22"/>
                <w:lang w:val="es-CR" w:eastAsia="zh-CN"/>
              </w:rPr>
            </w:pPr>
            <w:r w:rsidRPr="006C7E03">
              <w:rPr>
                <w:sz w:val="22"/>
                <w:szCs w:val="22"/>
                <w:lang w:val="es-CR" w:eastAsia="en-US"/>
              </w:rPr>
              <w:t>145</w:t>
            </w:r>
          </w:p>
        </w:tc>
        <w:tc>
          <w:tcPr>
            <w:tcW w:w="891" w:type="dxa"/>
            <w:tcBorders>
              <w:top w:val="nil"/>
              <w:left w:val="single" w:sz="4" w:space="0" w:color="000000"/>
              <w:bottom w:val="nil"/>
              <w:right w:val="nil"/>
            </w:tcBorders>
            <w:vAlign w:val="center"/>
            <w:hideMark/>
          </w:tcPr>
          <w:p w14:paraId="5E454ECE" w14:textId="77777777" w:rsidR="00593E40" w:rsidRPr="006C7E03" w:rsidRDefault="00593E40" w:rsidP="00593E40">
            <w:pPr>
              <w:jc w:val="center"/>
              <w:rPr>
                <w:sz w:val="22"/>
                <w:szCs w:val="22"/>
                <w:lang w:val="es-CR" w:eastAsia="zh-CN"/>
              </w:rPr>
            </w:pPr>
            <w:r w:rsidRPr="006C7E03">
              <w:rPr>
                <w:sz w:val="22"/>
                <w:szCs w:val="22"/>
                <w:lang w:val="es-CR" w:eastAsia="en-US"/>
              </w:rPr>
              <w:t>96</w:t>
            </w:r>
          </w:p>
        </w:tc>
      </w:tr>
      <w:tr w:rsidR="00593E40" w:rsidRPr="006C7E03" w14:paraId="1D5F949A" w14:textId="77777777" w:rsidTr="00843C60">
        <w:trPr>
          <w:trHeight w:val="255"/>
          <w:jc w:val="center"/>
        </w:trPr>
        <w:tc>
          <w:tcPr>
            <w:tcW w:w="3350" w:type="dxa"/>
            <w:tcBorders>
              <w:top w:val="nil"/>
              <w:left w:val="nil"/>
              <w:bottom w:val="single" w:sz="4" w:space="0" w:color="000000"/>
              <w:right w:val="nil"/>
            </w:tcBorders>
            <w:vAlign w:val="center"/>
            <w:hideMark/>
          </w:tcPr>
          <w:p w14:paraId="59CE83B5"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66" w:type="dxa"/>
            <w:tcBorders>
              <w:top w:val="nil"/>
              <w:left w:val="single" w:sz="4" w:space="0" w:color="000000"/>
              <w:bottom w:val="single" w:sz="4" w:space="0" w:color="000000"/>
              <w:right w:val="nil"/>
            </w:tcBorders>
            <w:vAlign w:val="center"/>
            <w:hideMark/>
          </w:tcPr>
          <w:p w14:paraId="629F917E"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888" w:type="dxa"/>
            <w:tcBorders>
              <w:top w:val="nil"/>
              <w:left w:val="single" w:sz="4" w:space="0" w:color="000000"/>
              <w:bottom w:val="single" w:sz="4" w:space="0" w:color="000000"/>
              <w:right w:val="nil"/>
            </w:tcBorders>
            <w:vAlign w:val="center"/>
            <w:hideMark/>
          </w:tcPr>
          <w:p w14:paraId="1E9D6757"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888" w:type="dxa"/>
            <w:tcBorders>
              <w:top w:val="nil"/>
              <w:left w:val="single" w:sz="4" w:space="0" w:color="000000"/>
              <w:bottom w:val="single" w:sz="4" w:space="0" w:color="000000"/>
              <w:right w:val="nil"/>
            </w:tcBorders>
            <w:vAlign w:val="center"/>
            <w:hideMark/>
          </w:tcPr>
          <w:p w14:paraId="179242E9"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888" w:type="dxa"/>
            <w:tcBorders>
              <w:top w:val="nil"/>
              <w:left w:val="single" w:sz="4" w:space="0" w:color="000000"/>
              <w:bottom w:val="single" w:sz="4" w:space="0" w:color="000000"/>
              <w:right w:val="nil"/>
            </w:tcBorders>
            <w:vAlign w:val="center"/>
            <w:hideMark/>
          </w:tcPr>
          <w:p w14:paraId="611D9100"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891" w:type="dxa"/>
            <w:tcBorders>
              <w:top w:val="nil"/>
              <w:left w:val="single" w:sz="4" w:space="0" w:color="000000"/>
              <w:bottom w:val="single" w:sz="4" w:space="0" w:color="000000"/>
              <w:right w:val="nil"/>
            </w:tcBorders>
            <w:vAlign w:val="center"/>
            <w:hideMark/>
          </w:tcPr>
          <w:p w14:paraId="46509B38" w14:textId="77777777" w:rsidR="00593E40" w:rsidRPr="006C7E03" w:rsidRDefault="00593E40" w:rsidP="00593E40">
            <w:pPr>
              <w:jc w:val="both"/>
              <w:rPr>
                <w:sz w:val="22"/>
                <w:szCs w:val="22"/>
                <w:lang w:val="es-CR" w:eastAsia="zh-CN"/>
              </w:rPr>
            </w:pPr>
            <w:r w:rsidRPr="006C7E03">
              <w:rPr>
                <w:sz w:val="22"/>
                <w:szCs w:val="22"/>
                <w:lang w:val="es-CR" w:eastAsia="en-US"/>
              </w:rPr>
              <w:t> </w:t>
            </w:r>
          </w:p>
        </w:tc>
      </w:tr>
      <w:tr w:rsidR="00593E40" w:rsidRPr="006C7E03" w14:paraId="57620CF3" w14:textId="77777777" w:rsidTr="00843C60">
        <w:trPr>
          <w:trHeight w:val="255"/>
          <w:jc w:val="center"/>
        </w:trPr>
        <w:tc>
          <w:tcPr>
            <w:tcW w:w="7671" w:type="dxa"/>
            <w:gridSpan w:val="6"/>
            <w:tcBorders>
              <w:top w:val="nil"/>
              <w:left w:val="nil"/>
              <w:bottom w:val="nil"/>
              <w:right w:val="nil"/>
            </w:tcBorders>
            <w:vAlign w:val="bottom"/>
            <w:hideMark/>
          </w:tcPr>
          <w:p w14:paraId="76D4A8F1"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xml:space="preserve"> Subproceso de Estadística, Dirección de Planificación.</w:t>
            </w:r>
          </w:p>
        </w:tc>
      </w:tr>
    </w:tbl>
    <w:p w14:paraId="6797B997" w14:textId="77777777" w:rsidR="00593E40" w:rsidRPr="006C7E03" w:rsidRDefault="00593E40" w:rsidP="00593E40">
      <w:pPr>
        <w:ind w:left="851" w:right="851" w:firstLine="709"/>
        <w:jc w:val="both"/>
        <w:rPr>
          <w:sz w:val="22"/>
          <w:szCs w:val="22"/>
          <w:lang w:val="es-CR" w:eastAsia="zh-CN"/>
        </w:rPr>
      </w:pPr>
    </w:p>
    <w:p w14:paraId="42B7C49A" w14:textId="4B1BC883" w:rsidR="00593E40" w:rsidRPr="006C7E03" w:rsidRDefault="00593E40" w:rsidP="00593E40">
      <w:pPr>
        <w:ind w:left="851" w:right="851" w:firstLine="709"/>
        <w:jc w:val="both"/>
        <w:rPr>
          <w:sz w:val="22"/>
          <w:szCs w:val="22"/>
          <w:lang w:val="es-CR" w:eastAsia="zh-CN"/>
        </w:rPr>
      </w:pPr>
      <w:r w:rsidRPr="006C7E03">
        <w:rPr>
          <w:sz w:val="22"/>
          <w:szCs w:val="22"/>
          <w:lang w:val="es-CR" w:eastAsia="zh-CN"/>
        </w:rPr>
        <w:t>Otros aspectos puntuales son:</w:t>
      </w:r>
    </w:p>
    <w:p w14:paraId="03E83411" w14:textId="77777777" w:rsidR="00593E40" w:rsidRPr="006C7E03" w:rsidRDefault="00593E40" w:rsidP="00593E40">
      <w:pPr>
        <w:ind w:left="851" w:right="851" w:firstLine="709"/>
        <w:jc w:val="both"/>
        <w:rPr>
          <w:sz w:val="22"/>
          <w:szCs w:val="22"/>
          <w:lang w:val="es-CR" w:eastAsia="zh-CN"/>
        </w:rPr>
      </w:pPr>
    </w:p>
    <w:p w14:paraId="1EFE0D42" w14:textId="7E2227EB" w:rsidR="00593E40" w:rsidRPr="006C7E03" w:rsidRDefault="00593E40" w:rsidP="0012373D">
      <w:pPr>
        <w:numPr>
          <w:ilvl w:val="0"/>
          <w:numId w:val="47"/>
        </w:numPr>
        <w:tabs>
          <w:tab w:val="num" w:pos="0"/>
        </w:tabs>
        <w:ind w:left="851" w:right="851" w:firstLine="709"/>
        <w:jc w:val="both"/>
        <w:rPr>
          <w:sz w:val="22"/>
          <w:szCs w:val="22"/>
          <w:lang w:val="es-CR" w:eastAsia="zh-CN"/>
        </w:rPr>
      </w:pPr>
      <w:r w:rsidRPr="006C7E03">
        <w:rPr>
          <w:sz w:val="22"/>
          <w:szCs w:val="22"/>
          <w:lang w:val="es-CR" w:eastAsia="zh-CN"/>
        </w:rPr>
        <w:t xml:space="preserve">Una disminución importante en la gestión de </w:t>
      </w:r>
      <w:r w:rsidRPr="006C7E03">
        <w:rPr>
          <w:i/>
          <w:iCs/>
          <w:sz w:val="22"/>
          <w:szCs w:val="22"/>
          <w:lang w:val="es-CR" w:eastAsia="zh-CN"/>
        </w:rPr>
        <w:t>Quebrantamientos de la Pena</w:t>
      </w:r>
      <w:r w:rsidRPr="006C7E03">
        <w:rPr>
          <w:sz w:val="22"/>
          <w:szCs w:val="22"/>
          <w:lang w:val="es-CR" w:eastAsia="zh-CN"/>
        </w:rPr>
        <w:t>, los cuales pasaron de 410 en 2018 a 203 para el presente período.</w:t>
      </w:r>
    </w:p>
    <w:p w14:paraId="7F6267F7" w14:textId="77777777" w:rsidR="00593E40" w:rsidRPr="006C7E03" w:rsidRDefault="00593E40" w:rsidP="00593E40">
      <w:pPr>
        <w:ind w:left="1560" w:right="851"/>
        <w:jc w:val="both"/>
        <w:rPr>
          <w:sz w:val="22"/>
          <w:szCs w:val="22"/>
          <w:lang w:val="es-CR" w:eastAsia="zh-CN"/>
        </w:rPr>
      </w:pPr>
    </w:p>
    <w:p w14:paraId="134F5121" w14:textId="7D3B69D6" w:rsidR="00593E40" w:rsidRPr="006C7E03" w:rsidRDefault="00593E40" w:rsidP="0012373D">
      <w:pPr>
        <w:numPr>
          <w:ilvl w:val="0"/>
          <w:numId w:val="47"/>
        </w:numPr>
        <w:tabs>
          <w:tab w:val="num" w:pos="0"/>
        </w:tabs>
        <w:ind w:left="851" w:right="851" w:firstLine="709"/>
        <w:jc w:val="both"/>
        <w:rPr>
          <w:sz w:val="22"/>
          <w:szCs w:val="22"/>
          <w:lang w:val="es-CR" w:eastAsia="zh-CN"/>
        </w:rPr>
      </w:pPr>
      <w:r w:rsidRPr="006C7E03">
        <w:rPr>
          <w:sz w:val="22"/>
          <w:szCs w:val="22"/>
          <w:lang w:val="es-CR" w:eastAsia="zh-CN"/>
        </w:rPr>
        <w:t xml:space="preserve">Un crecimiento del 95.4% en la contestación de incidentes relacionados con </w:t>
      </w:r>
      <w:r w:rsidRPr="006C7E03">
        <w:rPr>
          <w:i/>
          <w:iCs/>
          <w:sz w:val="22"/>
          <w:szCs w:val="22"/>
          <w:lang w:val="es-CR" w:eastAsia="zh-CN"/>
        </w:rPr>
        <w:t xml:space="preserve">Monitoreos electrónicos (art. 57 Bis </w:t>
      </w:r>
      <w:proofErr w:type="spellStart"/>
      <w:r w:rsidRPr="006C7E03">
        <w:rPr>
          <w:i/>
          <w:iCs/>
          <w:sz w:val="22"/>
          <w:szCs w:val="22"/>
          <w:lang w:val="es-CR" w:eastAsia="zh-CN"/>
        </w:rPr>
        <w:t>Cpp</w:t>
      </w:r>
      <w:proofErr w:type="spellEnd"/>
      <w:r w:rsidRPr="006C7E03">
        <w:rPr>
          <w:i/>
          <w:iCs/>
          <w:sz w:val="22"/>
          <w:szCs w:val="22"/>
          <w:lang w:val="es-CR" w:eastAsia="zh-CN"/>
        </w:rPr>
        <w:t>).</w:t>
      </w:r>
    </w:p>
    <w:p w14:paraId="6B58215D" w14:textId="77777777" w:rsidR="00593E40" w:rsidRPr="006C7E03" w:rsidRDefault="00593E40" w:rsidP="00593E40">
      <w:pPr>
        <w:ind w:right="851"/>
        <w:jc w:val="both"/>
        <w:rPr>
          <w:sz w:val="22"/>
          <w:szCs w:val="22"/>
          <w:lang w:val="es-CR" w:eastAsia="zh-CN"/>
        </w:rPr>
      </w:pPr>
    </w:p>
    <w:p w14:paraId="64E822A6" w14:textId="77777777" w:rsidR="00593E40" w:rsidRPr="006C7E03" w:rsidRDefault="00593E40" w:rsidP="0012373D">
      <w:pPr>
        <w:numPr>
          <w:ilvl w:val="0"/>
          <w:numId w:val="47"/>
        </w:numPr>
        <w:tabs>
          <w:tab w:val="num" w:pos="0"/>
        </w:tabs>
        <w:ind w:left="851" w:right="851" w:firstLine="709"/>
        <w:jc w:val="both"/>
        <w:rPr>
          <w:sz w:val="22"/>
          <w:szCs w:val="22"/>
          <w:lang w:val="es-CR" w:eastAsia="zh-CN"/>
        </w:rPr>
      </w:pPr>
      <w:r w:rsidRPr="006C7E03">
        <w:rPr>
          <w:sz w:val="22"/>
          <w:szCs w:val="22"/>
          <w:lang w:val="es-CR" w:eastAsia="zh-CN"/>
        </w:rPr>
        <w:t xml:space="preserve">Un crecimiento en la contestación de incidentes relacionados con </w:t>
      </w:r>
      <w:r w:rsidRPr="006C7E03">
        <w:rPr>
          <w:i/>
          <w:iCs/>
          <w:sz w:val="22"/>
          <w:szCs w:val="22"/>
          <w:lang w:val="es-CR" w:eastAsia="zh-CN"/>
        </w:rPr>
        <w:t xml:space="preserve">Penas Alternativas, </w:t>
      </w:r>
      <w:r w:rsidRPr="006C7E03">
        <w:rPr>
          <w:sz w:val="22"/>
          <w:szCs w:val="22"/>
          <w:lang w:val="es-CR" w:eastAsia="zh-CN"/>
        </w:rPr>
        <w:t>mismo que se incrementaron en 177 para el año en cuestión.</w:t>
      </w:r>
    </w:p>
    <w:p w14:paraId="388614F8" w14:textId="77777777" w:rsidR="00593E40" w:rsidRPr="006C7E03" w:rsidRDefault="00593E40" w:rsidP="00593E40">
      <w:pPr>
        <w:ind w:left="851" w:right="851" w:firstLine="709"/>
        <w:jc w:val="both"/>
        <w:rPr>
          <w:sz w:val="22"/>
          <w:szCs w:val="22"/>
          <w:lang w:val="es-CR" w:eastAsia="zh-CN"/>
        </w:rPr>
      </w:pPr>
    </w:p>
    <w:p w14:paraId="0ADF3FB2"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Entrando analizar las resoluciones dictadas por esta jurisdicción, se tiene que durante el 2019 fueron fallados un total de 12.544 expedientes, volumen que experimenta un crecimiento respecto al año anterior calculado en 486 casos, lo que en términos relativos significó un 4% más.</w:t>
      </w:r>
    </w:p>
    <w:p w14:paraId="319B3BB9" w14:textId="77777777" w:rsidR="00593E40" w:rsidRPr="006C7E03" w:rsidRDefault="00593E40" w:rsidP="00593E40">
      <w:pPr>
        <w:ind w:left="851" w:right="851" w:firstLine="709"/>
        <w:jc w:val="both"/>
        <w:rPr>
          <w:sz w:val="22"/>
          <w:szCs w:val="22"/>
          <w:lang w:val="es-CR" w:eastAsia="zh-CN"/>
        </w:rPr>
      </w:pPr>
    </w:p>
    <w:p w14:paraId="2B4EFA8E"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De acuerdo con el siguiente cuadro, las 12.544 resoluciones se distribuyeron más generosamente en fallos “con lugar” (41,6%), así como 3.276 “archivos del expediente” (26,1%) y 1.807 procesos “sin lugar” (14,4%), abarcando el 82,1% de lo atendido en esta etapa procesal.</w:t>
      </w:r>
    </w:p>
    <w:p w14:paraId="0FEEE4F8" w14:textId="77777777" w:rsidR="00593E40" w:rsidRPr="006C7E03" w:rsidRDefault="00593E40" w:rsidP="00593E40">
      <w:pPr>
        <w:jc w:val="both"/>
        <w:rPr>
          <w:sz w:val="22"/>
          <w:szCs w:val="22"/>
          <w:lang w:val="es-CR" w:eastAsia="zh-CN"/>
        </w:rPr>
      </w:pPr>
    </w:p>
    <w:tbl>
      <w:tblPr>
        <w:tblW w:w="0" w:type="auto"/>
        <w:jc w:val="center"/>
        <w:tblLayout w:type="fixed"/>
        <w:tblLook w:val="04A0" w:firstRow="1" w:lastRow="0" w:firstColumn="1" w:lastColumn="0" w:noHBand="0" w:noVBand="1"/>
      </w:tblPr>
      <w:tblGrid>
        <w:gridCol w:w="2541"/>
        <w:gridCol w:w="766"/>
        <w:gridCol w:w="766"/>
        <w:gridCol w:w="766"/>
        <w:gridCol w:w="766"/>
        <w:gridCol w:w="766"/>
      </w:tblGrid>
      <w:tr w:rsidR="00593E40" w:rsidRPr="006C7E03" w14:paraId="1653AD99" w14:textId="77777777" w:rsidTr="00843C60">
        <w:trPr>
          <w:trHeight w:val="492"/>
          <w:jc w:val="center"/>
        </w:trPr>
        <w:tc>
          <w:tcPr>
            <w:tcW w:w="6371" w:type="dxa"/>
            <w:gridSpan w:val="6"/>
            <w:tcBorders>
              <w:top w:val="nil"/>
              <w:left w:val="nil"/>
              <w:bottom w:val="single" w:sz="4" w:space="0" w:color="000000"/>
              <w:right w:val="nil"/>
            </w:tcBorders>
            <w:vAlign w:val="bottom"/>
            <w:hideMark/>
          </w:tcPr>
          <w:p w14:paraId="5AD2A73A" w14:textId="77777777" w:rsidR="00593E40" w:rsidRPr="006C7E03" w:rsidRDefault="00593E40" w:rsidP="00593E40">
            <w:pPr>
              <w:jc w:val="center"/>
              <w:rPr>
                <w:sz w:val="22"/>
                <w:szCs w:val="22"/>
                <w:lang w:val="es-CR" w:eastAsia="zh-CN"/>
              </w:rPr>
            </w:pPr>
            <w:r w:rsidRPr="006C7E03">
              <w:rPr>
                <w:bCs/>
                <w:sz w:val="22"/>
                <w:szCs w:val="22"/>
                <w:lang w:val="es-CR" w:eastAsia="en-US"/>
              </w:rPr>
              <w:t>Cuadro N°8</w:t>
            </w:r>
          </w:p>
          <w:p w14:paraId="5E66518E" w14:textId="77777777" w:rsidR="00593E40" w:rsidRPr="006C7E03" w:rsidRDefault="00593E40" w:rsidP="00593E40">
            <w:pPr>
              <w:jc w:val="center"/>
              <w:rPr>
                <w:sz w:val="22"/>
                <w:szCs w:val="22"/>
                <w:lang w:val="es-CR" w:eastAsia="zh-CN"/>
              </w:rPr>
            </w:pPr>
            <w:r w:rsidRPr="006C7E03">
              <w:rPr>
                <w:b/>
                <w:sz w:val="22"/>
                <w:szCs w:val="22"/>
                <w:lang w:val="es-CR" w:eastAsia="en-US"/>
              </w:rPr>
              <w:t>Casos terminados por tipo de resolución dictada en los Juzgados de la Ejecución de la Pena, 2015-2019</w:t>
            </w:r>
          </w:p>
        </w:tc>
      </w:tr>
      <w:tr w:rsidR="00593E40" w:rsidRPr="006C7E03" w14:paraId="68ED8014" w14:textId="77777777" w:rsidTr="00843C60">
        <w:trPr>
          <w:trHeight w:val="252"/>
          <w:jc w:val="center"/>
        </w:trPr>
        <w:tc>
          <w:tcPr>
            <w:tcW w:w="2541" w:type="dxa"/>
            <w:vMerge w:val="restart"/>
            <w:tcBorders>
              <w:top w:val="nil"/>
              <w:left w:val="nil"/>
              <w:bottom w:val="single" w:sz="4" w:space="0" w:color="000000"/>
              <w:right w:val="nil"/>
            </w:tcBorders>
            <w:vAlign w:val="center"/>
            <w:hideMark/>
          </w:tcPr>
          <w:p w14:paraId="23378779" w14:textId="77777777" w:rsidR="00593E40" w:rsidRPr="006C7E03" w:rsidRDefault="00593E40" w:rsidP="00593E40">
            <w:pPr>
              <w:jc w:val="center"/>
              <w:rPr>
                <w:sz w:val="22"/>
                <w:szCs w:val="22"/>
                <w:lang w:val="es-CR" w:eastAsia="zh-CN"/>
              </w:rPr>
            </w:pPr>
            <w:r w:rsidRPr="006C7E03">
              <w:rPr>
                <w:b/>
                <w:bCs/>
                <w:sz w:val="22"/>
                <w:szCs w:val="22"/>
                <w:lang w:val="es-CR" w:eastAsia="en-US"/>
              </w:rPr>
              <w:t>Resoluciones Dictadas*</w:t>
            </w:r>
          </w:p>
        </w:tc>
        <w:tc>
          <w:tcPr>
            <w:tcW w:w="3830" w:type="dxa"/>
            <w:gridSpan w:val="5"/>
            <w:tcBorders>
              <w:top w:val="single" w:sz="4" w:space="0" w:color="000000"/>
              <w:left w:val="single" w:sz="4" w:space="0" w:color="000000"/>
              <w:bottom w:val="single" w:sz="4" w:space="0" w:color="000000"/>
              <w:right w:val="nil"/>
            </w:tcBorders>
            <w:vAlign w:val="center"/>
            <w:hideMark/>
          </w:tcPr>
          <w:p w14:paraId="2454EBF9" w14:textId="77777777" w:rsidR="00593E40" w:rsidRPr="006C7E03" w:rsidRDefault="00593E40" w:rsidP="00593E40">
            <w:pPr>
              <w:jc w:val="center"/>
              <w:rPr>
                <w:sz w:val="22"/>
                <w:szCs w:val="22"/>
                <w:lang w:val="es-CR" w:eastAsia="zh-CN"/>
              </w:rPr>
            </w:pPr>
            <w:r w:rsidRPr="006C7E03">
              <w:rPr>
                <w:b/>
                <w:bCs/>
                <w:sz w:val="22"/>
                <w:szCs w:val="22"/>
                <w:lang w:val="es-CR" w:eastAsia="en-US"/>
              </w:rPr>
              <w:t>Año</w:t>
            </w:r>
          </w:p>
        </w:tc>
      </w:tr>
      <w:tr w:rsidR="00593E40" w:rsidRPr="006C7E03" w14:paraId="11847DD7" w14:textId="77777777" w:rsidTr="00843C60">
        <w:trPr>
          <w:trHeight w:val="252"/>
          <w:jc w:val="center"/>
        </w:trPr>
        <w:tc>
          <w:tcPr>
            <w:tcW w:w="6371" w:type="dxa"/>
            <w:vMerge/>
            <w:tcBorders>
              <w:top w:val="nil"/>
              <w:left w:val="nil"/>
              <w:bottom w:val="single" w:sz="4" w:space="0" w:color="000000"/>
              <w:right w:val="nil"/>
            </w:tcBorders>
            <w:vAlign w:val="center"/>
            <w:hideMark/>
          </w:tcPr>
          <w:p w14:paraId="7A576A2F" w14:textId="77777777" w:rsidR="00593E40" w:rsidRPr="006C7E03" w:rsidRDefault="00593E40" w:rsidP="00593E40">
            <w:pPr>
              <w:suppressAutoHyphens w:val="0"/>
              <w:rPr>
                <w:sz w:val="22"/>
                <w:szCs w:val="22"/>
                <w:lang w:val="es-CR" w:eastAsia="zh-CN"/>
              </w:rPr>
            </w:pPr>
          </w:p>
        </w:tc>
        <w:tc>
          <w:tcPr>
            <w:tcW w:w="766" w:type="dxa"/>
            <w:tcBorders>
              <w:top w:val="nil"/>
              <w:left w:val="single" w:sz="4" w:space="0" w:color="000000"/>
              <w:bottom w:val="single" w:sz="4" w:space="0" w:color="000000"/>
              <w:right w:val="nil"/>
            </w:tcBorders>
            <w:vAlign w:val="center"/>
            <w:hideMark/>
          </w:tcPr>
          <w:p w14:paraId="069194FF"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766" w:type="dxa"/>
            <w:tcBorders>
              <w:top w:val="nil"/>
              <w:left w:val="single" w:sz="4" w:space="0" w:color="000000"/>
              <w:bottom w:val="single" w:sz="4" w:space="0" w:color="000000"/>
              <w:right w:val="nil"/>
            </w:tcBorders>
            <w:vAlign w:val="center"/>
            <w:hideMark/>
          </w:tcPr>
          <w:p w14:paraId="1A0DC14C"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766" w:type="dxa"/>
            <w:tcBorders>
              <w:top w:val="nil"/>
              <w:left w:val="single" w:sz="4" w:space="0" w:color="000000"/>
              <w:bottom w:val="single" w:sz="4" w:space="0" w:color="000000"/>
              <w:right w:val="nil"/>
            </w:tcBorders>
            <w:vAlign w:val="center"/>
            <w:hideMark/>
          </w:tcPr>
          <w:p w14:paraId="1CBD3F1A"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766" w:type="dxa"/>
            <w:tcBorders>
              <w:top w:val="nil"/>
              <w:left w:val="single" w:sz="4" w:space="0" w:color="000000"/>
              <w:bottom w:val="single" w:sz="4" w:space="0" w:color="000000"/>
              <w:right w:val="nil"/>
            </w:tcBorders>
            <w:vAlign w:val="center"/>
            <w:hideMark/>
          </w:tcPr>
          <w:p w14:paraId="232A8EA8"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766" w:type="dxa"/>
            <w:tcBorders>
              <w:top w:val="nil"/>
              <w:left w:val="single" w:sz="4" w:space="0" w:color="000000"/>
              <w:bottom w:val="single" w:sz="4" w:space="0" w:color="000000"/>
              <w:right w:val="nil"/>
            </w:tcBorders>
            <w:vAlign w:val="center"/>
            <w:hideMark/>
          </w:tcPr>
          <w:p w14:paraId="32AF7E13"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56810FA7" w14:textId="77777777" w:rsidTr="00843C60">
        <w:trPr>
          <w:trHeight w:val="252"/>
          <w:jc w:val="center"/>
        </w:trPr>
        <w:tc>
          <w:tcPr>
            <w:tcW w:w="2541" w:type="dxa"/>
            <w:tcBorders>
              <w:top w:val="nil"/>
              <w:left w:val="nil"/>
              <w:bottom w:val="nil"/>
              <w:right w:val="nil"/>
            </w:tcBorders>
            <w:vAlign w:val="center"/>
          </w:tcPr>
          <w:p w14:paraId="22DC59E7" w14:textId="77777777" w:rsidR="00593E40" w:rsidRPr="006C7E03" w:rsidRDefault="00593E40" w:rsidP="00593E40">
            <w:pPr>
              <w:snapToGrid w:val="0"/>
              <w:jc w:val="center"/>
              <w:rPr>
                <w:b/>
                <w:bCs/>
                <w:sz w:val="22"/>
                <w:szCs w:val="22"/>
                <w:lang w:val="es-CR" w:eastAsia="en-US"/>
              </w:rPr>
            </w:pPr>
          </w:p>
        </w:tc>
        <w:tc>
          <w:tcPr>
            <w:tcW w:w="766" w:type="dxa"/>
            <w:tcBorders>
              <w:top w:val="nil"/>
              <w:left w:val="single" w:sz="4" w:space="0" w:color="000000"/>
              <w:bottom w:val="nil"/>
              <w:right w:val="nil"/>
            </w:tcBorders>
            <w:vAlign w:val="center"/>
          </w:tcPr>
          <w:p w14:paraId="7A71C09E" w14:textId="77777777" w:rsidR="00593E40" w:rsidRPr="006C7E03" w:rsidRDefault="00593E40" w:rsidP="00593E40">
            <w:pPr>
              <w:snapToGrid w:val="0"/>
              <w:rPr>
                <w:b/>
                <w:bCs/>
                <w:sz w:val="22"/>
                <w:szCs w:val="22"/>
                <w:lang w:val="es-CR" w:eastAsia="en-US"/>
              </w:rPr>
            </w:pPr>
          </w:p>
        </w:tc>
        <w:tc>
          <w:tcPr>
            <w:tcW w:w="766" w:type="dxa"/>
            <w:tcBorders>
              <w:top w:val="nil"/>
              <w:left w:val="single" w:sz="4" w:space="0" w:color="000000"/>
              <w:bottom w:val="nil"/>
              <w:right w:val="nil"/>
            </w:tcBorders>
            <w:vAlign w:val="center"/>
            <w:hideMark/>
          </w:tcPr>
          <w:p w14:paraId="78F75519" w14:textId="77777777" w:rsidR="00593E40" w:rsidRPr="006C7E03" w:rsidRDefault="00593E40" w:rsidP="00593E40">
            <w:pPr>
              <w:rPr>
                <w:sz w:val="22"/>
                <w:szCs w:val="22"/>
                <w:lang w:val="es-CR" w:eastAsia="zh-CN"/>
              </w:rPr>
            </w:pPr>
            <w:r w:rsidRPr="006C7E03">
              <w:rPr>
                <w:sz w:val="22"/>
                <w:szCs w:val="22"/>
                <w:lang w:val="es-CR" w:eastAsia="en-US"/>
              </w:rPr>
              <w:t> </w:t>
            </w:r>
          </w:p>
        </w:tc>
        <w:tc>
          <w:tcPr>
            <w:tcW w:w="766" w:type="dxa"/>
            <w:tcBorders>
              <w:top w:val="nil"/>
              <w:left w:val="single" w:sz="4" w:space="0" w:color="000000"/>
              <w:bottom w:val="nil"/>
              <w:right w:val="nil"/>
            </w:tcBorders>
            <w:vAlign w:val="center"/>
            <w:hideMark/>
          </w:tcPr>
          <w:p w14:paraId="438888E8" w14:textId="77777777" w:rsidR="00593E40" w:rsidRPr="006C7E03" w:rsidRDefault="00593E40" w:rsidP="00593E40">
            <w:pPr>
              <w:rPr>
                <w:sz w:val="22"/>
                <w:szCs w:val="22"/>
                <w:lang w:val="es-CR" w:eastAsia="zh-CN"/>
              </w:rPr>
            </w:pPr>
            <w:r w:rsidRPr="006C7E03">
              <w:rPr>
                <w:sz w:val="22"/>
                <w:szCs w:val="22"/>
                <w:lang w:val="es-CR" w:eastAsia="en-US"/>
              </w:rPr>
              <w:t> </w:t>
            </w:r>
          </w:p>
        </w:tc>
        <w:tc>
          <w:tcPr>
            <w:tcW w:w="766" w:type="dxa"/>
            <w:tcBorders>
              <w:top w:val="nil"/>
              <w:left w:val="single" w:sz="4" w:space="0" w:color="000000"/>
              <w:bottom w:val="nil"/>
              <w:right w:val="nil"/>
            </w:tcBorders>
            <w:vAlign w:val="center"/>
          </w:tcPr>
          <w:p w14:paraId="67F90A9D" w14:textId="77777777" w:rsidR="00593E40" w:rsidRPr="006C7E03" w:rsidRDefault="00593E40" w:rsidP="00593E40">
            <w:pPr>
              <w:snapToGrid w:val="0"/>
              <w:rPr>
                <w:sz w:val="22"/>
                <w:szCs w:val="22"/>
                <w:lang w:val="es-CR" w:eastAsia="en-US"/>
              </w:rPr>
            </w:pPr>
          </w:p>
        </w:tc>
        <w:tc>
          <w:tcPr>
            <w:tcW w:w="766" w:type="dxa"/>
            <w:tcBorders>
              <w:top w:val="nil"/>
              <w:left w:val="single" w:sz="4" w:space="0" w:color="000000"/>
              <w:bottom w:val="nil"/>
              <w:right w:val="nil"/>
            </w:tcBorders>
            <w:vAlign w:val="center"/>
          </w:tcPr>
          <w:p w14:paraId="58191D2C" w14:textId="77777777" w:rsidR="00593E40" w:rsidRPr="006C7E03" w:rsidRDefault="00593E40" w:rsidP="00593E40">
            <w:pPr>
              <w:snapToGrid w:val="0"/>
              <w:rPr>
                <w:sz w:val="22"/>
                <w:szCs w:val="22"/>
                <w:lang w:val="es-CR" w:eastAsia="en-US"/>
              </w:rPr>
            </w:pPr>
          </w:p>
        </w:tc>
      </w:tr>
      <w:tr w:rsidR="00593E40" w:rsidRPr="006C7E03" w14:paraId="6C50B0A2" w14:textId="77777777" w:rsidTr="00843C60">
        <w:trPr>
          <w:trHeight w:val="252"/>
          <w:jc w:val="center"/>
        </w:trPr>
        <w:tc>
          <w:tcPr>
            <w:tcW w:w="2541" w:type="dxa"/>
            <w:tcBorders>
              <w:top w:val="nil"/>
              <w:left w:val="nil"/>
              <w:bottom w:val="nil"/>
              <w:right w:val="nil"/>
            </w:tcBorders>
            <w:vAlign w:val="center"/>
            <w:hideMark/>
          </w:tcPr>
          <w:p w14:paraId="30425E5F" w14:textId="77777777" w:rsidR="00593E40" w:rsidRPr="006C7E03" w:rsidRDefault="00593E40" w:rsidP="00593E40">
            <w:pPr>
              <w:rPr>
                <w:sz w:val="22"/>
                <w:szCs w:val="22"/>
                <w:lang w:val="es-CR" w:eastAsia="zh-CN"/>
              </w:rPr>
            </w:pPr>
            <w:r w:rsidRPr="006C7E03">
              <w:rPr>
                <w:b/>
                <w:bCs/>
                <w:sz w:val="22"/>
                <w:szCs w:val="22"/>
                <w:lang w:val="es-CR" w:eastAsia="en-US"/>
              </w:rPr>
              <w:t>Total</w:t>
            </w:r>
          </w:p>
        </w:tc>
        <w:tc>
          <w:tcPr>
            <w:tcW w:w="766" w:type="dxa"/>
            <w:tcBorders>
              <w:top w:val="nil"/>
              <w:left w:val="single" w:sz="4" w:space="0" w:color="000000"/>
              <w:bottom w:val="nil"/>
              <w:right w:val="nil"/>
            </w:tcBorders>
            <w:vAlign w:val="center"/>
            <w:hideMark/>
          </w:tcPr>
          <w:p w14:paraId="7D2B4125" w14:textId="77777777" w:rsidR="00593E40" w:rsidRPr="006C7E03" w:rsidRDefault="00593E40" w:rsidP="00593E40">
            <w:pPr>
              <w:jc w:val="center"/>
              <w:rPr>
                <w:sz w:val="22"/>
                <w:szCs w:val="22"/>
                <w:lang w:val="es-CR" w:eastAsia="zh-CN"/>
              </w:rPr>
            </w:pPr>
            <w:r w:rsidRPr="006C7E03">
              <w:rPr>
                <w:b/>
                <w:bCs/>
                <w:sz w:val="22"/>
                <w:szCs w:val="22"/>
                <w:lang w:val="es-CR" w:eastAsia="en-US"/>
              </w:rPr>
              <w:t>12.969</w:t>
            </w:r>
          </w:p>
        </w:tc>
        <w:tc>
          <w:tcPr>
            <w:tcW w:w="766" w:type="dxa"/>
            <w:tcBorders>
              <w:top w:val="nil"/>
              <w:left w:val="single" w:sz="4" w:space="0" w:color="000000"/>
              <w:bottom w:val="nil"/>
              <w:right w:val="nil"/>
            </w:tcBorders>
            <w:vAlign w:val="center"/>
            <w:hideMark/>
          </w:tcPr>
          <w:p w14:paraId="7F6F1216" w14:textId="77777777" w:rsidR="00593E40" w:rsidRPr="006C7E03" w:rsidRDefault="00593E40" w:rsidP="00593E40">
            <w:pPr>
              <w:jc w:val="center"/>
              <w:rPr>
                <w:sz w:val="22"/>
                <w:szCs w:val="22"/>
                <w:lang w:val="es-CR" w:eastAsia="zh-CN"/>
              </w:rPr>
            </w:pPr>
            <w:r w:rsidRPr="006C7E03">
              <w:rPr>
                <w:b/>
                <w:bCs/>
                <w:sz w:val="22"/>
                <w:szCs w:val="22"/>
                <w:lang w:val="es-CR" w:eastAsia="en-US"/>
              </w:rPr>
              <w:t>11.909</w:t>
            </w:r>
          </w:p>
        </w:tc>
        <w:tc>
          <w:tcPr>
            <w:tcW w:w="766" w:type="dxa"/>
            <w:tcBorders>
              <w:top w:val="nil"/>
              <w:left w:val="single" w:sz="4" w:space="0" w:color="000000"/>
              <w:bottom w:val="nil"/>
              <w:right w:val="nil"/>
            </w:tcBorders>
            <w:vAlign w:val="center"/>
            <w:hideMark/>
          </w:tcPr>
          <w:p w14:paraId="6315DAB0" w14:textId="77777777" w:rsidR="00593E40" w:rsidRPr="006C7E03" w:rsidRDefault="00593E40" w:rsidP="00593E40">
            <w:pPr>
              <w:jc w:val="center"/>
              <w:rPr>
                <w:sz w:val="22"/>
                <w:szCs w:val="22"/>
                <w:lang w:val="es-CR" w:eastAsia="zh-CN"/>
              </w:rPr>
            </w:pPr>
            <w:r w:rsidRPr="006C7E03">
              <w:rPr>
                <w:b/>
                <w:bCs/>
                <w:sz w:val="22"/>
                <w:szCs w:val="22"/>
                <w:lang w:val="es-CR" w:eastAsia="en-US"/>
              </w:rPr>
              <w:t>10.878</w:t>
            </w:r>
          </w:p>
        </w:tc>
        <w:tc>
          <w:tcPr>
            <w:tcW w:w="766" w:type="dxa"/>
            <w:tcBorders>
              <w:top w:val="nil"/>
              <w:left w:val="single" w:sz="4" w:space="0" w:color="000000"/>
              <w:bottom w:val="nil"/>
              <w:right w:val="nil"/>
            </w:tcBorders>
            <w:vAlign w:val="center"/>
            <w:hideMark/>
          </w:tcPr>
          <w:p w14:paraId="58738626" w14:textId="77777777" w:rsidR="00593E40" w:rsidRPr="006C7E03" w:rsidRDefault="00593E40" w:rsidP="00593E40">
            <w:pPr>
              <w:jc w:val="center"/>
              <w:rPr>
                <w:sz w:val="22"/>
                <w:szCs w:val="22"/>
                <w:lang w:val="es-CR" w:eastAsia="zh-CN"/>
              </w:rPr>
            </w:pPr>
            <w:r w:rsidRPr="006C7E03">
              <w:rPr>
                <w:b/>
                <w:bCs/>
                <w:sz w:val="22"/>
                <w:szCs w:val="22"/>
                <w:lang w:val="es-CR" w:eastAsia="en-US"/>
              </w:rPr>
              <w:t>12.058</w:t>
            </w:r>
          </w:p>
        </w:tc>
        <w:tc>
          <w:tcPr>
            <w:tcW w:w="766" w:type="dxa"/>
            <w:tcBorders>
              <w:top w:val="nil"/>
              <w:left w:val="single" w:sz="4" w:space="0" w:color="000000"/>
              <w:bottom w:val="nil"/>
              <w:right w:val="nil"/>
            </w:tcBorders>
            <w:vAlign w:val="center"/>
            <w:hideMark/>
          </w:tcPr>
          <w:p w14:paraId="62EE5571" w14:textId="77777777" w:rsidR="00593E40" w:rsidRPr="006C7E03" w:rsidRDefault="00593E40" w:rsidP="00593E40">
            <w:pPr>
              <w:jc w:val="center"/>
              <w:rPr>
                <w:sz w:val="22"/>
                <w:szCs w:val="22"/>
                <w:lang w:val="es-CR" w:eastAsia="zh-CN"/>
              </w:rPr>
            </w:pPr>
            <w:r w:rsidRPr="006C7E03">
              <w:rPr>
                <w:b/>
                <w:bCs/>
                <w:sz w:val="22"/>
                <w:szCs w:val="22"/>
                <w:lang w:val="es-CR" w:eastAsia="en-US"/>
              </w:rPr>
              <w:t>12.544</w:t>
            </w:r>
          </w:p>
        </w:tc>
      </w:tr>
      <w:tr w:rsidR="00593E40" w:rsidRPr="006C7E03" w14:paraId="011F1B90" w14:textId="77777777" w:rsidTr="00843C60">
        <w:trPr>
          <w:trHeight w:val="252"/>
          <w:jc w:val="center"/>
        </w:trPr>
        <w:tc>
          <w:tcPr>
            <w:tcW w:w="2541" w:type="dxa"/>
            <w:tcBorders>
              <w:top w:val="nil"/>
              <w:left w:val="nil"/>
              <w:bottom w:val="nil"/>
              <w:right w:val="nil"/>
            </w:tcBorders>
            <w:vAlign w:val="center"/>
            <w:hideMark/>
          </w:tcPr>
          <w:p w14:paraId="6E9515DC" w14:textId="77777777" w:rsidR="00593E40" w:rsidRPr="006C7E03" w:rsidRDefault="00593E40" w:rsidP="00593E40">
            <w:pPr>
              <w:rPr>
                <w:sz w:val="22"/>
                <w:szCs w:val="22"/>
                <w:lang w:val="es-CR" w:eastAsia="zh-CN"/>
              </w:rPr>
            </w:pPr>
            <w:r w:rsidRPr="006C7E03">
              <w:rPr>
                <w:sz w:val="22"/>
                <w:szCs w:val="22"/>
                <w:lang w:val="es-CR" w:eastAsia="en-US"/>
              </w:rPr>
              <w:t>Con lugar</w:t>
            </w:r>
          </w:p>
        </w:tc>
        <w:tc>
          <w:tcPr>
            <w:tcW w:w="766" w:type="dxa"/>
            <w:tcBorders>
              <w:top w:val="nil"/>
              <w:left w:val="single" w:sz="4" w:space="0" w:color="000000"/>
              <w:bottom w:val="nil"/>
              <w:right w:val="nil"/>
            </w:tcBorders>
            <w:vAlign w:val="center"/>
            <w:hideMark/>
          </w:tcPr>
          <w:p w14:paraId="68747F0C" w14:textId="77777777" w:rsidR="00593E40" w:rsidRPr="006C7E03" w:rsidRDefault="00593E40" w:rsidP="00593E40">
            <w:pPr>
              <w:jc w:val="center"/>
              <w:rPr>
                <w:sz w:val="22"/>
                <w:szCs w:val="22"/>
                <w:lang w:val="es-CR" w:eastAsia="zh-CN"/>
              </w:rPr>
            </w:pPr>
            <w:r w:rsidRPr="006C7E03">
              <w:rPr>
                <w:sz w:val="22"/>
                <w:szCs w:val="22"/>
                <w:lang w:val="es-CR" w:eastAsia="en-US"/>
              </w:rPr>
              <w:t>3.898</w:t>
            </w:r>
          </w:p>
        </w:tc>
        <w:tc>
          <w:tcPr>
            <w:tcW w:w="766" w:type="dxa"/>
            <w:tcBorders>
              <w:top w:val="nil"/>
              <w:left w:val="single" w:sz="4" w:space="0" w:color="000000"/>
              <w:bottom w:val="nil"/>
              <w:right w:val="nil"/>
            </w:tcBorders>
            <w:vAlign w:val="center"/>
            <w:hideMark/>
          </w:tcPr>
          <w:p w14:paraId="583ADF60" w14:textId="77777777" w:rsidR="00593E40" w:rsidRPr="006C7E03" w:rsidRDefault="00593E40" w:rsidP="00593E40">
            <w:pPr>
              <w:jc w:val="center"/>
              <w:rPr>
                <w:sz w:val="22"/>
                <w:szCs w:val="22"/>
                <w:lang w:val="es-CR" w:eastAsia="zh-CN"/>
              </w:rPr>
            </w:pPr>
            <w:r w:rsidRPr="006C7E03">
              <w:rPr>
                <w:sz w:val="22"/>
                <w:szCs w:val="22"/>
                <w:lang w:val="es-CR" w:eastAsia="en-US"/>
              </w:rPr>
              <w:t>5.288</w:t>
            </w:r>
          </w:p>
        </w:tc>
        <w:tc>
          <w:tcPr>
            <w:tcW w:w="766" w:type="dxa"/>
            <w:tcBorders>
              <w:top w:val="nil"/>
              <w:left w:val="single" w:sz="4" w:space="0" w:color="000000"/>
              <w:bottom w:val="nil"/>
              <w:right w:val="nil"/>
            </w:tcBorders>
            <w:vAlign w:val="center"/>
            <w:hideMark/>
          </w:tcPr>
          <w:p w14:paraId="659854EB" w14:textId="77777777" w:rsidR="00593E40" w:rsidRPr="006C7E03" w:rsidRDefault="00593E40" w:rsidP="00593E40">
            <w:pPr>
              <w:jc w:val="center"/>
              <w:rPr>
                <w:sz w:val="22"/>
                <w:szCs w:val="22"/>
                <w:lang w:val="es-CR" w:eastAsia="zh-CN"/>
              </w:rPr>
            </w:pPr>
            <w:r w:rsidRPr="006C7E03">
              <w:rPr>
                <w:sz w:val="22"/>
                <w:szCs w:val="22"/>
                <w:lang w:val="es-CR" w:eastAsia="en-US"/>
              </w:rPr>
              <w:t>4.841</w:t>
            </w:r>
          </w:p>
        </w:tc>
        <w:tc>
          <w:tcPr>
            <w:tcW w:w="766" w:type="dxa"/>
            <w:tcBorders>
              <w:top w:val="nil"/>
              <w:left w:val="single" w:sz="4" w:space="0" w:color="000000"/>
              <w:bottom w:val="nil"/>
              <w:right w:val="nil"/>
            </w:tcBorders>
            <w:vAlign w:val="center"/>
            <w:hideMark/>
          </w:tcPr>
          <w:p w14:paraId="1FFE9C8E" w14:textId="77777777" w:rsidR="00593E40" w:rsidRPr="006C7E03" w:rsidRDefault="00593E40" w:rsidP="00593E40">
            <w:pPr>
              <w:jc w:val="center"/>
              <w:rPr>
                <w:sz w:val="22"/>
                <w:szCs w:val="22"/>
                <w:lang w:val="es-CR" w:eastAsia="zh-CN"/>
              </w:rPr>
            </w:pPr>
            <w:r w:rsidRPr="006C7E03">
              <w:rPr>
                <w:sz w:val="22"/>
                <w:szCs w:val="22"/>
                <w:lang w:val="es-CR" w:eastAsia="en-US"/>
              </w:rPr>
              <w:t>5.223</w:t>
            </w:r>
          </w:p>
        </w:tc>
        <w:tc>
          <w:tcPr>
            <w:tcW w:w="766" w:type="dxa"/>
            <w:tcBorders>
              <w:top w:val="nil"/>
              <w:left w:val="single" w:sz="4" w:space="0" w:color="000000"/>
              <w:bottom w:val="nil"/>
              <w:right w:val="nil"/>
            </w:tcBorders>
            <w:vAlign w:val="center"/>
            <w:hideMark/>
          </w:tcPr>
          <w:p w14:paraId="05C8BD9E" w14:textId="77777777" w:rsidR="00593E40" w:rsidRPr="006C7E03" w:rsidRDefault="00593E40" w:rsidP="00593E40">
            <w:pPr>
              <w:jc w:val="center"/>
              <w:rPr>
                <w:sz w:val="22"/>
                <w:szCs w:val="22"/>
                <w:lang w:val="es-CR" w:eastAsia="zh-CN"/>
              </w:rPr>
            </w:pPr>
            <w:r w:rsidRPr="006C7E03">
              <w:rPr>
                <w:sz w:val="22"/>
                <w:szCs w:val="22"/>
                <w:lang w:val="es-CR" w:eastAsia="en-US"/>
              </w:rPr>
              <w:t>5.224</w:t>
            </w:r>
          </w:p>
        </w:tc>
      </w:tr>
      <w:tr w:rsidR="00593E40" w:rsidRPr="006C7E03" w14:paraId="388FDEB8" w14:textId="77777777" w:rsidTr="00843C60">
        <w:trPr>
          <w:trHeight w:val="252"/>
          <w:jc w:val="center"/>
        </w:trPr>
        <w:tc>
          <w:tcPr>
            <w:tcW w:w="2541" w:type="dxa"/>
            <w:tcBorders>
              <w:top w:val="nil"/>
              <w:left w:val="nil"/>
              <w:bottom w:val="nil"/>
              <w:right w:val="nil"/>
            </w:tcBorders>
            <w:vAlign w:val="center"/>
            <w:hideMark/>
          </w:tcPr>
          <w:p w14:paraId="21710987" w14:textId="77777777" w:rsidR="00593E40" w:rsidRPr="006C7E03" w:rsidRDefault="00593E40" w:rsidP="00593E40">
            <w:pPr>
              <w:rPr>
                <w:sz w:val="22"/>
                <w:szCs w:val="22"/>
                <w:lang w:val="es-CR" w:eastAsia="zh-CN"/>
              </w:rPr>
            </w:pPr>
            <w:r w:rsidRPr="006C7E03">
              <w:rPr>
                <w:sz w:val="22"/>
                <w:szCs w:val="22"/>
                <w:lang w:val="es-CR" w:eastAsia="en-US"/>
              </w:rPr>
              <w:t>Archivar</w:t>
            </w:r>
          </w:p>
        </w:tc>
        <w:tc>
          <w:tcPr>
            <w:tcW w:w="766" w:type="dxa"/>
            <w:tcBorders>
              <w:top w:val="nil"/>
              <w:left w:val="single" w:sz="4" w:space="0" w:color="000000"/>
              <w:bottom w:val="nil"/>
              <w:right w:val="nil"/>
            </w:tcBorders>
            <w:vAlign w:val="center"/>
            <w:hideMark/>
          </w:tcPr>
          <w:p w14:paraId="08874BF3" w14:textId="77777777" w:rsidR="00593E40" w:rsidRPr="006C7E03" w:rsidRDefault="00593E40" w:rsidP="00593E40">
            <w:pPr>
              <w:jc w:val="center"/>
              <w:rPr>
                <w:sz w:val="22"/>
                <w:szCs w:val="22"/>
                <w:lang w:val="es-CR" w:eastAsia="zh-CN"/>
              </w:rPr>
            </w:pPr>
            <w:r w:rsidRPr="006C7E03">
              <w:rPr>
                <w:sz w:val="22"/>
                <w:szCs w:val="22"/>
                <w:lang w:val="es-CR" w:eastAsia="en-US"/>
              </w:rPr>
              <w:t>2.914</w:t>
            </w:r>
          </w:p>
        </w:tc>
        <w:tc>
          <w:tcPr>
            <w:tcW w:w="766" w:type="dxa"/>
            <w:tcBorders>
              <w:top w:val="nil"/>
              <w:left w:val="single" w:sz="4" w:space="0" w:color="000000"/>
              <w:bottom w:val="nil"/>
              <w:right w:val="nil"/>
            </w:tcBorders>
            <w:vAlign w:val="center"/>
            <w:hideMark/>
          </w:tcPr>
          <w:p w14:paraId="49796854" w14:textId="77777777" w:rsidR="00593E40" w:rsidRPr="006C7E03" w:rsidRDefault="00593E40" w:rsidP="00593E40">
            <w:pPr>
              <w:jc w:val="center"/>
              <w:rPr>
                <w:sz w:val="22"/>
                <w:szCs w:val="22"/>
                <w:lang w:val="es-CR" w:eastAsia="zh-CN"/>
              </w:rPr>
            </w:pPr>
            <w:r w:rsidRPr="006C7E03">
              <w:rPr>
                <w:sz w:val="22"/>
                <w:szCs w:val="22"/>
                <w:lang w:val="es-CR" w:eastAsia="en-US"/>
              </w:rPr>
              <w:t>3.555</w:t>
            </w:r>
          </w:p>
        </w:tc>
        <w:tc>
          <w:tcPr>
            <w:tcW w:w="766" w:type="dxa"/>
            <w:tcBorders>
              <w:top w:val="nil"/>
              <w:left w:val="single" w:sz="4" w:space="0" w:color="000000"/>
              <w:bottom w:val="nil"/>
              <w:right w:val="nil"/>
            </w:tcBorders>
            <w:vAlign w:val="center"/>
            <w:hideMark/>
          </w:tcPr>
          <w:p w14:paraId="51A445CE" w14:textId="77777777" w:rsidR="00593E40" w:rsidRPr="006C7E03" w:rsidRDefault="00593E40" w:rsidP="00593E40">
            <w:pPr>
              <w:jc w:val="center"/>
              <w:rPr>
                <w:sz w:val="22"/>
                <w:szCs w:val="22"/>
                <w:lang w:val="es-CR" w:eastAsia="zh-CN"/>
              </w:rPr>
            </w:pPr>
            <w:r w:rsidRPr="006C7E03">
              <w:rPr>
                <w:sz w:val="22"/>
                <w:szCs w:val="22"/>
                <w:lang w:val="es-CR" w:eastAsia="en-US"/>
              </w:rPr>
              <w:t>3.222</w:t>
            </w:r>
          </w:p>
        </w:tc>
        <w:tc>
          <w:tcPr>
            <w:tcW w:w="766" w:type="dxa"/>
            <w:tcBorders>
              <w:top w:val="nil"/>
              <w:left w:val="single" w:sz="4" w:space="0" w:color="000000"/>
              <w:bottom w:val="nil"/>
              <w:right w:val="nil"/>
            </w:tcBorders>
            <w:vAlign w:val="center"/>
            <w:hideMark/>
          </w:tcPr>
          <w:p w14:paraId="2616C58E" w14:textId="77777777" w:rsidR="00593E40" w:rsidRPr="006C7E03" w:rsidRDefault="00593E40" w:rsidP="00593E40">
            <w:pPr>
              <w:jc w:val="center"/>
              <w:rPr>
                <w:sz w:val="22"/>
                <w:szCs w:val="22"/>
                <w:lang w:val="es-CR" w:eastAsia="zh-CN"/>
              </w:rPr>
            </w:pPr>
            <w:r w:rsidRPr="006C7E03">
              <w:rPr>
                <w:sz w:val="22"/>
                <w:szCs w:val="22"/>
                <w:lang w:val="es-CR" w:eastAsia="en-US"/>
              </w:rPr>
              <w:t>3.178</w:t>
            </w:r>
          </w:p>
        </w:tc>
        <w:tc>
          <w:tcPr>
            <w:tcW w:w="766" w:type="dxa"/>
            <w:tcBorders>
              <w:top w:val="nil"/>
              <w:left w:val="single" w:sz="4" w:space="0" w:color="000000"/>
              <w:bottom w:val="nil"/>
              <w:right w:val="nil"/>
            </w:tcBorders>
            <w:vAlign w:val="center"/>
            <w:hideMark/>
          </w:tcPr>
          <w:p w14:paraId="52A5AAA2" w14:textId="77777777" w:rsidR="00593E40" w:rsidRPr="006C7E03" w:rsidRDefault="00593E40" w:rsidP="00593E40">
            <w:pPr>
              <w:jc w:val="center"/>
              <w:rPr>
                <w:sz w:val="22"/>
                <w:szCs w:val="22"/>
                <w:lang w:val="es-CR" w:eastAsia="zh-CN"/>
              </w:rPr>
            </w:pPr>
            <w:r w:rsidRPr="006C7E03">
              <w:rPr>
                <w:sz w:val="22"/>
                <w:szCs w:val="22"/>
                <w:lang w:val="es-CR" w:eastAsia="en-US"/>
              </w:rPr>
              <w:t>3.276</w:t>
            </w:r>
          </w:p>
        </w:tc>
      </w:tr>
      <w:tr w:rsidR="00593E40" w:rsidRPr="006C7E03" w14:paraId="0077C654" w14:textId="77777777" w:rsidTr="00843C60">
        <w:trPr>
          <w:trHeight w:val="252"/>
          <w:jc w:val="center"/>
        </w:trPr>
        <w:tc>
          <w:tcPr>
            <w:tcW w:w="2541" w:type="dxa"/>
            <w:tcBorders>
              <w:top w:val="nil"/>
              <w:left w:val="nil"/>
              <w:bottom w:val="nil"/>
              <w:right w:val="nil"/>
            </w:tcBorders>
            <w:vAlign w:val="center"/>
            <w:hideMark/>
          </w:tcPr>
          <w:p w14:paraId="026018D5" w14:textId="77777777" w:rsidR="00593E40" w:rsidRPr="006C7E03" w:rsidRDefault="00593E40" w:rsidP="00593E40">
            <w:pPr>
              <w:rPr>
                <w:sz w:val="22"/>
                <w:szCs w:val="22"/>
                <w:lang w:val="es-CR" w:eastAsia="zh-CN"/>
              </w:rPr>
            </w:pPr>
            <w:r w:rsidRPr="006C7E03">
              <w:rPr>
                <w:sz w:val="22"/>
                <w:szCs w:val="22"/>
                <w:lang w:val="es-CR" w:eastAsia="en-US"/>
              </w:rPr>
              <w:t xml:space="preserve">Sin lugar </w:t>
            </w:r>
          </w:p>
        </w:tc>
        <w:tc>
          <w:tcPr>
            <w:tcW w:w="766" w:type="dxa"/>
            <w:tcBorders>
              <w:top w:val="nil"/>
              <w:left w:val="single" w:sz="4" w:space="0" w:color="000000"/>
              <w:bottom w:val="nil"/>
              <w:right w:val="nil"/>
            </w:tcBorders>
            <w:vAlign w:val="center"/>
            <w:hideMark/>
          </w:tcPr>
          <w:p w14:paraId="3BA54AA4" w14:textId="77777777" w:rsidR="00593E40" w:rsidRPr="006C7E03" w:rsidRDefault="00593E40" w:rsidP="00593E40">
            <w:pPr>
              <w:jc w:val="center"/>
              <w:rPr>
                <w:sz w:val="22"/>
                <w:szCs w:val="22"/>
                <w:lang w:val="es-CR" w:eastAsia="zh-CN"/>
              </w:rPr>
            </w:pPr>
            <w:r w:rsidRPr="006C7E03">
              <w:rPr>
                <w:sz w:val="22"/>
                <w:szCs w:val="22"/>
                <w:lang w:val="es-CR" w:eastAsia="en-US"/>
              </w:rPr>
              <w:t>1.702</w:t>
            </w:r>
          </w:p>
        </w:tc>
        <w:tc>
          <w:tcPr>
            <w:tcW w:w="766" w:type="dxa"/>
            <w:tcBorders>
              <w:top w:val="nil"/>
              <w:left w:val="single" w:sz="4" w:space="0" w:color="000000"/>
              <w:bottom w:val="nil"/>
              <w:right w:val="nil"/>
            </w:tcBorders>
            <w:vAlign w:val="center"/>
            <w:hideMark/>
          </w:tcPr>
          <w:p w14:paraId="4F2D5650" w14:textId="77777777" w:rsidR="00593E40" w:rsidRPr="006C7E03" w:rsidRDefault="00593E40" w:rsidP="00593E40">
            <w:pPr>
              <w:jc w:val="center"/>
              <w:rPr>
                <w:sz w:val="22"/>
                <w:szCs w:val="22"/>
                <w:lang w:val="es-CR" w:eastAsia="zh-CN"/>
              </w:rPr>
            </w:pPr>
            <w:r w:rsidRPr="006C7E03">
              <w:rPr>
                <w:sz w:val="22"/>
                <w:szCs w:val="22"/>
                <w:lang w:val="es-CR" w:eastAsia="en-US"/>
              </w:rPr>
              <w:t>1.587</w:t>
            </w:r>
          </w:p>
        </w:tc>
        <w:tc>
          <w:tcPr>
            <w:tcW w:w="766" w:type="dxa"/>
            <w:tcBorders>
              <w:top w:val="nil"/>
              <w:left w:val="single" w:sz="4" w:space="0" w:color="000000"/>
              <w:bottom w:val="nil"/>
              <w:right w:val="nil"/>
            </w:tcBorders>
            <w:vAlign w:val="center"/>
            <w:hideMark/>
          </w:tcPr>
          <w:p w14:paraId="195518A7" w14:textId="77777777" w:rsidR="00593E40" w:rsidRPr="006C7E03" w:rsidRDefault="00593E40" w:rsidP="00593E40">
            <w:pPr>
              <w:jc w:val="center"/>
              <w:rPr>
                <w:sz w:val="22"/>
                <w:szCs w:val="22"/>
                <w:lang w:val="es-CR" w:eastAsia="zh-CN"/>
              </w:rPr>
            </w:pPr>
            <w:r w:rsidRPr="006C7E03">
              <w:rPr>
                <w:sz w:val="22"/>
                <w:szCs w:val="22"/>
                <w:lang w:val="es-CR" w:eastAsia="en-US"/>
              </w:rPr>
              <w:t>1.420</w:t>
            </w:r>
          </w:p>
        </w:tc>
        <w:tc>
          <w:tcPr>
            <w:tcW w:w="766" w:type="dxa"/>
            <w:tcBorders>
              <w:top w:val="nil"/>
              <w:left w:val="single" w:sz="4" w:space="0" w:color="000000"/>
              <w:bottom w:val="nil"/>
              <w:right w:val="nil"/>
            </w:tcBorders>
            <w:vAlign w:val="center"/>
            <w:hideMark/>
          </w:tcPr>
          <w:p w14:paraId="709F6D1F" w14:textId="77777777" w:rsidR="00593E40" w:rsidRPr="006C7E03" w:rsidRDefault="00593E40" w:rsidP="00593E40">
            <w:pPr>
              <w:jc w:val="center"/>
              <w:rPr>
                <w:sz w:val="22"/>
                <w:szCs w:val="22"/>
                <w:lang w:val="es-CR" w:eastAsia="zh-CN"/>
              </w:rPr>
            </w:pPr>
            <w:r w:rsidRPr="006C7E03">
              <w:rPr>
                <w:sz w:val="22"/>
                <w:szCs w:val="22"/>
                <w:lang w:val="es-CR" w:eastAsia="en-US"/>
              </w:rPr>
              <w:t>1.689</w:t>
            </w:r>
          </w:p>
        </w:tc>
        <w:tc>
          <w:tcPr>
            <w:tcW w:w="766" w:type="dxa"/>
            <w:tcBorders>
              <w:top w:val="nil"/>
              <w:left w:val="single" w:sz="4" w:space="0" w:color="000000"/>
              <w:bottom w:val="nil"/>
              <w:right w:val="nil"/>
            </w:tcBorders>
            <w:vAlign w:val="center"/>
            <w:hideMark/>
          </w:tcPr>
          <w:p w14:paraId="2F2A2FC8" w14:textId="77777777" w:rsidR="00593E40" w:rsidRPr="006C7E03" w:rsidRDefault="00593E40" w:rsidP="00593E40">
            <w:pPr>
              <w:jc w:val="center"/>
              <w:rPr>
                <w:sz w:val="22"/>
                <w:szCs w:val="22"/>
                <w:lang w:val="es-CR" w:eastAsia="zh-CN"/>
              </w:rPr>
            </w:pPr>
            <w:r w:rsidRPr="006C7E03">
              <w:rPr>
                <w:sz w:val="22"/>
                <w:szCs w:val="22"/>
                <w:lang w:val="es-CR" w:eastAsia="en-US"/>
              </w:rPr>
              <w:t>1.807</w:t>
            </w:r>
          </w:p>
        </w:tc>
      </w:tr>
      <w:tr w:rsidR="00593E40" w:rsidRPr="006C7E03" w14:paraId="386A2CDA" w14:textId="77777777" w:rsidTr="00843C60">
        <w:trPr>
          <w:trHeight w:val="252"/>
          <w:jc w:val="center"/>
        </w:trPr>
        <w:tc>
          <w:tcPr>
            <w:tcW w:w="2541" w:type="dxa"/>
            <w:tcBorders>
              <w:top w:val="nil"/>
              <w:left w:val="nil"/>
              <w:bottom w:val="nil"/>
              <w:right w:val="nil"/>
            </w:tcBorders>
            <w:vAlign w:val="center"/>
            <w:hideMark/>
          </w:tcPr>
          <w:p w14:paraId="0E00409D" w14:textId="77777777" w:rsidR="00593E40" w:rsidRPr="006C7E03" w:rsidRDefault="00593E40" w:rsidP="00593E40">
            <w:pPr>
              <w:rPr>
                <w:sz w:val="22"/>
                <w:szCs w:val="22"/>
                <w:lang w:val="es-CR" w:eastAsia="zh-CN"/>
              </w:rPr>
            </w:pPr>
            <w:r w:rsidRPr="006C7E03">
              <w:rPr>
                <w:sz w:val="22"/>
                <w:szCs w:val="22"/>
                <w:lang w:val="es-CR" w:eastAsia="en-US"/>
              </w:rPr>
              <w:t>Acumulación</w:t>
            </w:r>
          </w:p>
        </w:tc>
        <w:tc>
          <w:tcPr>
            <w:tcW w:w="766" w:type="dxa"/>
            <w:tcBorders>
              <w:top w:val="nil"/>
              <w:left w:val="single" w:sz="4" w:space="0" w:color="000000"/>
              <w:bottom w:val="nil"/>
              <w:right w:val="nil"/>
            </w:tcBorders>
            <w:vAlign w:val="center"/>
            <w:hideMark/>
          </w:tcPr>
          <w:p w14:paraId="3ABB6E13" w14:textId="77777777" w:rsidR="00593E40" w:rsidRPr="006C7E03" w:rsidRDefault="00593E40" w:rsidP="00593E40">
            <w:pPr>
              <w:jc w:val="center"/>
              <w:rPr>
                <w:sz w:val="22"/>
                <w:szCs w:val="22"/>
                <w:lang w:val="es-CR" w:eastAsia="zh-CN"/>
              </w:rPr>
            </w:pPr>
            <w:r w:rsidRPr="006C7E03">
              <w:rPr>
                <w:sz w:val="22"/>
                <w:szCs w:val="22"/>
                <w:lang w:val="es-CR" w:eastAsia="en-US"/>
              </w:rPr>
              <w:t>470</w:t>
            </w:r>
          </w:p>
        </w:tc>
        <w:tc>
          <w:tcPr>
            <w:tcW w:w="766" w:type="dxa"/>
            <w:tcBorders>
              <w:top w:val="nil"/>
              <w:left w:val="single" w:sz="4" w:space="0" w:color="000000"/>
              <w:bottom w:val="nil"/>
              <w:right w:val="nil"/>
            </w:tcBorders>
            <w:vAlign w:val="center"/>
            <w:hideMark/>
          </w:tcPr>
          <w:p w14:paraId="437AA63B" w14:textId="77777777" w:rsidR="00593E40" w:rsidRPr="006C7E03" w:rsidRDefault="00593E40" w:rsidP="00593E40">
            <w:pPr>
              <w:jc w:val="center"/>
              <w:rPr>
                <w:sz w:val="22"/>
                <w:szCs w:val="22"/>
                <w:lang w:val="es-CR" w:eastAsia="zh-CN"/>
              </w:rPr>
            </w:pPr>
            <w:r w:rsidRPr="006C7E03">
              <w:rPr>
                <w:sz w:val="22"/>
                <w:szCs w:val="22"/>
                <w:lang w:val="es-CR" w:eastAsia="en-US"/>
              </w:rPr>
              <w:t>495</w:t>
            </w:r>
          </w:p>
        </w:tc>
        <w:tc>
          <w:tcPr>
            <w:tcW w:w="766" w:type="dxa"/>
            <w:tcBorders>
              <w:top w:val="nil"/>
              <w:left w:val="single" w:sz="4" w:space="0" w:color="000000"/>
              <w:bottom w:val="nil"/>
              <w:right w:val="nil"/>
            </w:tcBorders>
            <w:vAlign w:val="center"/>
            <w:hideMark/>
          </w:tcPr>
          <w:p w14:paraId="534806FD" w14:textId="77777777" w:rsidR="00593E40" w:rsidRPr="006C7E03" w:rsidRDefault="00593E40" w:rsidP="00593E40">
            <w:pPr>
              <w:jc w:val="center"/>
              <w:rPr>
                <w:sz w:val="22"/>
                <w:szCs w:val="22"/>
                <w:lang w:val="es-CR" w:eastAsia="zh-CN"/>
              </w:rPr>
            </w:pPr>
            <w:r w:rsidRPr="006C7E03">
              <w:rPr>
                <w:sz w:val="22"/>
                <w:szCs w:val="22"/>
                <w:lang w:val="es-CR" w:eastAsia="en-US"/>
              </w:rPr>
              <w:t>487</w:t>
            </w:r>
          </w:p>
        </w:tc>
        <w:tc>
          <w:tcPr>
            <w:tcW w:w="766" w:type="dxa"/>
            <w:tcBorders>
              <w:top w:val="nil"/>
              <w:left w:val="single" w:sz="4" w:space="0" w:color="000000"/>
              <w:bottom w:val="nil"/>
              <w:right w:val="nil"/>
            </w:tcBorders>
            <w:vAlign w:val="center"/>
            <w:hideMark/>
          </w:tcPr>
          <w:p w14:paraId="0D4104C9" w14:textId="77777777" w:rsidR="00593E40" w:rsidRPr="006C7E03" w:rsidRDefault="00593E40" w:rsidP="00593E40">
            <w:pPr>
              <w:jc w:val="center"/>
              <w:rPr>
                <w:sz w:val="22"/>
                <w:szCs w:val="22"/>
                <w:lang w:val="es-CR" w:eastAsia="zh-CN"/>
              </w:rPr>
            </w:pPr>
            <w:r w:rsidRPr="006C7E03">
              <w:rPr>
                <w:sz w:val="22"/>
                <w:szCs w:val="22"/>
                <w:lang w:val="es-CR" w:eastAsia="en-US"/>
              </w:rPr>
              <w:t>706</w:t>
            </w:r>
          </w:p>
        </w:tc>
        <w:tc>
          <w:tcPr>
            <w:tcW w:w="766" w:type="dxa"/>
            <w:tcBorders>
              <w:top w:val="nil"/>
              <w:left w:val="single" w:sz="4" w:space="0" w:color="000000"/>
              <w:bottom w:val="nil"/>
              <w:right w:val="nil"/>
            </w:tcBorders>
            <w:vAlign w:val="center"/>
            <w:hideMark/>
          </w:tcPr>
          <w:p w14:paraId="12614394" w14:textId="77777777" w:rsidR="00593E40" w:rsidRPr="006C7E03" w:rsidRDefault="00593E40" w:rsidP="00593E40">
            <w:pPr>
              <w:jc w:val="center"/>
              <w:rPr>
                <w:sz w:val="22"/>
                <w:szCs w:val="22"/>
                <w:lang w:val="es-CR" w:eastAsia="zh-CN"/>
              </w:rPr>
            </w:pPr>
            <w:r w:rsidRPr="006C7E03">
              <w:rPr>
                <w:sz w:val="22"/>
                <w:szCs w:val="22"/>
                <w:lang w:val="es-CR" w:eastAsia="en-US"/>
              </w:rPr>
              <w:t>826</w:t>
            </w:r>
          </w:p>
        </w:tc>
      </w:tr>
      <w:tr w:rsidR="00593E40" w:rsidRPr="006C7E03" w14:paraId="3DB8FFEC" w14:textId="77777777" w:rsidTr="00843C60">
        <w:trPr>
          <w:trHeight w:val="252"/>
          <w:jc w:val="center"/>
        </w:trPr>
        <w:tc>
          <w:tcPr>
            <w:tcW w:w="2541" w:type="dxa"/>
            <w:tcBorders>
              <w:top w:val="nil"/>
              <w:left w:val="nil"/>
              <w:bottom w:val="nil"/>
              <w:right w:val="nil"/>
            </w:tcBorders>
            <w:vAlign w:val="center"/>
            <w:hideMark/>
          </w:tcPr>
          <w:p w14:paraId="5C4787DA" w14:textId="77777777" w:rsidR="00593E40" w:rsidRPr="006C7E03" w:rsidRDefault="00593E40" w:rsidP="00593E40">
            <w:pPr>
              <w:rPr>
                <w:sz w:val="22"/>
                <w:szCs w:val="22"/>
                <w:lang w:val="es-CR" w:eastAsia="zh-CN"/>
              </w:rPr>
            </w:pPr>
            <w:r w:rsidRPr="006C7E03">
              <w:rPr>
                <w:sz w:val="22"/>
                <w:szCs w:val="22"/>
                <w:lang w:val="es-CR" w:eastAsia="en-US"/>
              </w:rPr>
              <w:t>Incompetencia</w:t>
            </w:r>
          </w:p>
        </w:tc>
        <w:tc>
          <w:tcPr>
            <w:tcW w:w="766" w:type="dxa"/>
            <w:tcBorders>
              <w:top w:val="nil"/>
              <w:left w:val="single" w:sz="4" w:space="0" w:color="000000"/>
              <w:bottom w:val="nil"/>
              <w:right w:val="nil"/>
            </w:tcBorders>
            <w:vAlign w:val="center"/>
            <w:hideMark/>
          </w:tcPr>
          <w:p w14:paraId="3F339C2C" w14:textId="77777777" w:rsidR="00593E40" w:rsidRPr="006C7E03" w:rsidRDefault="00593E40" w:rsidP="00593E40">
            <w:pPr>
              <w:jc w:val="center"/>
              <w:rPr>
                <w:sz w:val="22"/>
                <w:szCs w:val="22"/>
                <w:lang w:val="es-CR" w:eastAsia="zh-CN"/>
              </w:rPr>
            </w:pPr>
            <w:r w:rsidRPr="006C7E03">
              <w:rPr>
                <w:sz w:val="22"/>
                <w:szCs w:val="22"/>
                <w:lang w:val="es-CR" w:eastAsia="en-US"/>
              </w:rPr>
              <w:t>471</w:t>
            </w:r>
          </w:p>
        </w:tc>
        <w:tc>
          <w:tcPr>
            <w:tcW w:w="766" w:type="dxa"/>
            <w:tcBorders>
              <w:top w:val="nil"/>
              <w:left w:val="single" w:sz="4" w:space="0" w:color="000000"/>
              <w:bottom w:val="nil"/>
              <w:right w:val="nil"/>
            </w:tcBorders>
            <w:vAlign w:val="center"/>
            <w:hideMark/>
          </w:tcPr>
          <w:p w14:paraId="39FB25FE" w14:textId="77777777" w:rsidR="00593E40" w:rsidRPr="006C7E03" w:rsidRDefault="00593E40" w:rsidP="00593E40">
            <w:pPr>
              <w:jc w:val="center"/>
              <w:rPr>
                <w:sz w:val="22"/>
                <w:szCs w:val="22"/>
                <w:lang w:val="es-CR" w:eastAsia="zh-CN"/>
              </w:rPr>
            </w:pPr>
            <w:r w:rsidRPr="006C7E03">
              <w:rPr>
                <w:sz w:val="22"/>
                <w:szCs w:val="22"/>
                <w:lang w:val="es-CR" w:eastAsia="en-US"/>
              </w:rPr>
              <w:t>540</w:t>
            </w:r>
          </w:p>
        </w:tc>
        <w:tc>
          <w:tcPr>
            <w:tcW w:w="766" w:type="dxa"/>
            <w:tcBorders>
              <w:top w:val="nil"/>
              <w:left w:val="single" w:sz="4" w:space="0" w:color="000000"/>
              <w:bottom w:val="nil"/>
              <w:right w:val="nil"/>
            </w:tcBorders>
            <w:vAlign w:val="center"/>
            <w:hideMark/>
          </w:tcPr>
          <w:p w14:paraId="72ED4B3A" w14:textId="77777777" w:rsidR="00593E40" w:rsidRPr="006C7E03" w:rsidRDefault="00593E40" w:rsidP="00593E40">
            <w:pPr>
              <w:jc w:val="center"/>
              <w:rPr>
                <w:sz w:val="22"/>
                <w:szCs w:val="22"/>
                <w:lang w:val="es-CR" w:eastAsia="zh-CN"/>
              </w:rPr>
            </w:pPr>
            <w:r w:rsidRPr="006C7E03">
              <w:rPr>
                <w:sz w:val="22"/>
                <w:szCs w:val="22"/>
                <w:lang w:val="es-CR" w:eastAsia="en-US"/>
              </w:rPr>
              <w:t>519</w:t>
            </w:r>
          </w:p>
        </w:tc>
        <w:tc>
          <w:tcPr>
            <w:tcW w:w="766" w:type="dxa"/>
            <w:tcBorders>
              <w:top w:val="nil"/>
              <w:left w:val="single" w:sz="4" w:space="0" w:color="000000"/>
              <w:bottom w:val="nil"/>
              <w:right w:val="nil"/>
            </w:tcBorders>
            <w:vAlign w:val="center"/>
            <w:hideMark/>
          </w:tcPr>
          <w:p w14:paraId="146BD4A1" w14:textId="77777777" w:rsidR="00593E40" w:rsidRPr="006C7E03" w:rsidRDefault="00593E40" w:rsidP="00593E40">
            <w:pPr>
              <w:jc w:val="center"/>
              <w:rPr>
                <w:sz w:val="22"/>
                <w:szCs w:val="22"/>
                <w:lang w:val="es-CR" w:eastAsia="zh-CN"/>
              </w:rPr>
            </w:pPr>
            <w:r w:rsidRPr="006C7E03">
              <w:rPr>
                <w:sz w:val="22"/>
                <w:szCs w:val="22"/>
                <w:lang w:val="es-CR" w:eastAsia="en-US"/>
              </w:rPr>
              <w:t>640</w:t>
            </w:r>
          </w:p>
        </w:tc>
        <w:tc>
          <w:tcPr>
            <w:tcW w:w="766" w:type="dxa"/>
            <w:tcBorders>
              <w:top w:val="nil"/>
              <w:left w:val="single" w:sz="4" w:space="0" w:color="000000"/>
              <w:bottom w:val="nil"/>
              <w:right w:val="nil"/>
            </w:tcBorders>
            <w:vAlign w:val="center"/>
            <w:hideMark/>
          </w:tcPr>
          <w:p w14:paraId="07C8CEFA" w14:textId="77777777" w:rsidR="00593E40" w:rsidRPr="006C7E03" w:rsidRDefault="00593E40" w:rsidP="00593E40">
            <w:pPr>
              <w:jc w:val="center"/>
              <w:rPr>
                <w:sz w:val="22"/>
                <w:szCs w:val="22"/>
                <w:lang w:val="es-CR" w:eastAsia="zh-CN"/>
              </w:rPr>
            </w:pPr>
            <w:r w:rsidRPr="006C7E03">
              <w:rPr>
                <w:sz w:val="22"/>
                <w:szCs w:val="22"/>
                <w:lang w:val="es-CR" w:eastAsia="en-US"/>
              </w:rPr>
              <w:t>808</w:t>
            </w:r>
          </w:p>
        </w:tc>
      </w:tr>
      <w:tr w:rsidR="00593E40" w:rsidRPr="006C7E03" w14:paraId="5F32974D" w14:textId="77777777" w:rsidTr="00843C60">
        <w:trPr>
          <w:trHeight w:val="252"/>
          <w:jc w:val="center"/>
        </w:trPr>
        <w:tc>
          <w:tcPr>
            <w:tcW w:w="2541" w:type="dxa"/>
            <w:tcBorders>
              <w:top w:val="nil"/>
              <w:left w:val="nil"/>
              <w:bottom w:val="nil"/>
              <w:right w:val="nil"/>
            </w:tcBorders>
            <w:vAlign w:val="center"/>
            <w:hideMark/>
          </w:tcPr>
          <w:p w14:paraId="7D3ED5ED" w14:textId="77777777" w:rsidR="00593E40" w:rsidRPr="006C7E03" w:rsidRDefault="00593E40" w:rsidP="00593E40">
            <w:pPr>
              <w:rPr>
                <w:sz w:val="22"/>
                <w:szCs w:val="22"/>
                <w:lang w:val="es-CR" w:eastAsia="zh-CN"/>
              </w:rPr>
            </w:pPr>
            <w:r w:rsidRPr="006C7E03">
              <w:rPr>
                <w:sz w:val="22"/>
                <w:szCs w:val="22"/>
                <w:lang w:val="es-CR" w:eastAsia="en-US"/>
              </w:rPr>
              <w:lastRenderedPageBreak/>
              <w:t>Cesa</w:t>
            </w:r>
          </w:p>
        </w:tc>
        <w:tc>
          <w:tcPr>
            <w:tcW w:w="766" w:type="dxa"/>
            <w:tcBorders>
              <w:top w:val="nil"/>
              <w:left w:val="single" w:sz="4" w:space="0" w:color="000000"/>
              <w:bottom w:val="nil"/>
              <w:right w:val="nil"/>
            </w:tcBorders>
            <w:vAlign w:val="center"/>
            <w:hideMark/>
          </w:tcPr>
          <w:p w14:paraId="6EA1D317" w14:textId="77777777" w:rsidR="00593E40" w:rsidRPr="006C7E03" w:rsidRDefault="00593E40" w:rsidP="00593E40">
            <w:pPr>
              <w:jc w:val="center"/>
              <w:rPr>
                <w:sz w:val="22"/>
                <w:szCs w:val="22"/>
                <w:lang w:val="es-CR" w:eastAsia="zh-CN"/>
              </w:rPr>
            </w:pPr>
            <w:r w:rsidRPr="006C7E03">
              <w:rPr>
                <w:sz w:val="22"/>
                <w:szCs w:val="22"/>
                <w:lang w:val="es-CR" w:eastAsia="en-US"/>
              </w:rPr>
              <w:t>330</w:t>
            </w:r>
          </w:p>
        </w:tc>
        <w:tc>
          <w:tcPr>
            <w:tcW w:w="766" w:type="dxa"/>
            <w:tcBorders>
              <w:top w:val="nil"/>
              <w:left w:val="single" w:sz="4" w:space="0" w:color="000000"/>
              <w:bottom w:val="nil"/>
              <w:right w:val="nil"/>
            </w:tcBorders>
            <w:vAlign w:val="center"/>
            <w:hideMark/>
          </w:tcPr>
          <w:p w14:paraId="512C0C12" w14:textId="77777777" w:rsidR="00593E40" w:rsidRPr="006C7E03" w:rsidRDefault="00593E40" w:rsidP="00593E40">
            <w:pPr>
              <w:jc w:val="center"/>
              <w:rPr>
                <w:sz w:val="22"/>
                <w:szCs w:val="22"/>
                <w:lang w:val="es-CR" w:eastAsia="zh-CN"/>
              </w:rPr>
            </w:pPr>
            <w:r w:rsidRPr="006C7E03">
              <w:rPr>
                <w:sz w:val="22"/>
                <w:szCs w:val="22"/>
                <w:lang w:val="es-CR" w:eastAsia="en-US"/>
              </w:rPr>
              <w:t>315</w:t>
            </w:r>
          </w:p>
        </w:tc>
        <w:tc>
          <w:tcPr>
            <w:tcW w:w="766" w:type="dxa"/>
            <w:tcBorders>
              <w:top w:val="nil"/>
              <w:left w:val="single" w:sz="4" w:space="0" w:color="000000"/>
              <w:bottom w:val="nil"/>
              <w:right w:val="nil"/>
            </w:tcBorders>
            <w:vAlign w:val="center"/>
            <w:hideMark/>
          </w:tcPr>
          <w:p w14:paraId="21D7EBFA" w14:textId="77777777" w:rsidR="00593E40" w:rsidRPr="006C7E03" w:rsidRDefault="00593E40" w:rsidP="00593E40">
            <w:pPr>
              <w:jc w:val="center"/>
              <w:rPr>
                <w:sz w:val="22"/>
                <w:szCs w:val="22"/>
                <w:lang w:val="es-CR" w:eastAsia="zh-CN"/>
              </w:rPr>
            </w:pPr>
            <w:r w:rsidRPr="006C7E03">
              <w:rPr>
                <w:sz w:val="22"/>
                <w:szCs w:val="22"/>
                <w:lang w:val="es-CR" w:eastAsia="en-US"/>
              </w:rPr>
              <w:t>246</w:t>
            </w:r>
          </w:p>
        </w:tc>
        <w:tc>
          <w:tcPr>
            <w:tcW w:w="766" w:type="dxa"/>
            <w:tcBorders>
              <w:top w:val="nil"/>
              <w:left w:val="single" w:sz="4" w:space="0" w:color="000000"/>
              <w:bottom w:val="nil"/>
              <w:right w:val="nil"/>
            </w:tcBorders>
            <w:vAlign w:val="center"/>
            <w:hideMark/>
          </w:tcPr>
          <w:p w14:paraId="73849CB3" w14:textId="77777777" w:rsidR="00593E40" w:rsidRPr="006C7E03" w:rsidRDefault="00593E40" w:rsidP="00593E40">
            <w:pPr>
              <w:jc w:val="center"/>
              <w:rPr>
                <w:sz w:val="22"/>
                <w:szCs w:val="22"/>
                <w:lang w:val="es-CR" w:eastAsia="zh-CN"/>
              </w:rPr>
            </w:pPr>
            <w:r w:rsidRPr="006C7E03">
              <w:rPr>
                <w:sz w:val="22"/>
                <w:szCs w:val="22"/>
                <w:lang w:val="es-CR" w:eastAsia="en-US"/>
              </w:rPr>
              <w:t>263</w:t>
            </w:r>
          </w:p>
        </w:tc>
        <w:tc>
          <w:tcPr>
            <w:tcW w:w="766" w:type="dxa"/>
            <w:tcBorders>
              <w:top w:val="nil"/>
              <w:left w:val="single" w:sz="4" w:space="0" w:color="000000"/>
              <w:bottom w:val="nil"/>
              <w:right w:val="nil"/>
            </w:tcBorders>
            <w:vAlign w:val="center"/>
            <w:hideMark/>
          </w:tcPr>
          <w:p w14:paraId="417C78C9" w14:textId="77777777" w:rsidR="00593E40" w:rsidRPr="006C7E03" w:rsidRDefault="00593E40" w:rsidP="00593E40">
            <w:pPr>
              <w:jc w:val="center"/>
              <w:rPr>
                <w:sz w:val="22"/>
                <w:szCs w:val="22"/>
                <w:lang w:val="es-CR" w:eastAsia="zh-CN"/>
              </w:rPr>
            </w:pPr>
            <w:r w:rsidRPr="006C7E03">
              <w:rPr>
                <w:sz w:val="22"/>
                <w:szCs w:val="22"/>
                <w:lang w:val="es-CR" w:eastAsia="en-US"/>
              </w:rPr>
              <w:t>325</w:t>
            </w:r>
          </w:p>
        </w:tc>
      </w:tr>
      <w:tr w:rsidR="00593E40" w:rsidRPr="006C7E03" w14:paraId="250E0AD7" w14:textId="77777777" w:rsidTr="00843C60">
        <w:trPr>
          <w:trHeight w:val="252"/>
          <w:jc w:val="center"/>
        </w:trPr>
        <w:tc>
          <w:tcPr>
            <w:tcW w:w="2541" w:type="dxa"/>
            <w:tcBorders>
              <w:top w:val="nil"/>
              <w:left w:val="nil"/>
              <w:bottom w:val="nil"/>
              <w:right w:val="nil"/>
            </w:tcBorders>
            <w:vAlign w:val="center"/>
            <w:hideMark/>
          </w:tcPr>
          <w:p w14:paraId="32E34E79" w14:textId="77777777" w:rsidR="00593E40" w:rsidRPr="006C7E03" w:rsidRDefault="00593E40" w:rsidP="00593E40">
            <w:pPr>
              <w:jc w:val="both"/>
              <w:rPr>
                <w:sz w:val="22"/>
                <w:szCs w:val="22"/>
                <w:lang w:val="es-CR" w:eastAsia="zh-CN"/>
              </w:rPr>
            </w:pPr>
            <w:r w:rsidRPr="006C7E03">
              <w:rPr>
                <w:sz w:val="22"/>
                <w:szCs w:val="22"/>
                <w:lang w:val="es-CR" w:eastAsia="en-US"/>
              </w:rPr>
              <w:t>Revocar</w:t>
            </w:r>
          </w:p>
        </w:tc>
        <w:tc>
          <w:tcPr>
            <w:tcW w:w="766" w:type="dxa"/>
            <w:tcBorders>
              <w:top w:val="nil"/>
              <w:left w:val="single" w:sz="4" w:space="0" w:color="000000"/>
              <w:bottom w:val="nil"/>
              <w:right w:val="nil"/>
            </w:tcBorders>
            <w:vAlign w:val="center"/>
            <w:hideMark/>
          </w:tcPr>
          <w:p w14:paraId="55464834" w14:textId="77777777" w:rsidR="00593E40" w:rsidRPr="006C7E03" w:rsidRDefault="00593E40" w:rsidP="00593E40">
            <w:pPr>
              <w:jc w:val="center"/>
              <w:rPr>
                <w:sz w:val="22"/>
                <w:szCs w:val="22"/>
                <w:lang w:val="es-CR" w:eastAsia="zh-CN"/>
              </w:rPr>
            </w:pPr>
            <w:r w:rsidRPr="006C7E03">
              <w:rPr>
                <w:sz w:val="22"/>
                <w:szCs w:val="22"/>
                <w:lang w:val="es-CR" w:eastAsia="en-US"/>
              </w:rPr>
              <w:t>62</w:t>
            </w:r>
          </w:p>
        </w:tc>
        <w:tc>
          <w:tcPr>
            <w:tcW w:w="766" w:type="dxa"/>
            <w:tcBorders>
              <w:top w:val="nil"/>
              <w:left w:val="single" w:sz="4" w:space="0" w:color="000000"/>
              <w:bottom w:val="nil"/>
              <w:right w:val="nil"/>
            </w:tcBorders>
            <w:vAlign w:val="center"/>
            <w:hideMark/>
          </w:tcPr>
          <w:p w14:paraId="044CE157" w14:textId="77777777" w:rsidR="00593E40" w:rsidRPr="006C7E03" w:rsidRDefault="00593E40" w:rsidP="00593E40">
            <w:pPr>
              <w:jc w:val="center"/>
              <w:rPr>
                <w:sz w:val="22"/>
                <w:szCs w:val="22"/>
                <w:lang w:val="es-CR" w:eastAsia="zh-CN"/>
              </w:rPr>
            </w:pPr>
            <w:r w:rsidRPr="006C7E03">
              <w:rPr>
                <w:sz w:val="22"/>
                <w:szCs w:val="22"/>
                <w:lang w:val="es-CR" w:eastAsia="en-US"/>
              </w:rPr>
              <w:t>53</w:t>
            </w:r>
          </w:p>
        </w:tc>
        <w:tc>
          <w:tcPr>
            <w:tcW w:w="766" w:type="dxa"/>
            <w:tcBorders>
              <w:top w:val="nil"/>
              <w:left w:val="single" w:sz="4" w:space="0" w:color="000000"/>
              <w:bottom w:val="nil"/>
              <w:right w:val="nil"/>
            </w:tcBorders>
            <w:vAlign w:val="center"/>
            <w:hideMark/>
          </w:tcPr>
          <w:p w14:paraId="146D700B" w14:textId="77777777" w:rsidR="00593E40" w:rsidRPr="006C7E03" w:rsidRDefault="00593E40" w:rsidP="00593E40">
            <w:pPr>
              <w:jc w:val="center"/>
              <w:rPr>
                <w:sz w:val="22"/>
                <w:szCs w:val="22"/>
                <w:lang w:val="es-CR" w:eastAsia="zh-CN"/>
              </w:rPr>
            </w:pPr>
            <w:r w:rsidRPr="006C7E03">
              <w:rPr>
                <w:sz w:val="22"/>
                <w:szCs w:val="22"/>
                <w:lang w:val="es-CR" w:eastAsia="en-US"/>
              </w:rPr>
              <w:t>78</w:t>
            </w:r>
          </w:p>
        </w:tc>
        <w:tc>
          <w:tcPr>
            <w:tcW w:w="766" w:type="dxa"/>
            <w:tcBorders>
              <w:top w:val="nil"/>
              <w:left w:val="single" w:sz="4" w:space="0" w:color="000000"/>
              <w:bottom w:val="nil"/>
              <w:right w:val="nil"/>
            </w:tcBorders>
            <w:vAlign w:val="center"/>
            <w:hideMark/>
          </w:tcPr>
          <w:p w14:paraId="45701AA1" w14:textId="77777777" w:rsidR="00593E40" w:rsidRPr="006C7E03" w:rsidRDefault="00593E40" w:rsidP="00593E40">
            <w:pPr>
              <w:jc w:val="center"/>
              <w:rPr>
                <w:sz w:val="22"/>
                <w:szCs w:val="22"/>
                <w:lang w:val="es-CR" w:eastAsia="zh-CN"/>
              </w:rPr>
            </w:pPr>
            <w:r w:rsidRPr="006C7E03">
              <w:rPr>
                <w:sz w:val="22"/>
                <w:szCs w:val="22"/>
                <w:lang w:val="es-CR" w:eastAsia="en-US"/>
              </w:rPr>
              <w:t>75</w:t>
            </w:r>
          </w:p>
        </w:tc>
        <w:tc>
          <w:tcPr>
            <w:tcW w:w="766" w:type="dxa"/>
            <w:tcBorders>
              <w:top w:val="nil"/>
              <w:left w:val="single" w:sz="4" w:space="0" w:color="000000"/>
              <w:bottom w:val="nil"/>
              <w:right w:val="nil"/>
            </w:tcBorders>
            <w:vAlign w:val="center"/>
            <w:hideMark/>
          </w:tcPr>
          <w:p w14:paraId="78BA7B03" w14:textId="77777777" w:rsidR="00593E40" w:rsidRPr="006C7E03" w:rsidRDefault="00593E40" w:rsidP="00593E40">
            <w:pPr>
              <w:jc w:val="center"/>
              <w:rPr>
                <w:sz w:val="22"/>
                <w:szCs w:val="22"/>
                <w:lang w:val="es-CR" w:eastAsia="zh-CN"/>
              </w:rPr>
            </w:pPr>
            <w:r w:rsidRPr="006C7E03">
              <w:rPr>
                <w:sz w:val="22"/>
                <w:szCs w:val="22"/>
                <w:lang w:val="es-CR" w:eastAsia="en-US"/>
              </w:rPr>
              <w:t>190</w:t>
            </w:r>
          </w:p>
        </w:tc>
      </w:tr>
      <w:tr w:rsidR="00593E40" w:rsidRPr="006C7E03" w14:paraId="193015E2" w14:textId="77777777" w:rsidTr="00843C60">
        <w:trPr>
          <w:trHeight w:val="252"/>
          <w:jc w:val="center"/>
        </w:trPr>
        <w:tc>
          <w:tcPr>
            <w:tcW w:w="2541" w:type="dxa"/>
            <w:tcBorders>
              <w:top w:val="nil"/>
              <w:left w:val="nil"/>
              <w:bottom w:val="nil"/>
              <w:right w:val="nil"/>
            </w:tcBorders>
            <w:vAlign w:val="center"/>
            <w:hideMark/>
          </w:tcPr>
          <w:p w14:paraId="26C2B18C" w14:textId="77777777" w:rsidR="00593E40" w:rsidRPr="006C7E03" w:rsidRDefault="00593E40" w:rsidP="00593E40">
            <w:pPr>
              <w:rPr>
                <w:sz w:val="22"/>
                <w:szCs w:val="22"/>
                <w:lang w:val="es-CR" w:eastAsia="zh-CN"/>
              </w:rPr>
            </w:pPr>
            <w:r w:rsidRPr="006C7E03">
              <w:rPr>
                <w:sz w:val="22"/>
                <w:szCs w:val="22"/>
                <w:lang w:val="es-CR" w:eastAsia="en-US"/>
              </w:rPr>
              <w:t>Inadmisible o rechazo plano</w:t>
            </w:r>
          </w:p>
        </w:tc>
        <w:tc>
          <w:tcPr>
            <w:tcW w:w="766" w:type="dxa"/>
            <w:tcBorders>
              <w:top w:val="nil"/>
              <w:left w:val="single" w:sz="4" w:space="0" w:color="000000"/>
              <w:bottom w:val="nil"/>
              <w:right w:val="nil"/>
            </w:tcBorders>
            <w:vAlign w:val="center"/>
            <w:hideMark/>
          </w:tcPr>
          <w:p w14:paraId="162220BA" w14:textId="77777777" w:rsidR="00593E40" w:rsidRPr="006C7E03" w:rsidRDefault="00593E40" w:rsidP="00593E40">
            <w:pPr>
              <w:jc w:val="center"/>
              <w:rPr>
                <w:sz w:val="22"/>
                <w:szCs w:val="22"/>
                <w:lang w:val="es-CR" w:eastAsia="zh-CN"/>
              </w:rPr>
            </w:pPr>
            <w:r w:rsidRPr="006C7E03">
              <w:rPr>
                <w:sz w:val="22"/>
                <w:szCs w:val="22"/>
                <w:lang w:val="es-CR" w:eastAsia="en-US"/>
              </w:rPr>
              <w:t>44</w:t>
            </w:r>
          </w:p>
        </w:tc>
        <w:tc>
          <w:tcPr>
            <w:tcW w:w="766" w:type="dxa"/>
            <w:tcBorders>
              <w:top w:val="nil"/>
              <w:left w:val="single" w:sz="4" w:space="0" w:color="000000"/>
              <w:bottom w:val="nil"/>
              <w:right w:val="nil"/>
            </w:tcBorders>
            <w:vAlign w:val="center"/>
            <w:hideMark/>
          </w:tcPr>
          <w:p w14:paraId="364E4362" w14:textId="77777777" w:rsidR="00593E40" w:rsidRPr="006C7E03" w:rsidRDefault="00593E40" w:rsidP="00593E40">
            <w:pPr>
              <w:jc w:val="center"/>
              <w:rPr>
                <w:sz w:val="22"/>
                <w:szCs w:val="22"/>
                <w:lang w:val="es-CR" w:eastAsia="zh-CN"/>
              </w:rPr>
            </w:pPr>
            <w:r w:rsidRPr="006C7E03">
              <w:rPr>
                <w:sz w:val="22"/>
                <w:szCs w:val="22"/>
                <w:lang w:val="es-CR" w:eastAsia="en-US"/>
              </w:rPr>
              <w:t>62</w:t>
            </w:r>
          </w:p>
        </w:tc>
        <w:tc>
          <w:tcPr>
            <w:tcW w:w="766" w:type="dxa"/>
            <w:tcBorders>
              <w:top w:val="nil"/>
              <w:left w:val="single" w:sz="4" w:space="0" w:color="000000"/>
              <w:bottom w:val="nil"/>
              <w:right w:val="nil"/>
            </w:tcBorders>
            <w:vAlign w:val="center"/>
            <w:hideMark/>
          </w:tcPr>
          <w:p w14:paraId="737BC8D6" w14:textId="77777777" w:rsidR="00593E40" w:rsidRPr="006C7E03" w:rsidRDefault="00593E40" w:rsidP="00593E40">
            <w:pPr>
              <w:jc w:val="center"/>
              <w:rPr>
                <w:sz w:val="22"/>
                <w:szCs w:val="22"/>
                <w:lang w:val="es-CR" w:eastAsia="zh-CN"/>
              </w:rPr>
            </w:pPr>
            <w:r w:rsidRPr="006C7E03">
              <w:rPr>
                <w:sz w:val="22"/>
                <w:szCs w:val="22"/>
                <w:lang w:val="es-CR" w:eastAsia="en-US"/>
              </w:rPr>
              <w:t>42</w:t>
            </w:r>
          </w:p>
        </w:tc>
        <w:tc>
          <w:tcPr>
            <w:tcW w:w="766" w:type="dxa"/>
            <w:tcBorders>
              <w:top w:val="nil"/>
              <w:left w:val="single" w:sz="4" w:space="0" w:color="000000"/>
              <w:bottom w:val="nil"/>
              <w:right w:val="nil"/>
            </w:tcBorders>
            <w:vAlign w:val="center"/>
            <w:hideMark/>
          </w:tcPr>
          <w:p w14:paraId="6ED4A975" w14:textId="77777777" w:rsidR="00593E40" w:rsidRPr="006C7E03" w:rsidRDefault="00593E40" w:rsidP="00593E40">
            <w:pPr>
              <w:jc w:val="center"/>
              <w:rPr>
                <w:sz w:val="22"/>
                <w:szCs w:val="22"/>
                <w:lang w:val="es-CR" w:eastAsia="zh-CN"/>
              </w:rPr>
            </w:pPr>
            <w:r w:rsidRPr="006C7E03">
              <w:rPr>
                <w:sz w:val="22"/>
                <w:szCs w:val="22"/>
                <w:lang w:val="es-CR" w:eastAsia="en-US"/>
              </w:rPr>
              <w:t>48</w:t>
            </w:r>
          </w:p>
        </w:tc>
        <w:tc>
          <w:tcPr>
            <w:tcW w:w="766" w:type="dxa"/>
            <w:tcBorders>
              <w:top w:val="nil"/>
              <w:left w:val="single" w:sz="4" w:space="0" w:color="000000"/>
              <w:bottom w:val="nil"/>
              <w:right w:val="nil"/>
            </w:tcBorders>
            <w:vAlign w:val="center"/>
            <w:hideMark/>
          </w:tcPr>
          <w:p w14:paraId="6F75E71C" w14:textId="77777777" w:rsidR="00593E40" w:rsidRPr="006C7E03" w:rsidRDefault="00593E40" w:rsidP="00593E40">
            <w:pPr>
              <w:jc w:val="center"/>
              <w:rPr>
                <w:sz w:val="22"/>
                <w:szCs w:val="22"/>
                <w:lang w:val="es-CR" w:eastAsia="zh-CN"/>
              </w:rPr>
            </w:pPr>
            <w:r w:rsidRPr="006C7E03">
              <w:rPr>
                <w:sz w:val="22"/>
                <w:szCs w:val="22"/>
                <w:lang w:val="es-CR" w:eastAsia="en-US"/>
              </w:rPr>
              <w:t>30</w:t>
            </w:r>
          </w:p>
        </w:tc>
      </w:tr>
      <w:tr w:rsidR="00593E40" w:rsidRPr="006C7E03" w14:paraId="7CE86A1F" w14:textId="77777777" w:rsidTr="00843C60">
        <w:trPr>
          <w:trHeight w:val="252"/>
          <w:jc w:val="center"/>
        </w:trPr>
        <w:tc>
          <w:tcPr>
            <w:tcW w:w="2541" w:type="dxa"/>
            <w:tcBorders>
              <w:top w:val="nil"/>
              <w:left w:val="nil"/>
              <w:bottom w:val="nil"/>
              <w:right w:val="nil"/>
            </w:tcBorders>
            <w:vAlign w:val="center"/>
            <w:hideMark/>
          </w:tcPr>
          <w:p w14:paraId="64C44A8D" w14:textId="77777777" w:rsidR="00593E40" w:rsidRPr="006C7E03" w:rsidRDefault="00593E40" w:rsidP="00593E40">
            <w:pPr>
              <w:rPr>
                <w:sz w:val="22"/>
                <w:szCs w:val="22"/>
                <w:lang w:val="es-CR" w:eastAsia="zh-CN"/>
              </w:rPr>
            </w:pPr>
            <w:r w:rsidRPr="006C7E03">
              <w:rPr>
                <w:sz w:val="22"/>
                <w:szCs w:val="22"/>
                <w:lang w:val="es-CR" w:eastAsia="en-US"/>
              </w:rPr>
              <w:t>Prueba para mejor resolver</w:t>
            </w:r>
          </w:p>
        </w:tc>
        <w:tc>
          <w:tcPr>
            <w:tcW w:w="766" w:type="dxa"/>
            <w:tcBorders>
              <w:top w:val="nil"/>
              <w:left w:val="single" w:sz="4" w:space="0" w:color="000000"/>
              <w:bottom w:val="nil"/>
              <w:right w:val="nil"/>
            </w:tcBorders>
            <w:vAlign w:val="center"/>
            <w:hideMark/>
          </w:tcPr>
          <w:p w14:paraId="596D000D" w14:textId="77777777" w:rsidR="00593E40" w:rsidRPr="006C7E03" w:rsidRDefault="00593E40" w:rsidP="00593E40">
            <w:pPr>
              <w:jc w:val="center"/>
              <w:rPr>
                <w:sz w:val="22"/>
                <w:szCs w:val="22"/>
                <w:lang w:val="es-CR" w:eastAsia="zh-CN"/>
              </w:rPr>
            </w:pPr>
            <w:r w:rsidRPr="006C7E03">
              <w:rPr>
                <w:sz w:val="22"/>
                <w:szCs w:val="22"/>
                <w:lang w:val="es-CR" w:eastAsia="en-US"/>
              </w:rPr>
              <w:t>54</w:t>
            </w:r>
          </w:p>
        </w:tc>
        <w:tc>
          <w:tcPr>
            <w:tcW w:w="766" w:type="dxa"/>
            <w:tcBorders>
              <w:top w:val="nil"/>
              <w:left w:val="single" w:sz="4" w:space="0" w:color="000000"/>
              <w:bottom w:val="nil"/>
              <w:right w:val="nil"/>
            </w:tcBorders>
            <w:vAlign w:val="center"/>
            <w:hideMark/>
          </w:tcPr>
          <w:p w14:paraId="45A7E417"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54E61960"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1A685B9B" w14:textId="77777777" w:rsidR="00593E40" w:rsidRPr="006C7E03" w:rsidRDefault="00593E40" w:rsidP="00593E40">
            <w:pPr>
              <w:jc w:val="center"/>
              <w:rPr>
                <w:sz w:val="22"/>
                <w:szCs w:val="22"/>
                <w:lang w:val="es-CR" w:eastAsia="zh-CN"/>
              </w:rPr>
            </w:pPr>
            <w:r w:rsidRPr="006C7E03">
              <w:rPr>
                <w:sz w:val="22"/>
                <w:szCs w:val="22"/>
                <w:lang w:val="es-CR" w:eastAsia="en-US"/>
              </w:rPr>
              <w:t>3</w:t>
            </w:r>
          </w:p>
        </w:tc>
        <w:tc>
          <w:tcPr>
            <w:tcW w:w="766" w:type="dxa"/>
            <w:tcBorders>
              <w:top w:val="nil"/>
              <w:left w:val="single" w:sz="4" w:space="0" w:color="000000"/>
              <w:bottom w:val="nil"/>
              <w:right w:val="nil"/>
            </w:tcBorders>
            <w:vAlign w:val="center"/>
            <w:hideMark/>
          </w:tcPr>
          <w:p w14:paraId="308F1A15"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12A62929" w14:textId="77777777" w:rsidTr="00843C60">
        <w:trPr>
          <w:trHeight w:val="252"/>
          <w:jc w:val="center"/>
        </w:trPr>
        <w:tc>
          <w:tcPr>
            <w:tcW w:w="2541" w:type="dxa"/>
            <w:tcBorders>
              <w:top w:val="nil"/>
              <w:left w:val="nil"/>
              <w:bottom w:val="nil"/>
              <w:right w:val="nil"/>
            </w:tcBorders>
            <w:vAlign w:val="center"/>
            <w:hideMark/>
          </w:tcPr>
          <w:p w14:paraId="7B3C26F0" w14:textId="77777777" w:rsidR="00593E40" w:rsidRPr="006C7E03" w:rsidRDefault="00593E40" w:rsidP="00593E40">
            <w:pPr>
              <w:rPr>
                <w:sz w:val="22"/>
                <w:szCs w:val="22"/>
                <w:lang w:val="es-CR" w:eastAsia="zh-CN"/>
              </w:rPr>
            </w:pPr>
            <w:r w:rsidRPr="006C7E03">
              <w:rPr>
                <w:sz w:val="22"/>
                <w:szCs w:val="22"/>
                <w:lang w:val="es-CR" w:eastAsia="en-US"/>
              </w:rPr>
              <w:t>Mantiene</w:t>
            </w:r>
          </w:p>
        </w:tc>
        <w:tc>
          <w:tcPr>
            <w:tcW w:w="766" w:type="dxa"/>
            <w:tcBorders>
              <w:top w:val="nil"/>
              <w:left w:val="single" w:sz="4" w:space="0" w:color="000000"/>
              <w:bottom w:val="nil"/>
              <w:right w:val="nil"/>
            </w:tcBorders>
            <w:vAlign w:val="center"/>
            <w:hideMark/>
          </w:tcPr>
          <w:p w14:paraId="4DAEB2CF" w14:textId="77777777" w:rsidR="00593E40" w:rsidRPr="006C7E03" w:rsidRDefault="00593E40" w:rsidP="00593E40">
            <w:pPr>
              <w:jc w:val="center"/>
              <w:rPr>
                <w:sz w:val="22"/>
                <w:szCs w:val="22"/>
                <w:lang w:val="es-CR" w:eastAsia="zh-CN"/>
              </w:rPr>
            </w:pPr>
            <w:r w:rsidRPr="006C7E03">
              <w:rPr>
                <w:sz w:val="22"/>
                <w:szCs w:val="22"/>
                <w:lang w:val="es-CR" w:eastAsia="en-US"/>
              </w:rPr>
              <w:t>559</w:t>
            </w:r>
          </w:p>
        </w:tc>
        <w:tc>
          <w:tcPr>
            <w:tcW w:w="766" w:type="dxa"/>
            <w:tcBorders>
              <w:top w:val="nil"/>
              <w:left w:val="single" w:sz="4" w:space="0" w:color="000000"/>
              <w:bottom w:val="nil"/>
              <w:right w:val="nil"/>
            </w:tcBorders>
            <w:vAlign w:val="center"/>
            <w:hideMark/>
          </w:tcPr>
          <w:p w14:paraId="420E7F26" w14:textId="77777777" w:rsidR="00593E40" w:rsidRPr="006C7E03" w:rsidRDefault="00593E40" w:rsidP="00593E40">
            <w:pPr>
              <w:jc w:val="center"/>
              <w:rPr>
                <w:sz w:val="22"/>
                <w:szCs w:val="22"/>
                <w:lang w:val="es-CR" w:eastAsia="zh-CN"/>
              </w:rPr>
            </w:pPr>
            <w:r w:rsidRPr="006C7E03">
              <w:rPr>
                <w:sz w:val="22"/>
                <w:szCs w:val="22"/>
                <w:lang w:val="es-CR" w:eastAsia="en-US"/>
              </w:rPr>
              <w:t>4</w:t>
            </w:r>
          </w:p>
        </w:tc>
        <w:tc>
          <w:tcPr>
            <w:tcW w:w="766" w:type="dxa"/>
            <w:tcBorders>
              <w:top w:val="nil"/>
              <w:left w:val="single" w:sz="4" w:space="0" w:color="000000"/>
              <w:bottom w:val="nil"/>
              <w:right w:val="nil"/>
            </w:tcBorders>
            <w:vAlign w:val="center"/>
            <w:hideMark/>
          </w:tcPr>
          <w:p w14:paraId="4130A760" w14:textId="77777777" w:rsidR="00593E40" w:rsidRPr="006C7E03" w:rsidRDefault="00593E40" w:rsidP="00593E40">
            <w:pPr>
              <w:jc w:val="center"/>
              <w:rPr>
                <w:sz w:val="22"/>
                <w:szCs w:val="22"/>
                <w:lang w:val="es-CR" w:eastAsia="zh-CN"/>
              </w:rPr>
            </w:pPr>
            <w:r w:rsidRPr="006C7E03">
              <w:rPr>
                <w:sz w:val="22"/>
                <w:szCs w:val="22"/>
                <w:lang w:val="es-CR" w:eastAsia="en-US"/>
              </w:rPr>
              <w:t>1</w:t>
            </w:r>
          </w:p>
        </w:tc>
        <w:tc>
          <w:tcPr>
            <w:tcW w:w="766" w:type="dxa"/>
            <w:tcBorders>
              <w:top w:val="nil"/>
              <w:left w:val="single" w:sz="4" w:space="0" w:color="000000"/>
              <w:bottom w:val="nil"/>
              <w:right w:val="nil"/>
            </w:tcBorders>
            <w:vAlign w:val="center"/>
            <w:hideMark/>
          </w:tcPr>
          <w:p w14:paraId="0291EE29" w14:textId="77777777" w:rsidR="00593E40" w:rsidRPr="006C7E03" w:rsidRDefault="00593E40" w:rsidP="00593E40">
            <w:pPr>
              <w:jc w:val="center"/>
              <w:rPr>
                <w:sz w:val="22"/>
                <w:szCs w:val="22"/>
                <w:lang w:val="es-CR" w:eastAsia="zh-CN"/>
              </w:rPr>
            </w:pPr>
            <w:r w:rsidRPr="006C7E03">
              <w:rPr>
                <w:sz w:val="22"/>
                <w:szCs w:val="22"/>
                <w:lang w:val="es-CR" w:eastAsia="en-US"/>
              </w:rPr>
              <w:t>1</w:t>
            </w:r>
          </w:p>
        </w:tc>
        <w:tc>
          <w:tcPr>
            <w:tcW w:w="766" w:type="dxa"/>
            <w:tcBorders>
              <w:top w:val="nil"/>
              <w:left w:val="single" w:sz="4" w:space="0" w:color="000000"/>
              <w:bottom w:val="nil"/>
              <w:right w:val="nil"/>
            </w:tcBorders>
            <w:vAlign w:val="center"/>
            <w:hideMark/>
          </w:tcPr>
          <w:p w14:paraId="336A5E08" w14:textId="77777777" w:rsidR="00593E40" w:rsidRPr="006C7E03" w:rsidRDefault="00593E40" w:rsidP="00593E40">
            <w:pPr>
              <w:jc w:val="center"/>
              <w:rPr>
                <w:sz w:val="22"/>
                <w:szCs w:val="22"/>
                <w:lang w:val="es-CR" w:eastAsia="zh-CN"/>
              </w:rPr>
            </w:pPr>
            <w:r w:rsidRPr="006C7E03">
              <w:rPr>
                <w:sz w:val="22"/>
                <w:szCs w:val="22"/>
                <w:lang w:val="es-CR" w:eastAsia="en-US"/>
              </w:rPr>
              <w:t>1</w:t>
            </w:r>
          </w:p>
        </w:tc>
      </w:tr>
      <w:tr w:rsidR="00593E40" w:rsidRPr="006C7E03" w14:paraId="1056F511" w14:textId="77777777" w:rsidTr="00843C60">
        <w:trPr>
          <w:trHeight w:val="252"/>
          <w:jc w:val="center"/>
        </w:trPr>
        <w:tc>
          <w:tcPr>
            <w:tcW w:w="2541" w:type="dxa"/>
            <w:tcBorders>
              <w:top w:val="nil"/>
              <w:left w:val="nil"/>
              <w:bottom w:val="nil"/>
              <w:right w:val="nil"/>
            </w:tcBorders>
            <w:vAlign w:val="center"/>
            <w:hideMark/>
          </w:tcPr>
          <w:p w14:paraId="0B85C29E" w14:textId="77777777" w:rsidR="00593E40" w:rsidRPr="006C7E03" w:rsidRDefault="00593E40" w:rsidP="00593E40">
            <w:pPr>
              <w:rPr>
                <w:sz w:val="22"/>
                <w:szCs w:val="22"/>
                <w:lang w:val="es-CR" w:eastAsia="zh-CN"/>
              </w:rPr>
            </w:pPr>
            <w:r w:rsidRPr="006C7E03">
              <w:rPr>
                <w:sz w:val="22"/>
                <w:szCs w:val="22"/>
                <w:lang w:val="es-CR" w:eastAsia="en-US"/>
              </w:rPr>
              <w:t>Cambio de condición</w:t>
            </w:r>
          </w:p>
        </w:tc>
        <w:tc>
          <w:tcPr>
            <w:tcW w:w="766" w:type="dxa"/>
            <w:tcBorders>
              <w:top w:val="nil"/>
              <w:left w:val="single" w:sz="4" w:space="0" w:color="000000"/>
              <w:bottom w:val="nil"/>
              <w:right w:val="nil"/>
            </w:tcBorders>
            <w:vAlign w:val="center"/>
            <w:hideMark/>
          </w:tcPr>
          <w:p w14:paraId="2587EE22" w14:textId="77777777" w:rsidR="00593E40" w:rsidRPr="006C7E03" w:rsidRDefault="00593E40" w:rsidP="00593E40">
            <w:pPr>
              <w:jc w:val="center"/>
              <w:rPr>
                <w:sz w:val="22"/>
                <w:szCs w:val="22"/>
                <w:lang w:val="es-CR" w:eastAsia="zh-CN"/>
              </w:rPr>
            </w:pPr>
            <w:r w:rsidRPr="006C7E03">
              <w:rPr>
                <w:sz w:val="22"/>
                <w:szCs w:val="22"/>
                <w:lang w:val="es-CR" w:eastAsia="en-US"/>
              </w:rPr>
              <w:t>2.460</w:t>
            </w:r>
          </w:p>
        </w:tc>
        <w:tc>
          <w:tcPr>
            <w:tcW w:w="766" w:type="dxa"/>
            <w:tcBorders>
              <w:top w:val="nil"/>
              <w:left w:val="single" w:sz="4" w:space="0" w:color="000000"/>
              <w:bottom w:val="nil"/>
              <w:right w:val="nil"/>
            </w:tcBorders>
            <w:vAlign w:val="center"/>
            <w:hideMark/>
          </w:tcPr>
          <w:p w14:paraId="6AC753CF"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7BE714A5"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6B10063C"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60CC1538"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42F21254" w14:textId="77777777" w:rsidTr="00843C60">
        <w:trPr>
          <w:trHeight w:val="252"/>
          <w:jc w:val="center"/>
        </w:trPr>
        <w:tc>
          <w:tcPr>
            <w:tcW w:w="2541" w:type="dxa"/>
            <w:tcBorders>
              <w:top w:val="nil"/>
              <w:left w:val="nil"/>
              <w:bottom w:val="nil"/>
              <w:right w:val="nil"/>
            </w:tcBorders>
            <w:vAlign w:val="center"/>
            <w:hideMark/>
          </w:tcPr>
          <w:p w14:paraId="730439FB" w14:textId="77777777" w:rsidR="00593E40" w:rsidRPr="006C7E03" w:rsidRDefault="00593E40" w:rsidP="00593E40">
            <w:pPr>
              <w:rPr>
                <w:sz w:val="22"/>
                <w:szCs w:val="22"/>
                <w:lang w:val="es-CR" w:eastAsia="zh-CN"/>
              </w:rPr>
            </w:pPr>
            <w:r w:rsidRPr="006C7E03">
              <w:rPr>
                <w:sz w:val="22"/>
                <w:szCs w:val="22"/>
                <w:lang w:val="es-CR" w:eastAsia="en-US"/>
              </w:rPr>
              <w:t>Estese a lo resuelto</w:t>
            </w:r>
          </w:p>
        </w:tc>
        <w:tc>
          <w:tcPr>
            <w:tcW w:w="766" w:type="dxa"/>
            <w:tcBorders>
              <w:top w:val="nil"/>
              <w:left w:val="single" w:sz="4" w:space="0" w:color="000000"/>
              <w:bottom w:val="nil"/>
              <w:right w:val="nil"/>
            </w:tcBorders>
            <w:vAlign w:val="center"/>
            <w:hideMark/>
          </w:tcPr>
          <w:p w14:paraId="043143DB" w14:textId="77777777" w:rsidR="00593E40" w:rsidRPr="006C7E03" w:rsidRDefault="00593E40" w:rsidP="00593E40">
            <w:pPr>
              <w:jc w:val="center"/>
              <w:rPr>
                <w:sz w:val="22"/>
                <w:szCs w:val="22"/>
                <w:lang w:val="es-CR" w:eastAsia="zh-CN"/>
              </w:rPr>
            </w:pPr>
            <w:r w:rsidRPr="006C7E03">
              <w:rPr>
                <w:sz w:val="22"/>
                <w:szCs w:val="22"/>
                <w:lang w:val="es-CR" w:eastAsia="en-US"/>
              </w:rPr>
              <w:t>4</w:t>
            </w:r>
          </w:p>
        </w:tc>
        <w:tc>
          <w:tcPr>
            <w:tcW w:w="766" w:type="dxa"/>
            <w:tcBorders>
              <w:top w:val="nil"/>
              <w:left w:val="single" w:sz="4" w:space="0" w:color="000000"/>
              <w:bottom w:val="nil"/>
              <w:right w:val="nil"/>
            </w:tcBorders>
            <w:vAlign w:val="center"/>
            <w:hideMark/>
          </w:tcPr>
          <w:p w14:paraId="7104CACC" w14:textId="77777777" w:rsidR="00593E40" w:rsidRPr="006C7E03" w:rsidRDefault="00593E40" w:rsidP="00593E40">
            <w:pPr>
              <w:jc w:val="center"/>
              <w:rPr>
                <w:sz w:val="22"/>
                <w:szCs w:val="22"/>
                <w:lang w:val="es-CR" w:eastAsia="zh-CN"/>
              </w:rPr>
            </w:pPr>
            <w:r w:rsidRPr="006C7E03">
              <w:rPr>
                <w:sz w:val="22"/>
                <w:szCs w:val="22"/>
                <w:lang w:val="es-CR" w:eastAsia="en-US"/>
              </w:rPr>
              <w:t>1</w:t>
            </w:r>
          </w:p>
        </w:tc>
        <w:tc>
          <w:tcPr>
            <w:tcW w:w="766" w:type="dxa"/>
            <w:tcBorders>
              <w:top w:val="nil"/>
              <w:left w:val="single" w:sz="4" w:space="0" w:color="000000"/>
              <w:bottom w:val="nil"/>
              <w:right w:val="nil"/>
            </w:tcBorders>
            <w:vAlign w:val="center"/>
            <w:hideMark/>
          </w:tcPr>
          <w:p w14:paraId="5FE4F4AF" w14:textId="77777777" w:rsidR="00593E40" w:rsidRPr="006C7E03" w:rsidRDefault="00593E40" w:rsidP="00593E40">
            <w:pPr>
              <w:jc w:val="center"/>
              <w:rPr>
                <w:sz w:val="22"/>
                <w:szCs w:val="22"/>
                <w:lang w:val="es-CR" w:eastAsia="zh-CN"/>
              </w:rPr>
            </w:pPr>
            <w:r w:rsidRPr="006C7E03">
              <w:rPr>
                <w:sz w:val="22"/>
                <w:szCs w:val="22"/>
                <w:lang w:val="es-CR" w:eastAsia="en-US"/>
              </w:rPr>
              <w:t>2</w:t>
            </w:r>
          </w:p>
        </w:tc>
        <w:tc>
          <w:tcPr>
            <w:tcW w:w="766" w:type="dxa"/>
            <w:tcBorders>
              <w:top w:val="nil"/>
              <w:left w:val="single" w:sz="4" w:space="0" w:color="000000"/>
              <w:bottom w:val="nil"/>
              <w:right w:val="nil"/>
            </w:tcBorders>
            <w:vAlign w:val="center"/>
            <w:hideMark/>
          </w:tcPr>
          <w:p w14:paraId="6D8BD216"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28078124" w14:textId="77777777" w:rsidR="00593E40" w:rsidRPr="006C7E03" w:rsidRDefault="00593E40" w:rsidP="00593E40">
            <w:pPr>
              <w:jc w:val="center"/>
              <w:rPr>
                <w:sz w:val="22"/>
                <w:szCs w:val="22"/>
                <w:lang w:val="es-CR" w:eastAsia="zh-CN"/>
              </w:rPr>
            </w:pPr>
            <w:r w:rsidRPr="006C7E03">
              <w:rPr>
                <w:sz w:val="22"/>
                <w:szCs w:val="22"/>
                <w:lang w:val="es-CR" w:eastAsia="en-US"/>
              </w:rPr>
              <w:t>48</w:t>
            </w:r>
          </w:p>
        </w:tc>
      </w:tr>
      <w:tr w:rsidR="00593E40" w:rsidRPr="006C7E03" w14:paraId="1F138687" w14:textId="77777777" w:rsidTr="00843C60">
        <w:trPr>
          <w:trHeight w:val="252"/>
          <w:jc w:val="center"/>
        </w:trPr>
        <w:tc>
          <w:tcPr>
            <w:tcW w:w="2541" w:type="dxa"/>
            <w:tcBorders>
              <w:top w:val="nil"/>
              <w:left w:val="nil"/>
              <w:bottom w:val="nil"/>
              <w:right w:val="nil"/>
            </w:tcBorders>
            <w:vAlign w:val="center"/>
            <w:hideMark/>
          </w:tcPr>
          <w:p w14:paraId="5BB5E898" w14:textId="77777777" w:rsidR="00593E40" w:rsidRPr="006C7E03" w:rsidRDefault="00593E40" w:rsidP="00593E40">
            <w:pPr>
              <w:rPr>
                <w:sz w:val="22"/>
                <w:szCs w:val="22"/>
                <w:lang w:val="es-CR" w:eastAsia="zh-CN"/>
              </w:rPr>
            </w:pPr>
            <w:r w:rsidRPr="006C7E03">
              <w:rPr>
                <w:sz w:val="22"/>
                <w:szCs w:val="22"/>
                <w:lang w:val="es-CR" w:eastAsia="en-US"/>
              </w:rPr>
              <w:t>Prescrita</w:t>
            </w:r>
          </w:p>
        </w:tc>
        <w:tc>
          <w:tcPr>
            <w:tcW w:w="766" w:type="dxa"/>
            <w:tcBorders>
              <w:top w:val="nil"/>
              <w:left w:val="single" w:sz="4" w:space="0" w:color="000000"/>
              <w:bottom w:val="nil"/>
              <w:right w:val="nil"/>
            </w:tcBorders>
            <w:vAlign w:val="center"/>
            <w:hideMark/>
          </w:tcPr>
          <w:p w14:paraId="6CA90561"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2B40453D"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5BACF752" w14:textId="77777777" w:rsidR="00593E40" w:rsidRPr="006C7E03" w:rsidRDefault="00593E40" w:rsidP="00593E40">
            <w:pPr>
              <w:jc w:val="center"/>
              <w:rPr>
                <w:sz w:val="22"/>
                <w:szCs w:val="22"/>
                <w:lang w:val="es-CR" w:eastAsia="zh-CN"/>
              </w:rPr>
            </w:pPr>
            <w:r w:rsidRPr="006C7E03">
              <w:rPr>
                <w:sz w:val="22"/>
                <w:szCs w:val="22"/>
                <w:lang w:val="es-CR" w:eastAsia="en-US"/>
              </w:rPr>
              <w:t>4</w:t>
            </w:r>
          </w:p>
        </w:tc>
        <w:tc>
          <w:tcPr>
            <w:tcW w:w="766" w:type="dxa"/>
            <w:tcBorders>
              <w:top w:val="nil"/>
              <w:left w:val="single" w:sz="4" w:space="0" w:color="000000"/>
              <w:bottom w:val="nil"/>
              <w:right w:val="nil"/>
            </w:tcBorders>
            <w:vAlign w:val="center"/>
            <w:hideMark/>
          </w:tcPr>
          <w:p w14:paraId="1598ED8B"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26DD9E6D"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407993E5" w14:textId="77777777" w:rsidTr="00843C60">
        <w:trPr>
          <w:trHeight w:val="252"/>
          <w:jc w:val="center"/>
        </w:trPr>
        <w:tc>
          <w:tcPr>
            <w:tcW w:w="2541" w:type="dxa"/>
            <w:tcBorders>
              <w:top w:val="nil"/>
              <w:left w:val="nil"/>
              <w:bottom w:val="nil"/>
              <w:right w:val="nil"/>
            </w:tcBorders>
            <w:vAlign w:val="center"/>
            <w:hideMark/>
          </w:tcPr>
          <w:p w14:paraId="4B1CB518" w14:textId="77777777" w:rsidR="00593E40" w:rsidRPr="006C7E03" w:rsidRDefault="00593E40" w:rsidP="00593E40">
            <w:pPr>
              <w:rPr>
                <w:sz w:val="22"/>
                <w:szCs w:val="22"/>
                <w:lang w:val="es-CR" w:eastAsia="zh-CN"/>
              </w:rPr>
            </w:pPr>
            <w:r w:rsidRPr="006C7E03">
              <w:rPr>
                <w:sz w:val="22"/>
                <w:szCs w:val="22"/>
                <w:lang w:val="es-CR" w:eastAsia="en-US"/>
              </w:rPr>
              <w:t>Sustituye o modifica</w:t>
            </w:r>
          </w:p>
        </w:tc>
        <w:tc>
          <w:tcPr>
            <w:tcW w:w="766" w:type="dxa"/>
            <w:tcBorders>
              <w:top w:val="nil"/>
              <w:left w:val="single" w:sz="4" w:space="0" w:color="000000"/>
              <w:bottom w:val="nil"/>
              <w:right w:val="nil"/>
            </w:tcBorders>
            <w:vAlign w:val="center"/>
            <w:hideMark/>
          </w:tcPr>
          <w:p w14:paraId="275C4192" w14:textId="77777777" w:rsidR="00593E40" w:rsidRPr="006C7E03" w:rsidRDefault="00593E40" w:rsidP="00593E40">
            <w:pPr>
              <w:jc w:val="center"/>
              <w:rPr>
                <w:sz w:val="22"/>
                <w:szCs w:val="22"/>
                <w:lang w:val="es-CR" w:eastAsia="zh-CN"/>
              </w:rPr>
            </w:pPr>
            <w:r w:rsidRPr="006C7E03">
              <w:rPr>
                <w:sz w:val="22"/>
                <w:szCs w:val="22"/>
                <w:lang w:val="es-CR" w:eastAsia="en-US"/>
              </w:rPr>
              <w:t>1</w:t>
            </w:r>
          </w:p>
        </w:tc>
        <w:tc>
          <w:tcPr>
            <w:tcW w:w="766" w:type="dxa"/>
            <w:tcBorders>
              <w:top w:val="nil"/>
              <w:left w:val="single" w:sz="4" w:space="0" w:color="000000"/>
              <w:bottom w:val="nil"/>
              <w:right w:val="nil"/>
            </w:tcBorders>
            <w:vAlign w:val="center"/>
            <w:hideMark/>
          </w:tcPr>
          <w:p w14:paraId="194C4E71" w14:textId="77777777" w:rsidR="00593E40" w:rsidRPr="006C7E03" w:rsidRDefault="00593E40" w:rsidP="00593E40">
            <w:pPr>
              <w:jc w:val="center"/>
              <w:rPr>
                <w:sz w:val="22"/>
                <w:szCs w:val="22"/>
                <w:lang w:val="es-CR" w:eastAsia="zh-CN"/>
              </w:rPr>
            </w:pPr>
            <w:r w:rsidRPr="006C7E03">
              <w:rPr>
                <w:sz w:val="22"/>
                <w:szCs w:val="22"/>
                <w:lang w:val="es-CR" w:eastAsia="en-US"/>
              </w:rPr>
              <w:t>9</w:t>
            </w:r>
          </w:p>
        </w:tc>
        <w:tc>
          <w:tcPr>
            <w:tcW w:w="766" w:type="dxa"/>
            <w:tcBorders>
              <w:top w:val="nil"/>
              <w:left w:val="single" w:sz="4" w:space="0" w:color="000000"/>
              <w:bottom w:val="nil"/>
              <w:right w:val="nil"/>
            </w:tcBorders>
            <w:vAlign w:val="center"/>
            <w:hideMark/>
          </w:tcPr>
          <w:p w14:paraId="1F69F4B5" w14:textId="77777777" w:rsidR="00593E40" w:rsidRPr="006C7E03" w:rsidRDefault="00593E40" w:rsidP="00593E40">
            <w:pPr>
              <w:jc w:val="center"/>
              <w:rPr>
                <w:sz w:val="22"/>
                <w:szCs w:val="22"/>
                <w:lang w:val="es-CR" w:eastAsia="zh-CN"/>
              </w:rPr>
            </w:pPr>
            <w:r w:rsidRPr="006C7E03">
              <w:rPr>
                <w:sz w:val="22"/>
                <w:szCs w:val="22"/>
                <w:lang w:val="es-CR" w:eastAsia="en-US"/>
              </w:rPr>
              <w:t>16</w:t>
            </w:r>
          </w:p>
        </w:tc>
        <w:tc>
          <w:tcPr>
            <w:tcW w:w="766" w:type="dxa"/>
            <w:tcBorders>
              <w:top w:val="nil"/>
              <w:left w:val="single" w:sz="4" w:space="0" w:color="000000"/>
              <w:bottom w:val="nil"/>
              <w:right w:val="nil"/>
            </w:tcBorders>
            <w:vAlign w:val="center"/>
            <w:hideMark/>
          </w:tcPr>
          <w:p w14:paraId="3EDD8B50"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54364172"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17EFA3F9" w14:textId="77777777" w:rsidTr="00843C60">
        <w:trPr>
          <w:trHeight w:val="252"/>
          <w:jc w:val="center"/>
        </w:trPr>
        <w:tc>
          <w:tcPr>
            <w:tcW w:w="2541" w:type="dxa"/>
            <w:tcBorders>
              <w:top w:val="nil"/>
              <w:left w:val="nil"/>
              <w:bottom w:val="nil"/>
              <w:right w:val="nil"/>
            </w:tcBorders>
            <w:vAlign w:val="center"/>
            <w:hideMark/>
          </w:tcPr>
          <w:p w14:paraId="132B9E19" w14:textId="77777777" w:rsidR="00593E40" w:rsidRPr="006C7E03" w:rsidRDefault="00593E40" w:rsidP="00593E40">
            <w:pPr>
              <w:rPr>
                <w:sz w:val="22"/>
                <w:szCs w:val="22"/>
                <w:lang w:val="es-CR" w:eastAsia="zh-CN"/>
              </w:rPr>
            </w:pPr>
            <w:r w:rsidRPr="006C7E03">
              <w:rPr>
                <w:sz w:val="22"/>
                <w:szCs w:val="22"/>
                <w:lang w:val="es-CR" w:eastAsia="en-US"/>
              </w:rPr>
              <w:t>Otros motivos</w:t>
            </w:r>
          </w:p>
        </w:tc>
        <w:tc>
          <w:tcPr>
            <w:tcW w:w="766" w:type="dxa"/>
            <w:tcBorders>
              <w:top w:val="nil"/>
              <w:left w:val="single" w:sz="4" w:space="0" w:color="000000"/>
              <w:bottom w:val="nil"/>
              <w:right w:val="nil"/>
            </w:tcBorders>
            <w:vAlign w:val="center"/>
            <w:hideMark/>
          </w:tcPr>
          <w:p w14:paraId="0B5CD9C3"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041AB58E"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0FB3C668"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66" w:type="dxa"/>
            <w:tcBorders>
              <w:top w:val="nil"/>
              <w:left w:val="single" w:sz="4" w:space="0" w:color="000000"/>
              <w:bottom w:val="nil"/>
              <w:right w:val="nil"/>
            </w:tcBorders>
            <w:vAlign w:val="center"/>
            <w:hideMark/>
          </w:tcPr>
          <w:p w14:paraId="7ECF31A2" w14:textId="77777777" w:rsidR="00593E40" w:rsidRPr="006C7E03" w:rsidRDefault="00593E40" w:rsidP="00593E40">
            <w:pPr>
              <w:jc w:val="center"/>
              <w:rPr>
                <w:sz w:val="22"/>
                <w:szCs w:val="22"/>
                <w:lang w:val="es-CR" w:eastAsia="zh-CN"/>
              </w:rPr>
            </w:pPr>
            <w:r w:rsidRPr="006C7E03">
              <w:rPr>
                <w:sz w:val="22"/>
                <w:szCs w:val="22"/>
                <w:lang w:val="es-CR" w:eastAsia="en-US"/>
              </w:rPr>
              <w:t>232</w:t>
            </w:r>
          </w:p>
        </w:tc>
        <w:tc>
          <w:tcPr>
            <w:tcW w:w="766" w:type="dxa"/>
            <w:tcBorders>
              <w:top w:val="nil"/>
              <w:left w:val="single" w:sz="4" w:space="0" w:color="000000"/>
              <w:bottom w:val="nil"/>
              <w:right w:val="nil"/>
            </w:tcBorders>
            <w:vAlign w:val="center"/>
            <w:hideMark/>
          </w:tcPr>
          <w:p w14:paraId="6DB01A58" w14:textId="77777777" w:rsidR="00593E40" w:rsidRPr="006C7E03" w:rsidRDefault="00593E40" w:rsidP="00593E40">
            <w:pPr>
              <w:jc w:val="center"/>
              <w:rPr>
                <w:sz w:val="22"/>
                <w:szCs w:val="22"/>
                <w:lang w:val="es-CR" w:eastAsia="zh-CN"/>
              </w:rPr>
            </w:pPr>
            <w:r w:rsidRPr="006C7E03">
              <w:rPr>
                <w:sz w:val="22"/>
                <w:szCs w:val="22"/>
                <w:lang w:val="es-CR" w:eastAsia="en-US"/>
              </w:rPr>
              <w:t>9</w:t>
            </w:r>
          </w:p>
        </w:tc>
      </w:tr>
      <w:tr w:rsidR="00593E40" w:rsidRPr="006C7E03" w14:paraId="6A310552" w14:textId="77777777" w:rsidTr="00843C60">
        <w:trPr>
          <w:trHeight w:val="252"/>
          <w:jc w:val="center"/>
        </w:trPr>
        <w:tc>
          <w:tcPr>
            <w:tcW w:w="2541" w:type="dxa"/>
            <w:tcBorders>
              <w:top w:val="nil"/>
              <w:left w:val="nil"/>
              <w:bottom w:val="single" w:sz="4" w:space="0" w:color="000000"/>
              <w:right w:val="nil"/>
            </w:tcBorders>
            <w:vAlign w:val="center"/>
            <w:hideMark/>
          </w:tcPr>
          <w:p w14:paraId="5F7240A0"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66" w:type="dxa"/>
            <w:tcBorders>
              <w:top w:val="nil"/>
              <w:left w:val="single" w:sz="4" w:space="0" w:color="000000"/>
              <w:bottom w:val="single" w:sz="4" w:space="0" w:color="000000"/>
              <w:right w:val="nil"/>
            </w:tcBorders>
            <w:vAlign w:val="center"/>
            <w:hideMark/>
          </w:tcPr>
          <w:p w14:paraId="3D262AAB"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66" w:type="dxa"/>
            <w:tcBorders>
              <w:top w:val="nil"/>
              <w:left w:val="single" w:sz="4" w:space="0" w:color="000000"/>
              <w:bottom w:val="single" w:sz="4" w:space="0" w:color="000000"/>
              <w:right w:val="nil"/>
            </w:tcBorders>
            <w:vAlign w:val="center"/>
            <w:hideMark/>
          </w:tcPr>
          <w:p w14:paraId="7C3FB537"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66" w:type="dxa"/>
            <w:tcBorders>
              <w:top w:val="nil"/>
              <w:left w:val="single" w:sz="4" w:space="0" w:color="000000"/>
              <w:bottom w:val="single" w:sz="4" w:space="0" w:color="000000"/>
              <w:right w:val="nil"/>
            </w:tcBorders>
            <w:vAlign w:val="center"/>
            <w:hideMark/>
          </w:tcPr>
          <w:p w14:paraId="3317E9AE"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66" w:type="dxa"/>
            <w:tcBorders>
              <w:top w:val="nil"/>
              <w:left w:val="single" w:sz="4" w:space="0" w:color="000000"/>
              <w:bottom w:val="single" w:sz="4" w:space="0" w:color="000000"/>
              <w:right w:val="nil"/>
            </w:tcBorders>
            <w:vAlign w:val="center"/>
            <w:hideMark/>
          </w:tcPr>
          <w:p w14:paraId="376C84DD"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66" w:type="dxa"/>
            <w:tcBorders>
              <w:top w:val="nil"/>
              <w:left w:val="single" w:sz="4" w:space="0" w:color="000000"/>
              <w:bottom w:val="single" w:sz="4" w:space="0" w:color="000000"/>
              <w:right w:val="nil"/>
            </w:tcBorders>
            <w:vAlign w:val="center"/>
            <w:hideMark/>
          </w:tcPr>
          <w:p w14:paraId="5931E528" w14:textId="77777777" w:rsidR="00593E40" w:rsidRPr="006C7E03" w:rsidRDefault="00593E40" w:rsidP="00593E40">
            <w:pPr>
              <w:jc w:val="both"/>
              <w:rPr>
                <w:sz w:val="22"/>
                <w:szCs w:val="22"/>
                <w:lang w:val="es-CR" w:eastAsia="zh-CN"/>
              </w:rPr>
            </w:pPr>
            <w:r w:rsidRPr="006C7E03">
              <w:rPr>
                <w:sz w:val="22"/>
                <w:szCs w:val="22"/>
                <w:lang w:val="es-CR" w:eastAsia="en-US"/>
              </w:rPr>
              <w:t> </w:t>
            </w:r>
          </w:p>
        </w:tc>
      </w:tr>
      <w:tr w:rsidR="00593E40" w:rsidRPr="006C7E03" w14:paraId="0046B55F" w14:textId="77777777" w:rsidTr="00843C60">
        <w:trPr>
          <w:trHeight w:val="372"/>
          <w:jc w:val="center"/>
        </w:trPr>
        <w:tc>
          <w:tcPr>
            <w:tcW w:w="6371" w:type="dxa"/>
            <w:gridSpan w:val="6"/>
            <w:tcBorders>
              <w:top w:val="single" w:sz="4" w:space="0" w:color="000000"/>
              <w:left w:val="nil"/>
              <w:bottom w:val="nil"/>
              <w:right w:val="nil"/>
            </w:tcBorders>
            <w:vAlign w:val="center"/>
            <w:hideMark/>
          </w:tcPr>
          <w:p w14:paraId="75A61A2A" w14:textId="77777777" w:rsidR="00593E40" w:rsidRPr="006C7E03" w:rsidRDefault="00593E40" w:rsidP="00593E40">
            <w:pPr>
              <w:rPr>
                <w:sz w:val="22"/>
                <w:szCs w:val="22"/>
                <w:lang w:val="es-CR" w:eastAsia="zh-CN"/>
              </w:rPr>
            </w:pPr>
            <w:r w:rsidRPr="006C7E03">
              <w:rPr>
                <w:sz w:val="22"/>
                <w:szCs w:val="22"/>
                <w:lang w:val="es-CR" w:eastAsia="en-US"/>
              </w:rPr>
              <w:t xml:space="preserve">* Las resoluciones registradas en el 2016 corresponden a aquellas que terminan el proceso, lo cual no ocurre en los años anteriores. </w:t>
            </w:r>
          </w:p>
        </w:tc>
      </w:tr>
      <w:tr w:rsidR="00593E40" w:rsidRPr="006C7E03" w14:paraId="6A97A033" w14:textId="77777777" w:rsidTr="00843C60">
        <w:trPr>
          <w:trHeight w:val="252"/>
          <w:jc w:val="center"/>
        </w:trPr>
        <w:tc>
          <w:tcPr>
            <w:tcW w:w="6371" w:type="dxa"/>
            <w:gridSpan w:val="6"/>
            <w:tcBorders>
              <w:top w:val="nil"/>
              <w:left w:val="nil"/>
              <w:bottom w:val="nil"/>
              <w:right w:val="nil"/>
            </w:tcBorders>
            <w:vAlign w:val="bottom"/>
            <w:hideMark/>
          </w:tcPr>
          <w:p w14:paraId="33A8B795"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Subproceso de Estadística, Dirección de Planificación.</w:t>
            </w:r>
          </w:p>
        </w:tc>
      </w:tr>
    </w:tbl>
    <w:p w14:paraId="55E9C148" w14:textId="77777777" w:rsidR="00593E40" w:rsidRPr="006C7E03" w:rsidRDefault="00593E40" w:rsidP="00593E40">
      <w:pPr>
        <w:jc w:val="both"/>
        <w:rPr>
          <w:sz w:val="22"/>
          <w:szCs w:val="22"/>
          <w:lang w:val="es-CR" w:eastAsia="zh-CN"/>
        </w:rPr>
      </w:pPr>
    </w:p>
    <w:p w14:paraId="03A8D18F" w14:textId="77777777" w:rsidR="00593E40" w:rsidRPr="006C7E03" w:rsidRDefault="00593E40" w:rsidP="00593E40">
      <w:pPr>
        <w:jc w:val="both"/>
        <w:rPr>
          <w:sz w:val="22"/>
          <w:szCs w:val="22"/>
          <w:lang w:val="es-CR" w:eastAsia="zh-CN"/>
        </w:rPr>
      </w:pPr>
      <w:r w:rsidRPr="006C7E03">
        <w:rPr>
          <w:sz w:val="22"/>
          <w:szCs w:val="22"/>
          <w:lang w:val="es-CR" w:eastAsia="zh-CN"/>
        </w:rPr>
        <w:t>Además, se puntualizan las siguientes variaciones importantes.</w:t>
      </w:r>
    </w:p>
    <w:p w14:paraId="7E7C0BB9" w14:textId="77777777" w:rsidR="00593E40" w:rsidRPr="006C7E03" w:rsidRDefault="00593E40" w:rsidP="00593E40">
      <w:pPr>
        <w:jc w:val="both"/>
        <w:rPr>
          <w:sz w:val="22"/>
          <w:szCs w:val="22"/>
          <w:lang w:val="es-CR" w:eastAsia="zh-CN"/>
        </w:rPr>
      </w:pPr>
    </w:p>
    <w:p w14:paraId="77DAC1EC" w14:textId="77777777" w:rsidR="00593E40" w:rsidRPr="006C7E03" w:rsidRDefault="00593E40" w:rsidP="0012373D">
      <w:pPr>
        <w:numPr>
          <w:ilvl w:val="0"/>
          <w:numId w:val="48"/>
        </w:numPr>
        <w:jc w:val="both"/>
        <w:rPr>
          <w:sz w:val="22"/>
          <w:szCs w:val="22"/>
          <w:lang w:val="es-CR" w:eastAsia="zh-CN"/>
        </w:rPr>
      </w:pPr>
      <w:r w:rsidRPr="006C7E03">
        <w:rPr>
          <w:sz w:val="22"/>
          <w:szCs w:val="22"/>
          <w:lang w:val="es-CR" w:eastAsia="zh-CN"/>
        </w:rPr>
        <w:t xml:space="preserve">Con excepción de los </w:t>
      </w:r>
      <w:r w:rsidRPr="006C7E03">
        <w:rPr>
          <w:i/>
          <w:iCs/>
          <w:sz w:val="22"/>
          <w:szCs w:val="22"/>
          <w:lang w:val="es-CR" w:eastAsia="zh-CN"/>
        </w:rPr>
        <w:t>Fallos con Lugar</w:t>
      </w:r>
      <w:r w:rsidRPr="006C7E03">
        <w:rPr>
          <w:sz w:val="22"/>
          <w:szCs w:val="22"/>
          <w:lang w:val="es-CR" w:eastAsia="zh-CN"/>
        </w:rPr>
        <w:t xml:space="preserve">, la mayoría de los tipos de resolución registraron aumentos para el año en estudio, en cuyo caso sobresalen los </w:t>
      </w:r>
      <w:r w:rsidRPr="006C7E03">
        <w:rPr>
          <w:i/>
          <w:iCs/>
          <w:sz w:val="22"/>
          <w:szCs w:val="22"/>
          <w:lang w:val="es-CR" w:eastAsia="zh-CN"/>
        </w:rPr>
        <w:t>Fallos Sin Lugar</w:t>
      </w:r>
      <w:r w:rsidRPr="006C7E03">
        <w:rPr>
          <w:sz w:val="22"/>
          <w:szCs w:val="22"/>
          <w:lang w:val="es-CR" w:eastAsia="zh-CN"/>
        </w:rPr>
        <w:t xml:space="preserve"> con un incremento de 118 resoluciones, las </w:t>
      </w:r>
      <w:r w:rsidRPr="006C7E03">
        <w:rPr>
          <w:i/>
          <w:iCs/>
          <w:sz w:val="22"/>
          <w:szCs w:val="22"/>
          <w:lang w:val="es-CR" w:eastAsia="zh-CN"/>
        </w:rPr>
        <w:t>acumulaciones y las incompetencias</w:t>
      </w:r>
      <w:r w:rsidRPr="006C7E03">
        <w:rPr>
          <w:sz w:val="22"/>
          <w:szCs w:val="22"/>
          <w:lang w:val="es-CR" w:eastAsia="zh-CN"/>
        </w:rPr>
        <w:t xml:space="preserve"> con 120 y 168 más respectivamente, así como los </w:t>
      </w:r>
      <w:r w:rsidRPr="006C7E03">
        <w:rPr>
          <w:i/>
          <w:iCs/>
          <w:sz w:val="22"/>
          <w:szCs w:val="22"/>
          <w:lang w:val="es-CR" w:eastAsia="zh-CN"/>
        </w:rPr>
        <w:t>archivos</w:t>
      </w:r>
      <w:r w:rsidRPr="006C7E03">
        <w:rPr>
          <w:sz w:val="22"/>
          <w:szCs w:val="22"/>
          <w:lang w:val="es-CR" w:eastAsia="zh-CN"/>
        </w:rPr>
        <w:t xml:space="preserve"> (+90) y </w:t>
      </w:r>
      <w:r w:rsidRPr="006C7E03">
        <w:rPr>
          <w:i/>
          <w:iCs/>
          <w:sz w:val="22"/>
          <w:szCs w:val="22"/>
          <w:lang w:val="es-CR" w:eastAsia="zh-CN"/>
        </w:rPr>
        <w:t>revocaciones (+115).</w:t>
      </w:r>
      <w:r w:rsidRPr="006C7E03">
        <w:rPr>
          <w:sz w:val="22"/>
          <w:szCs w:val="22"/>
          <w:lang w:val="es-CR" w:eastAsia="zh-CN"/>
        </w:rPr>
        <w:t xml:space="preserve"> </w:t>
      </w:r>
    </w:p>
    <w:p w14:paraId="1E4E758B" w14:textId="77777777" w:rsidR="00593E40" w:rsidRPr="006C7E03" w:rsidRDefault="00593E40" w:rsidP="00593E40">
      <w:pPr>
        <w:ind w:left="720"/>
        <w:jc w:val="both"/>
        <w:rPr>
          <w:sz w:val="22"/>
          <w:szCs w:val="22"/>
          <w:lang w:val="es-CR" w:eastAsia="zh-CN"/>
        </w:rPr>
      </w:pPr>
    </w:p>
    <w:p w14:paraId="4300243F" w14:textId="77777777" w:rsidR="00593E40" w:rsidRPr="006C7E03" w:rsidRDefault="00593E40" w:rsidP="00593E40">
      <w:pPr>
        <w:jc w:val="both"/>
        <w:rPr>
          <w:sz w:val="22"/>
          <w:szCs w:val="22"/>
          <w:lang w:val="es-CR" w:eastAsia="zh-CN"/>
        </w:rPr>
      </w:pPr>
      <w:r w:rsidRPr="006C7E03">
        <w:rPr>
          <w:sz w:val="22"/>
          <w:szCs w:val="22"/>
          <w:lang w:val="es-CR" w:eastAsia="zh-CN"/>
        </w:rPr>
        <w:t>Durante el 2019 se dictaron 2.340 resoluciones relacionadas con los incidentes de libertad condicional a favor de las personas imputadas, de las cuales destacan 1.237 “Archivadas” (52,9%), 323 “Acumuladas” (13,8%) y 250 “sin lugar” (10,6%), las cuales en conjunto representan el 77,3% del total de estos casos, según se aprecia en la siguiente tabla.</w:t>
      </w:r>
    </w:p>
    <w:p w14:paraId="777B5B0D" w14:textId="77777777" w:rsidR="00593E40" w:rsidRPr="006C7E03" w:rsidRDefault="00593E40" w:rsidP="00593E40">
      <w:pPr>
        <w:jc w:val="both"/>
        <w:rPr>
          <w:sz w:val="22"/>
          <w:szCs w:val="22"/>
          <w:lang w:val="es-CR" w:eastAsia="zh-CN"/>
        </w:rPr>
      </w:pPr>
    </w:p>
    <w:tbl>
      <w:tblPr>
        <w:tblW w:w="0" w:type="auto"/>
        <w:jc w:val="center"/>
        <w:tblLayout w:type="fixed"/>
        <w:tblLook w:val="04A0" w:firstRow="1" w:lastRow="0" w:firstColumn="1" w:lastColumn="0" w:noHBand="0" w:noVBand="1"/>
      </w:tblPr>
      <w:tblGrid>
        <w:gridCol w:w="2769"/>
        <w:gridCol w:w="811"/>
        <w:gridCol w:w="723"/>
        <w:gridCol w:w="723"/>
        <w:gridCol w:w="723"/>
        <w:gridCol w:w="724"/>
      </w:tblGrid>
      <w:tr w:rsidR="00593E40" w:rsidRPr="006C7E03" w14:paraId="1CE6AB5D" w14:textId="77777777" w:rsidTr="00843C60">
        <w:trPr>
          <w:trHeight w:val="261"/>
          <w:jc w:val="center"/>
        </w:trPr>
        <w:tc>
          <w:tcPr>
            <w:tcW w:w="6473" w:type="dxa"/>
            <w:gridSpan w:val="6"/>
            <w:tcBorders>
              <w:top w:val="single" w:sz="4" w:space="0" w:color="000000"/>
              <w:left w:val="nil"/>
              <w:bottom w:val="single" w:sz="4" w:space="0" w:color="000000"/>
              <w:right w:val="nil"/>
            </w:tcBorders>
            <w:vAlign w:val="center"/>
          </w:tcPr>
          <w:p w14:paraId="5260FD94" w14:textId="77777777" w:rsidR="00593E40" w:rsidRPr="006C7E03" w:rsidRDefault="00593E40" w:rsidP="00593E40">
            <w:pPr>
              <w:jc w:val="center"/>
              <w:rPr>
                <w:sz w:val="22"/>
                <w:szCs w:val="22"/>
                <w:lang w:val="es-CR" w:eastAsia="zh-CN"/>
              </w:rPr>
            </w:pPr>
            <w:r w:rsidRPr="006C7E03">
              <w:rPr>
                <w:sz w:val="22"/>
                <w:szCs w:val="22"/>
                <w:lang w:val="es-CR" w:eastAsia="en-US"/>
              </w:rPr>
              <w:t>Cuadro N°9</w:t>
            </w:r>
          </w:p>
          <w:p w14:paraId="6DECFA58" w14:textId="77777777" w:rsidR="00593E40" w:rsidRPr="006C7E03" w:rsidRDefault="00593E40" w:rsidP="00593E40">
            <w:pPr>
              <w:jc w:val="center"/>
              <w:rPr>
                <w:sz w:val="22"/>
                <w:szCs w:val="22"/>
                <w:lang w:val="es-CR" w:eastAsia="zh-CN"/>
              </w:rPr>
            </w:pPr>
            <w:r w:rsidRPr="006C7E03">
              <w:rPr>
                <w:b/>
                <w:bCs/>
                <w:sz w:val="22"/>
                <w:szCs w:val="22"/>
                <w:lang w:val="es-CR" w:eastAsia="en-US"/>
              </w:rPr>
              <w:t>Resoluciones Dictadas en Incidentes de Libertad Condicional en los Juzgados de Ejecución de la Pena, 2015-2019</w:t>
            </w:r>
          </w:p>
          <w:p w14:paraId="374CEB2B" w14:textId="77777777" w:rsidR="00593E40" w:rsidRPr="006C7E03" w:rsidRDefault="00593E40" w:rsidP="00593E40">
            <w:pPr>
              <w:jc w:val="center"/>
              <w:rPr>
                <w:b/>
                <w:bCs/>
                <w:sz w:val="22"/>
                <w:szCs w:val="22"/>
                <w:lang w:val="es-CR" w:eastAsia="en-US"/>
              </w:rPr>
            </w:pPr>
          </w:p>
        </w:tc>
      </w:tr>
      <w:tr w:rsidR="00593E40" w:rsidRPr="006C7E03" w14:paraId="4AB08256" w14:textId="77777777" w:rsidTr="00843C60">
        <w:trPr>
          <w:trHeight w:val="261"/>
          <w:jc w:val="center"/>
        </w:trPr>
        <w:tc>
          <w:tcPr>
            <w:tcW w:w="2769" w:type="dxa"/>
            <w:vMerge w:val="restart"/>
            <w:tcBorders>
              <w:top w:val="single" w:sz="4" w:space="0" w:color="000000"/>
              <w:left w:val="nil"/>
              <w:bottom w:val="single" w:sz="4" w:space="0" w:color="000000"/>
              <w:right w:val="nil"/>
            </w:tcBorders>
            <w:vAlign w:val="center"/>
            <w:hideMark/>
          </w:tcPr>
          <w:p w14:paraId="5848C0FC" w14:textId="77777777" w:rsidR="00593E40" w:rsidRPr="006C7E03" w:rsidRDefault="00593E40" w:rsidP="00593E40">
            <w:pPr>
              <w:jc w:val="center"/>
              <w:rPr>
                <w:sz w:val="22"/>
                <w:szCs w:val="22"/>
                <w:lang w:val="es-CR" w:eastAsia="zh-CN"/>
              </w:rPr>
            </w:pPr>
            <w:r w:rsidRPr="006C7E03">
              <w:rPr>
                <w:b/>
                <w:bCs/>
                <w:sz w:val="22"/>
                <w:szCs w:val="22"/>
                <w:lang w:val="es-CR" w:eastAsia="en-US"/>
              </w:rPr>
              <w:t xml:space="preserve">Resoluciones </w:t>
            </w:r>
          </w:p>
        </w:tc>
        <w:tc>
          <w:tcPr>
            <w:tcW w:w="3704" w:type="dxa"/>
            <w:gridSpan w:val="5"/>
            <w:tcBorders>
              <w:top w:val="single" w:sz="4" w:space="0" w:color="000000"/>
              <w:left w:val="single" w:sz="4" w:space="0" w:color="000000"/>
              <w:bottom w:val="single" w:sz="4" w:space="0" w:color="000000"/>
              <w:right w:val="nil"/>
            </w:tcBorders>
            <w:vAlign w:val="center"/>
            <w:hideMark/>
          </w:tcPr>
          <w:p w14:paraId="7A207835" w14:textId="77777777" w:rsidR="00593E40" w:rsidRPr="006C7E03" w:rsidRDefault="00593E40" w:rsidP="00593E40">
            <w:pPr>
              <w:jc w:val="center"/>
              <w:rPr>
                <w:sz w:val="22"/>
                <w:szCs w:val="22"/>
                <w:lang w:val="es-CR" w:eastAsia="zh-CN"/>
              </w:rPr>
            </w:pPr>
            <w:r w:rsidRPr="006C7E03">
              <w:rPr>
                <w:b/>
                <w:bCs/>
                <w:sz w:val="22"/>
                <w:szCs w:val="22"/>
                <w:lang w:val="es-CR" w:eastAsia="en-US"/>
              </w:rPr>
              <w:t>Año</w:t>
            </w:r>
          </w:p>
        </w:tc>
      </w:tr>
      <w:tr w:rsidR="00593E40" w:rsidRPr="006C7E03" w14:paraId="1EC7120D" w14:textId="77777777" w:rsidTr="00843C60">
        <w:trPr>
          <w:trHeight w:val="261"/>
          <w:jc w:val="center"/>
        </w:trPr>
        <w:tc>
          <w:tcPr>
            <w:tcW w:w="6473" w:type="dxa"/>
            <w:vMerge/>
            <w:tcBorders>
              <w:top w:val="single" w:sz="4" w:space="0" w:color="000000"/>
              <w:left w:val="nil"/>
              <w:bottom w:val="single" w:sz="4" w:space="0" w:color="000000"/>
              <w:right w:val="nil"/>
            </w:tcBorders>
            <w:vAlign w:val="center"/>
            <w:hideMark/>
          </w:tcPr>
          <w:p w14:paraId="70850B76" w14:textId="77777777" w:rsidR="00593E40" w:rsidRPr="006C7E03" w:rsidRDefault="00593E40" w:rsidP="00593E40">
            <w:pPr>
              <w:suppressAutoHyphens w:val="0"/>
              <w:rPr>
                <w:sz w:val="22"/>
                <w:szCs w:val="22"/>
                <w:lang w:val="es-CR" w:eastAsia="zh-CN"/>
              </w:rPr>
            </w:pPr>
          </w:p>
        </w:tc>
        <w:tc>
          <w:tcPr>
            <w:tcW w:w="811" w:type="dxa"/>
            <w:tcBorders>
              <w:top w:val="single" w:sz="4" w:space="0" w:color="000000"/>
              <w:left w:val="single" w:sz="4" w:space="0" w:color="000000"/>
              <w:bottom w:val="single" w:sz="4" w:space="0" w:color="000000"/>
              <w:right w:val="nil"/>
            </w:tcBorders>
            <w:vAlign w:val="center"/>
            <w:hideMark/>
          </w:tcPr>
          <w:p w14:paraId="3B158F20"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723" w:type="dxa"/>
            <w:tcBorders>
              <w:top w:val="single" w:sz="4" w:space="0" w:color="000000"/>
              <w:left w:val="single" w:sz="4" w:space="0" w:color="000000"/>
              <w:bottom w:val="single" w:sz="4" w:space="0" w:color="000000"/>
              <w:right w:val="nil"/>
            </w:tcBorders>
            <w:vAlign w:val="center"/>
            <w:hideMark/>
          </w:tcPr>
          <w:p w14:paraId="45208FC6"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723" w:type="dxa"/>
            <w:tcBorders>
              <w:top w:val="single" w:sz="4" w:space="0" w:color="000000"/>
              <w:left w:val="single" w:sz="4" w:space="0" w:color="000000"/>
              <w:bottom w:val="single" w:sz="4" w:space="0" w:color="000000"/>
              <w:right w:val="nil"/>
            </w:tcBorders>
            <w:vAlign w:val="center"/>
            <w:hideMark/>
          </w:tcPr>
          <w:p w14:paraId="0D386DE8"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723" w:type="dxa"/>
            <w:tcBorders>
              <w:top w:val="single" w:sz="4" w:space="0" w:color="000000"/>
              <w:left w:val="single" w:sz="4" w:space="0" w:color="000000"/>
              <w:bottom w:val="single" w:sz="4" w:space="0" w:color="000000"/>
              <w:right w:val="nil"/>
            </w:tcBorders>
            <w:vAlign w:val="center"/>
            <w:hideMark/>
          </w:tcPr>
          <w:p w14:paraId="48DD21FE"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724" w:type="dxa"/>
            <w:tcBorders>
              <w:top w:val="single" w:sz="4" w:space="0" w:color="000000"/>
              <w:left w:val="single" w:sz="4" w:space="0" w:color="000000"/>
              <w:bottom w:val="single" w:sz="4" w:space="0" w:color="000000"/>
              <w:right w:val="nil"/>
            </w:tcBorders>
            <w:vAlign w:val="center"/>
            <w:hideMark/>
          </w:tcPr>
          <w:p w14:paraId="666DD667"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375268D3" w14:textId="77777777" w:rsidTr="00843C60">
        <w:trPr>
          <w:trHeight w:val="261"/>
          <w:jc w:val="center"/>
        </w:trPr>
        <w:tc>
          <w:tcPr>
            <w:tcW w:w="2769" w:type="dxa"/>
            <w:tcBorders>
              <w:top w:val="nil"/>
              <w:left w:val="nil"/>
              <w:bottom w:val="nil"/>
              <w:right w:val="nil"/>
            </w:tcBorders>
            <w:vAlign w:val="center"/>
          </w:tcPr>
          <w:p w14:paraId="560C2E06" w14:textId="77777777" w:rsidR="00593E40" w:rsidRPr="006C7E03" w:rsidRDefault="00593E40" w:rsidP="00593E40">
            <w:pPr>
              <w:snapToGrid w:val="0"/>
              <w:jc w:val="center"/>
              <w:rPr>
                <w:b/>
                <w:bCs/>
                <w:sz w:val="22"/>
                <w:szCs w:val="22"/>
                <w:lang w:val="es-CR" w:eastAsia="en-US"/>
              </w:rPr>
            </w:pPr>
          </w:p>
        </w:tc>
        <w:tc>
          <w:tcPr>
            <w:tcW w:w="811" w:type="dxa"/>
            <w:tcBorders>
              <w:top w:val="nil"/>
              <w:left w:val="single" w:sz="4" w:space="0" w:color="000000"/>
              <w:bottom w:val="nil"/>
              <w:right w:val="nil"/>
            </w:tcBorders>
            <w:vAlign w:val="center"/>
          </w:tcPr>
          <w:p w14:paraId="2C4E89F3" w14:textId="77777777" w:rsidR="00593E40" w:rsidRPr="006C7E03" w:rsidRDefault="00593E40" w:rsidP="00593E40">
            <w:pPr>
              <w:snapToGrid w:val="0"/>
              <w:rPr>
                <w:b/>
                <w:bCs/>
                <w:sz w:val="22"/>
                <w:szCs w:val="22"/>
                <w:lang w:val="es-CR" w:eastAsia="en-US"/>
              </w:rPr>
            </w:pPr>
          </w:p>
        </w:tc>
        <w:tc>
          <w:tcPr>
            <w:tcW w:w="723" w:type="dxa"/>
            <w:tcBorders>
              <w:top w:val="nil"/>
              <w:left w:val="single" w:sz="4" w:space="0" w:color="000000"/>
              <w:bottom w:val="nil"/>
              <w:right w:val="nil"/>
            </w:tcBorders>
            <w:vAlign w:val="center"/>
            <w:hideMark/>
          </w:tcPr>
          <w:p w14:paraId="5C0F0D16" w14:textId="77777777" w:rsidR="00593E40" w:rsidRPr="006C7E03" w:rsidRDefault="00593E40" w:rsidP="00593E40">
            <w:pPr>
              <w:rPr>
                <w:sz w:val="22"/>
                <w:szCs w:val="22"/>
                <w:lang w:val="es-CR" w:eastAsia="zh-CN"/>
              </w:rPr>
            </w:pPr>
            <w:r w:rsidRPr="006C7E03">
              <w:rPr>
                <w:sz w:val="22"/>
                <w:szCs w:val="22"/>
                <w:lang w:val="es-CR" w:eastAsia="en-US"/>
              </w:rPr>
              <w:t> </w:t>
            </w:r>
          </w:p>
        </w:tc>
        <w:tc>
          <w:tcPr>
            <w:tcW w:w="723" w:type="dxa"/>
            <w:tcBorders>
              <w:top w:val="nil"/>
              <w:left w:val="single" w:sz="4" w:space="0" w:color="000000"/>
              <w:bottom w:val="nil"/>
              <w:right w:val="nil"/>
            </w:tcBorders>
            <w:vAlign w:val="center"/>
            <w:hideMark/>
          </w:tcPr>
          <w:p w14:paraId="4875EEB7" w14:textId="77777777" w:rsidR="00593E40" w:rsidRPr="006C7E03" w:rsidRDefault="00593E40" w:rsidP="00593E40">
            <w:pPr>
              <w:rPr>
                <w:sz w:val="22"/>
                <w:szCs w:val="22"/>
                <w:lang w:val="es-CR" w:eastAsia="zh-CN"/>
              </w:rPr>
            </w:pPr>
            <w:r w:rsidRPr="006C7E03">
              <w:rPr>
                <w:sz w:val="22"/>
                <w:szCs w:val="22"/>
                <w:lang w:val="es-CR" w:eastAsia="en-US"/>
              </w:rPr>
              <w:t> </w:t>
            </w:r>
          </w:p>
        </w:tc>
        <w:tc>
          <w:tcPr>
            <w:tcW w:w="723" w:type="dxa"/>
            <w:tcBorders>
              <w:top w:val="nil"/>
              <w:left w:val="single" w:sz="4" w:space="0" w:color="000000"/>
              <w:bottom w:val="nil"/>
              <w:right w:val="nil"/>
            </w:tcBorders>
            <w:vAlign w:val="center"/>
          </w:tcPr>
          <w:p w14:paraId="6F53C7A2" w14:textId="77777777" w:rsidR="00593E40" w:rsidRPr="006C7E03" w:rsidRDefault="00593E40" w:rsidP="00593E40">
            <w:pPr>
              <w:snapToGrid w:val="0"/>
              <w:rPr>
                <w:sz w:val="22"/>
                <w:szCs w:val="22"/>
                <w:lang w:val="es-CR" w:eastAsia="en-US"/>
              </w:rPr>
            </w:pPr>
          </w:p>
        </w:tc>
        <w:tc>
          <w:tcPr>
            <w:tcW w:w="724" w:type="dxa"/>
            <w:tcBorders>
              <w:top w:val="nil"/>
              <w:left w:val="single" w:sz="4" w:space="0" w:color="000000"/>
              <w:bottom w:val="nil"/>
              <w:right w:val="nil"/>
            </w:tcBorders>
            <w:vAlign w:val="center"/>
          </w:tcPr>
          <w:p w14:paraId="7C1E73EE" w14:textId="77777777" w:rsidR="00593E40" w:rsidRPr="006C7E03" w:rsidRDefault="00593E40" w:rsidP="00593E40">
            <w:pPr>
              <w:snapToGrid w:val="0"/>
              <w:rPr>
                <w:sz w:val="22"/>
                <w:szCs w:val="22"/>
                <w:lang w:val="es-CR" w:eastAsia="en-US"/>
              </w:rPr>
            </w:pPr>
          </w:p>
        </w:tc>
      </w:tr>
      <w:tr w:rsidR="00593E40" w:rsidRPr="006C7E03" w14:paraId="48EE51C8" w14:textId="77777777" w:rsidTr="00843C60">
        <w:trPr>
          <w:trHeight w:val="261"/>
          <w:jc w:val="center"/>
        </w:trPr>
        <w:tc>
          <w:tcPr>
            <w:tcW w:w="2769" w:type="dxa"/>
            <w:tcBorders>
              <w:top w:val="nil"/>
              <w:left w:val="nil"/>
              <w:bottom w:val="nil"/>
              <w:right w:val="nil"/>
            </w:tcBorders>
            <w:vAlign w:val="center"/>
            <w:hideMark/>
          </w:tcPr>
          <w:p w14:paraId="6F8C27C3" w14:textId="77777777" w:rsidR="00593E40" w:rsidRPr="006C7E03" w:rsidRDefault="00593E40" w:rsidP="00593E40">
            <w:pPr>
              <w:rPr>
                <w:sz w:val="22"/>
                <w:szCs w:val="22"/>
                <w:lang w:val="es-CR" w:eastAsia="zh-CN"/>
              </w:rPr>
            </w:pPr>
            <w:r w:rsidRPr="006C7E03">
              <w:rPr>
                <w:b/>
                <w:bCs/>
                <w:sz w:val="22"/>
                <w:szCs w:val="22"/>
                <w:lang w:val="es-CR" w:eastAsia="en-US"/>
              </w:rPr>
              <w:t>Total</w:t>
            </w:r>
          </w:p>
        </w:tc>
        <w:tc>
          <w:tcPr>
            <w:tcW w:w="811" w:type="dxa"/>
            <w:tcBorders>
              <w:top w:val="nil"/>
              <w:left w:val="single" w:sz="4" w:space="0" w:color="000000"/>
              <w:bottom w:val="nil"/>
              <w:right w:val="nil"/>
            </w:tcBorders>
            <w:vAlign w:val="center"/>
            <w:hideMark/>
          </w:tcPr>
          <w:p w14:paraId="6EDE5E1F" w14:textId="77777777" w:rsidR="00593E40" w:rsidRPr="006C7E03" w:rsidRDefault="00593E40" w:rsidP="00593E40">
            <w:pPr>
              <w:jc w:val="center"/>
              <w:rPr>
                <w:sz w:val="22"/>
                <w:szCs w:val="22"/>
                <w:lang w:val="es-CR" w:eastAsia="zh-CN"/>
              </w:rPr>
            </w:pPr>
            <w:r w:rsidRPr="006C7E03">
              <w:rPr>
                <w:b/>
                <w:bCs/>
                <w:sz w:val="22"/>
                <w:szCs w:val="22"/>
                <w:lang w:val="es-CR" w:eastAsia="en-US"/>
              </w:rPr>
              <w:t>3.510</w:t>
            </w:r>
          </w:p>
        </w:tc>
        <w:tc>
          <w:tcPr>
            <w:tcW w:w="723" w:type="dxa"/>
            <w:tcBorders>
              <w:top w:val="nil"/>
              <w:left w:val="single" w:sz="4" w:space="0" w:color="000000"/>
              <w:bottom w:val="nil"/>
              <w:right w:val="nil"/>
            </w:tcBorders>
            <w:vAlign w:val="center"/>
            <w:hideMark/>
          </w:tcPr>
          <w:p w14:paraId="63CDB5E2" w14:textId="77777777" w:rsidR="00593E40" w:rsidRPr="006C7E03" w:rsidRDefault="00593E40" w:rsidP="00593E40">
            <w:pPr>
              <w:jc w:val="center"/>
              <w:rPr>
                <w:sz w:val="22"/>
                <w:szCs w:val="22"/>
                <w:lang w:val="es-CR" w:eastAsia="zh-CN"/>
              </w:rPr>
            </w:pPr>
            <w:r w:rsidRPr="006C7E03">
              <w:rPr>
                <w:b/>
                <w:bCs/>
                <w:sz w:val="22"/>
                <w:szCs w:val="22"/>
                <w:lang w:val="es-CR" w:eastAsia="en-US"/>
              </w:rPr>
              <w:t>2.595</w:t>
            </w:r>
          </w:p>
        </w:tc>
        <w:tc>
          <w:tcPr>
            <w:tcW w:w="723" w:type="dxa"/>
            <w:tcBorders>
              <w:top w:val="nil"/>
              <w:left w:val="single" w:sz="4" w:space="0" w:color="000000"/>
              <w:bottom w:val="nil"/>
              <w:right w:val="nil"/>
            </w:tcBorders>
            <w:vAlign w:val="center"/>
            <w:hideMark/>
          </w:tcPr>
          <w:p w14:paraId="65C78B39" w14:textId="77777777" w:rsidR="00593E40" w:rsidRPr="006C7E03" w:rsidRDefault="00593E40" w:rsidP="00593E40">
            <w:pPr>
              <w:jc w:val="center"/>
              <w:rPr>
                <w:sz w:val="22"/>
                <w:szCs w:val="22"/>
                <w:lang w:val="es-CR" w:eastAsia="zh-CN"/>
              </w:rPr>
            </w:pPr>
            <w:r w:rsidRPr="006C7E03">
              <w:rPr>
                <w:b/>
                <w:bCs/>
                <w:sz w:val="22"/>
                <w:szCs w:val="22"/>
                <w:lang w:val="es-CR" w:eastAsia="en-US"/>
              </w:rPr>
              <w:t>2.390</w:t>
            </w:r>
          </w:p>
        </w:tc>
        <w:tc>
          <w:tcPr>
            <w:tcW w:w="723" w:type="dxa"/>
            <w:tcBorders>
              <w:top w:val="nil"/>
              <w:left w:val="single" w:sz="4" w:space="0" w:color="000000"/>
              <w:bottom w:val="nil"/>
              <w:right w:val="nil"/>
            </w:tcBorders>
            <w:vAlign w:val="center"/>
            <w:hideMark/>
          </w:tcPr>
          <w:p w14:paraId="3334E7AB" w14:textId="77777777" w:rsidR="00593E40" w:rsidRPr="006C7E03" w:rsidRDefault="00593E40" w:rsidP="00593E40">
            <w:pPr>
              <w:jc w:val="center"/>
              <w:rPr>
                <w:sz w:val="22"/>
                <w:szCs w:val="22"/>
                <w:lang w:val="es-CR" w:eastAsia="zh-CN"/>
              </w:rPr>
            </w:pPr>
            <w:r w:rsidRPr="006C7E03">
              <w:rPr>
                <w:b/>
                <w:bCs/>
                <w:sz w:val="22"/>
                <w:szCs w:val="22"/>
                <w:lang w:val="es-CR" w:eastAsia="en-US"/>
              </w:rPr>
              <w:t>2.224</w:t>
            </w:r>
          </w:p>
        </w:tc>
        <w:tc>
          <w:tcPr>
            <w:tcW w:w="724" w:type="dxa"/>
            <w:tcBorders>
              <w:top w:val="nil"/>
              <w:left w:val="single" w:sz="4" w:space="0" w:color="000000"/>
              <w:bottom w:val="nil"/>
              <w:right w:val="nil"/>
            </w:tcBorders>
            <w:vAlign w:val="center"/>
            <w:hideMark/>
          </w:tcPr>
          <w:p w14:paraId="0FA85C6C" w14:textId="77777777" w:rsidR="00593E40" w:rsidRPr="006C7E03" w:rsidRDefault="00593E40" w:rsidP="00593E40">
            <w:pPr>
              <w:jc w:val="center"/>
              <w:rPr>
                <w:sz w:val="22"/>
                <w:szCs w:val="22"/>
                <w:lang w:val="es-CR" w:eastAsia="zh-CN"/>
              </w:rPr>
            </w:pPr>
            <w:r w:rsidRPr="006C7E03">
              <w:rPr>
                <w:b/>
                <w:bCs/>
                <w:sz w:val="22"/>
                <w:szCs w:val="22"/>
                <w:lang w:val="es-CR" w:eastAsia="en-US"/>
              </w:rPr>
              <w:t>2.340</w:t>
            </w:r>
          </w:p>
        </w:tc>
      </w:tr>
      <w:tr w:rsidR="00593E40" w:rsidRPr="006C7E03" w14:paraId="76D77D1F" w14:textId="77777777" w:rsidTr="00843C60">
        <w:trPr>
          <w:trHeight w:val="261"/>
          <w:jc w:val="center"/>
        </w:trPr>
        <w:tc>
          <w:tcPr>
            <w:tcW w:w="2769" w:type="dxa"/>
            <w:tcBorders>
              <w:top w:val="nil"/>
              <w:left w:val="nil"/>
              <w:bottom w:val="nil"/>
              <w:right w:val="nil"/>
            </w:tcBorders>
            <w:vAlign w:val="center"/>
            <w:hideMark/>
          </w:tcPr>
          <w:p w14:paraId="79C4487C" w14:textId="77777777" w:rsidR="00593E40" w:rsidRPr="006C7E03" w:rsidRDefault="00593E40" w:rsidP="00593E40">
            <w:pPr>
              <w:rPr>
                <w:sz w:val="22"/>
                <w:szCs w:val="22"/>
                <w:lang w:val="es-CR" w:eastAsia="zh-CN"/>
              </w:rPr>
            </w:pPr>
            <w:r w:rsidRPr="006C7E03">
              <w:rPr>
                <w:sz w:val="22"/>
                <w:szCs w:val="22"/>
                <w:lang w:val="es-CR" w:eastAsia="en-US"/>
              </w:rPr>
              <w:t>Archivar</w:t>
            </w:r>
          </w:p>
        </w:tc>
        <w:tc>
          <w:tcPr>
            <w:tcW w:w="811" w:type="dxa"/>
            <w:tcBorders>
              <w:top w:val="nil"/>
              <w:left w:val="single" w:sz="4" w:space="0" w:color="000000"/>
              <w:bottom w:val="nil"/>
              <w:right w:val="nil"/>
            </w:tcBorders>
            <w:vAlign w:val="center"/>
            <w:hideMark/>
          </w:tcPr>
          <w:p w14:paraId="7A1DAD49" w14:textId="77777777" w:rsidR="00593E40" w:rsidRPr="006C7E03" w:rsidRDefault="00593E40" w:rsidP="00593E40">
            <w:pPr>
              <w:jc w:val="center"/>
              <w:rPr>
                <w:sz w:val="22"/>
                <w:szCs w:val="22"/>
                <w:lang w:val="es-CR" w:eastAsia="zh-CN"/>
              </w:rPr>
            </w:pPr>
            <w:r w:rsidRPr="006C7E03">
              <w:rPr>
                <w:sz w:val="22"/>
                <w:szCs w:val="22"/>
                <w:lang w:val="es-CR" w:eastAsia="en-US"/>
              </w:rPr>
              <w:t>1.436</w:t>
            </w:r>
          </w:p>
        </w:tc>
        <w:tc>
          <w:tcPr>
            <w:tcW w:w="723" w:type="dxa"/>
            <w:tcBorders>
              <w:top w:val="nil"/>
              <w:left w:val="single" w:sz="4" w:space="0" w:color="000000"/>
              <w:bottom w:val="nil"/>
              <w:right w:val="nil"/>
            </w:tcBorders>
            <w:vAlign w:val="center"/>
            <w:hideMark/>
          </w:tcPr>
          <w:p w14:paraId="5F8DCD9E" w14:textId="77777777" w:rsidR="00593E40" w:rsidRPr="006C7E03" w:rsidRDefault="00593E40" w:rsidP="00593E40">
            <w:pPr>
              <w:jc w:val="center"/>
              <w:rPr>
                <w:sz w:val="22"/>
                <w:szCs w:val="22"/>
                <w:lang w:val="es-CR" w:eastAsia="zh-CN"/>
              </w:rPr>
            </w:pPr>
            <w:r w:rsidRPr="006C7E03">
              <w:rPr>
                <w:sz w:val="22"/>
                <w:szCs w:val="22"/>
                <w:lang w:val="es-CR" w:eastAsia="en-US"/>
              </w:rPr>
              <w:t>1.497</w:t>
            </w:r>
          </w:p>
        </w:tc>
        <w:tc>
          <w:tcPr>
            <w:tcW w:w="723" w:type="dxa"/>
            <w:tcBorders>
              <w:top w:val="nil"/>
              <w:left w:val="single" w:sz="4" w:space="0" w:color="000000"/>
              <w:bottom w:val="nil"/>
              <w:right w:val="nil"/>
            </w:tcBorders>
            <w:vAlign w:val="center"/>
            <w:hideMark/>
          </w:tcPr>
          <w:p w14:paraId="5E16093A" w14:textId="77777777" w:rsidR="00593E40" w:rsidRPr="006C7E03" w:rsidRDefault="00593E40" w:rsidP="00593E40">
            <w:pPr>
              <w:jc w:val="center"/>
              <w:rPr>
                <w:sz w:val="22"/>
                <w:szCs w:val="22"/>
                <w:lang w:val="es-CR" w:eastAsia="zh-CN"/>
              </w:rPr>
            </w:pPr>
            <w:r w:rsidRPr="006C7E03">
              <w:rPr>
                <w:sz w:val="22"/>
                <w:szCs w:val="22"/>
                <w:lang w:val="es-CR" w:eastAsia="en-US"/>
              </w:rPr>
              <w:t>1.367</w:t>
            </w:r>
          </w:p>
        </w:tc>
        <w:tc>
          <w:tcPr>
            <w:tcW w:w="723" w:type="dxa"/>
            <w:tcBorders>
              <w:top w:val="nil"/>
              <w:left w:val="single" w:sz="4" w:space="0" w:color="000000"/>
              <w:bottom w:val="nil"/>
              <w:right w:val="nil"/>
            </w:tcBorders>
            <w:vAlign w:val="center"/>
            <w:hideMark/>
          </w:tcPr>
          <w:p w14:paraId="0E6CE651" w14:textId="77777777" w:rsidR="00593E40" w:rsidRPr="006C7E03" w:rsidRDefault="00593E40" w:rsidP="00593E40">
            <w:pPr>
              <w:jc w:val="center"/>
              <w:rPr>
                <w:sz w:val="22"/>
                <w:szCs w:val="22"/>
                <w:lang w:val="es-CR" w:eastAsia="zh-CN"/>
              </w:rPr>
            </w:pPr>
            <w:r w:rsidRPr="006C7E03">
              <w:rPr>
                <w:sz w:val="22"/>
                <w:szCs w:val="22"/>
                <w:lang w:val="es-CR" w:eastAsia="en-US"/>
              </w:rPr>
              <w:t>1.202</w:t>
            </w:r>
          </w:p>
        </w:tc>
        <w:tc>
          <w:tcPr>
            <w:tcW w:w="724" w:type="dxa"/>
            <w:tcBorders>
              <w:top w:val="nil"/>
              <w:left w:val="single" w:sz="4" w:space="0" w:color="000000"/>
              <w:bottom w:val="nil"/>
              <w:right w:val="nil"/>
            </w:tcBorders>
            <w:vAlign w:val="center"/>
            <w:hideMark/>
          </w:tcPr>
          <w:p w14:paraId="02CC68A7" w14:textId="77777777" w:rsidR="00593E40" w:rsidRPr="006C7E03" w:rsidRDefault="00593E40" w:rsidP="00593E40">
            <w:pPr>
              <w:jc w:val="center"/>
              <w:rPr>
                <w:sz w:val="22"/>
                <w:szCs w:val="22"/>
                <w:lang w:val="es-CR" w:eastAsia="zh-CN"/>
              </w:rPr>
            </w:pPr>
            <w:r w:rsidRPr="006C7E03">
              <w:rPr>
                <w:sz w:val="22"/>
                <w:szCs w:val="22"/>
                <w:lang w:val="es-CR" w:eastAsia="en-US"/>
              </w:rPr>
              <w:t>1.237</w:t>
            </w:r>
          </w:p>
        </w:tc>
      </w:tr>
      <w:tr w:rsidR="00593E40" w:rsidRPr="006C7E03" w14:paraId="47CF3FDF" w14:textId="77777777" w:rsidTr="00843C60">
        <w:trPr>
          <w:trHeight w:val="261"/>
          <w:jc w:val="center"/>
        </w:trPr>
        <w:tc>
          <w:tcPr>
            <w:tcW w:w="2769" w:type="dxa"/>
            <w:tcBorders>
              <w:top w:val="nil"/>
              <w:left w:val="nil"/>
              <w:bottom w:val="nil"/>
              <w:right w:val="nil"/>
            </w:tcBorders>
            <w:vAlign w:val="center"/>
            <w:hideMark/>
          </w:tcPr>
          <w:p w14:paraId="43E7FFC8" w14:textId="77777777" w:rsidR="00593E40" w:rsidRPr="006C7E03" w:rsidRDefault="00593E40" w:rsidP="00593E40">
            <w:pPr>
              <w:rPr>
                <w:sz w:val="22"/>
                <w:szCs w:val="22"/>
                <w:lang w:val="es-CR" w:eastAsia="zh-CN"/>
              </w:rPr>
            </w:pPr>
            <w:r w:rsidRPr="006C7E03">
              <w:rPr>
                <w:sz w:val="22"/>
                <w:szCs w:val="22"/>
                <w:lang w:val="es-CR" w:eastAsia="en-US"/>
              </w:rPr>
              <w:t>Acumulación</w:t>
            </w:r>
          </w:p>
        </w:tc>
        <w:tc>
          <w:tcPr>
            <w:tcW w:w="811" w:type="dxa"/>
            <w:tcBorders>
              <w:top w:val="nil"/>
              <w:left w:val="single" w:sz="4" w:space="0" w:color="000000"/>
              <w:bottom w:val="nil"/>
              <w:right w:val="nil"/>
            </w:tcBorders>
            <w:vAlign w:val="center"/>
            <w:hideMark/>
          </w:tcPr>
          <w:p w14:paraId="364C6D41" w14:textId="77777777" w:rsidR="00593E40" w:rsidRPr="006C7E03" w:rsidRDefault="00593E40" w:rsidP="00593E40">
            <w:pPr>
              <w:jc w:val="center"/>
              <w:rPr>
                <w:sz w:val="22"/>
                <w:szCs w:val="22"/>
                <w:lang w:val="es-CR" w:eastAsia="zh-CN"/>
              </w:rPr>
            </w:pPr>
            <w:r w:rsidRPr="006C7E03">
              <w:rPr>
                <w:sz w:val="22"/>
                <w:szCs w:val="22"/>
                <w:lang w:val="es-CR" w:eastAsia="en-US"/>
              </w:rPr>
              <w:t>178</w:t>
            </w:r>
          </w:p>
        </w:tc>
        <w:tc>
          <w:tcPr>
            <w:tcW w:w="723" w:type="dxa"/>
            <w:tcBorders>
              <w:top w:val="nil"/>
              <w:left w:val="single" w:sz="4" w:space="0" w:color="000000"/>
              <w:bottom w:val="nil"/>
              <w:right w:val="nil"/>
            </w:tcBorders>
            <w:vAlign w:val="center"/>
            <w:hideMark/>
          </w:tcPr>
          <w:p w14:paraId="2D082909" w14:textId="77777777" w:rsidR="00593E40" w:rsidRPr="006C7E03" w:rsidRDefault="00593E40" w:rsidP="00593E40">
            <w:pPr>
              <w:jc w:val="center"/>
              <w:rPr>
                <w:sz w:val="22"/>
                <w:szCs w:val="22"/>
                <w:lang w:val="es-CR" w:eastAsia="zh-CN"/>
              </w:rPr>
            </w:pPr>
            <w:r w:rsidRPr="006C7E03">
              <w:rPr>
                <w:sz w:val="22"/>
                <w:szCs w:val="22"/>
                <w:lang w:val="es-CR" w:eastAsia="en-US"/>
              </w:rPr>
              <w:t>181</w:t>
            </w:r>
          </w:p>
        </w:tc>
        <w:tc>
          <w:tcPr>
            <w:tcW w:w="723" w:type="dxa"/>
            <w:tcBorders>
              <w:top w:val="nil"/>
              <w:left w:val="single" w:sz="4" w:space="0" w:color="000000"/>
              <w:bottom w:val="nil"/>
              <w:right w:val="nil"/>
            </w:tcBorders>
            <w:vAlign w:val="center"/>
            <w:hideMark/>
          </w:tcPr>
          <w:p w14:paraId="2D1B109E" w14:textId="77777777" w:rsidR="00593E40" w:rsidRPr="006C7E03" w:rsidRDefault="00593E40" w:rsidP="00593E40">
            <w:pPr>
              <w:jc w:val="center"/>
              <w:rPr>
                <w:sz w:val="22"/>
                <w:szCs w:val="22"/>
                <w:lang w:val="es-CR" w:eastAsia="zh-CN"/>
              </w:rPr>
            </w:pPr>
            <w:r w:rsidRPr="006C7E03">
              <w:rPr>
                <w:sz w:val="22"/>
                <w:szCs w:val="22"/>
                <w:lang w:val="es-CR" w:eastAsia="en-US"/>
              </w:rPr>
              <w:t>213</w:t>
            </w:r>
          </w:p>
        </w:tc>
        <w:tc>
          <w:tcPr>
            <w:tcW w:w="723" w:type="dxa"/>
            <w:tcBorders>
              <w:top w:val="nil"/>
              <w:left w:val="single" w:sz="4" w:space="0" w:color="000000"/>
              <w:bottom w:val="nil"/>
              <w:right w:val="nil"/>
            </w:tcBorders>
            <w:vAlign w:val="center"/>
            <w:hideMark/>
          </w:tcPr>
          <w:p w14:paraId="025948C8" w14:textId="77777777" w:rsidR="00593E40" w:rsidRPr="006C7E03" w:rsidRDefault="00593E40" w:rsidP="00593E40">
            <w:pPr>
              <w:jc w:val="center"/>
              <w:rPr>
                <w:sz w:val="22"/>
                <w:szCs w:val="22"/>
                <w:lang w:val="es-CR" w:eastAsia="zh-CN"/>
              </w:rPr>
            </w:pPr>
            <w:r w:rsidRPr="006C7E03">
              <w:rPr>
                <w:sz w:val="22"/>
                <w:szCs w:val="22"/>
                <w:lang w:val="es-CR" w:eastAsia="en-US"/>
              </w:rPr>
              <w:t>287</w:t>
            </w:r>
          </w:p>
        </w:tc>
        <w:tc>
          <w:tcPr>
            <w:tcW w:w="724" w:type="dxa"/>
            <w:tcBorders>
              <w:top w:val="nil"/>
              <w:left w:val="single" w:sz="4" w:space="0" w:color="000000"/>
              <w:bottom w:val="nil"/>
              <w:right w:val="nil"/>
            </w:tcBorders>
            <w:vAlign w:val="center"/>
            <w:hideMark/>
          </w:tcPr>
          <w:p w14:paraId="3649C9CB" w14:textId="77777777" w:rsidR="00593E40" w:rsidRPr="006C7E03" w:rsidRDefault="00593E40" w:rsidP="00593E40">
            <w:pPr>
              <w:jc w:val="center"/>
              <w:rPr>
                <w:sz w:val="22"/>
                <w:szCs w:val="22"/>
                <w:lang w:val="es-CR" w:eastAsia="zh-CN"/>
              </w:rPr>
            </w:pPr>
            <w:r w:rsidRPr="006C7E03">
              <w:rPr>
                <w:sz w:val="22"/>
                <w:szCs w:val="22"/>
                <w:lang w:val="es-CR" w:eastAsia="en-US"/>
              </w:rPr>
              <w:t>323</w:t>
            </w:r>
          </w:p>
        </w:tc>
      </w:tr>
      <w:tr w:rsidR="00593E40" w:rsidRPr="006C7E03" w14:paraId="39B7447F" w14:textId="77777777" w:rsidTr="00843C60">
        <w:trPr>
          <w:trHeight w:val="261"/>
          <w:jc w:val="center"/>
        </w:trPr>
        <w:tc>
          <w:tcPr>
            <w:tcW w:w="2769" w:type="dxa"/>
            <w:tcBorders>
              <w:top w:val="nil"/>
              <w:left w:val="nil"/>
              <w:bottom w:val="nil"/>
              <w:right w:val="nil"/>
            </w:tcBorders>
            <w:vAlign w:val="center"/>
            <w:hideMark/>
          </w:tcPr>
          <w:p w14:paraId="74D237A8" w14:textId="77777777" w:rsidR="00593E40" w:rsidRPr="006C7E03" w:rsidRDefault="00593E40" w:rsidP="00593E40">
            <w:pPr>
              <w:rPr>
                <w:sz w:val="22"/>
                <w:szCs w:val="22"/>
                <w:lang w:val="es-CR" w:eastAsia="zh-CN"/>
              </w:rPr>
            </w:pPr>
            <w:r w:rsidRPr="006C7E03">
              <w:rPr>
                <w:sz w:val="22"/>
                <w:szCs w:val="22"/>
                <w:lang w:val="es-CR" w:eastAsia="en-US"/>
              </w:rPr>
              <w:t xml:space="preserve">Sin lugar </w:t>
            </w:r>
          </w:p>
        </w:tc>
        <w:tc>
          <w:tcPr>
            <w:tcW w:w="811" w:type="dxa"/>
            <w:tcBorders>
              <w:top w:val="nil"/>
              <w:left w:val="single" w:sz="4" w:space="0" w:color="000000"/>
              <w:bottom w:val="nil"/>
              <w:right w:val="nil"/>
            </w:tcBorders>
            <w:vAlign w:val="center"/>
            <w:hideMark/>
          </w:tcPr>
          <w:p w14:paraId="3FAE2C94" w14:textId="77777777" w:rsidR="00593E40" w:rsidRPr="006C7E03" w:rsidRDefault="00593E40" w:rsidP="00593E40">
            <w:pPr>
              <w:jc w:val="center"/>
              <w:rPr>
                <w:sz w:val="22"/>
                <w:szCs w:val="22"/>
                <w:lang w:val="es-CR" w:eastAsia="zh-CN"/>
              </w:rPr>
            </w:pPr>
            <w:r w:rsidRPr="006C7E03">
              <w:rPr>
                <w:sz w:val="22"/>
                <w:szCs w:val="22"/>
                <w:lang w:val="es-CR" w:eastAsia="en-US"/>
              </w:rPr>
              <w:t>385</w:t>
            </w:r>
          </w:p>
        </w:tc>
        <w:tc>
          <w:tcPr>
            <w:tcW w:w="723" w:type="dxa"/>
            <w:tcBorders>
              <w:top w:val="nil"/>
              <w:left w:val="single" w:sz="4" w:space="0" w:color="000000"/>
              <w:bottom w:val="nil"/>
              <w:right w:val="nil"/>
            </w:tcBorders>
            <w:vAlign w:val="center"/>
            <w:hideMark/>
          </w:tcPr>
          <w:p w14:paraId="17F1100C" w14:textId="77777777" w:rsidR="00593E40" w:rsidRPr="006C7E03" w:rsidRDefault="00593E40" w:rsidP="00593E40">
            <w:pPr>
              <w:jc w:val="center"/>
              <w:rPr>
                <w:sz w:val="22"/>
                <w:szCs w:val="22"/>
                <w:lang w:val="es-CR" w:eastAsia="zh-CN"/>
              </w:rPr>
            </w:pPr>
            <w:r w:rsidRPr="006C7E03">
              <w:rPr>
                <w:sz w:val="22"/>
                <w:szCs w:val="22"/>
                <w:lang w:val="es-CR" w:eastAsia="en-US"/>
              </w:rPr>
              <w:t>289</w:t>
            </w:r>
          </w:p>
        </w:tc>
        <w:tc>
          <w:tcPr>
            <w:tcW w:w="723" w:type="dxa"/>
            <w:tcBorders>
              <w:top w:val="nil"/>
              <w:left w:val="single" w:sz="4" w:space="0" w:color="000000"/>
              <w:bottom w:val="nil"/>
              <w:right w:val="nil"/>
            </w:tcBorders>
            <w:vAlign w:val="center"/>
            <w:hideMark/>
          </w:tcPr>
          <w:p w14:paraId="16014D84" w14:textId="77777777" w:rsidR="00593E40" w:rsidRPr="006C7E03" w:rsidRDefault="00593E40" w:rsidP="00593E40">
            <w:pPr>
              <w:jc w:val="center"/>
              <w:rPr>
                <w:sz w:val="22"/>
                <w:szCs w:val="22"/>
                <w:lang w:val="es-CR" w:eastAsia="zh-CN"/>
              </w:rPr>
            </w:pPr>
            <w:r w:rsidRPr="006C7E03">
              <w:rPr>
                <w:sz w:val="22"/>
                <w:szCs w:val="22"/>
                <w:lang w:val="es-CR" w:eastAsia="en-US"/>
              </w:rPr>
              <w:t>307</w:t>
            </w:r>
          </w:p>
        </w:tc>
        <w:tc>
          <w:tcPr>
            <w:tcW w:w="723" w:type="dxa"/>
            <w:tcBorders>
              <w:top w:val="nil"/>
              <w:left w:val="single" w:sz="4" w:space="0" w:color="000000"/>
              <w:bottom w:val="nil"/>
              <w:right w:val="nil"/>
            </w:tcBorders>
            <w:vAlign w:val="center"/>
            <w:hideMark/>
          </w:tcPr>
          <w:p w14:paraId="4B077A6C" w14:textId="77777777" w:rsidR="00593E40" w:rsidRPr="006C7E03" w:rsidRDefault="00593E40" w:rsidP="00593E40">
            <w:pPr>
              <w:jc w:val="center"/>
              <w:rPr>
                <w:sz w:val="22"/>
                <w:szCs w:val="22"/>
                <w:lang w:val="es-CR" w:eastAsia="zh-CN"/>
              </w:rPr>
            </w:pPr>
            <w:r w:rsidRPr="006C7E03">
              <w:rPr>
                <w:sz w:val="22"/>
                <w:szCs w:val="22"/>
                <w:lang w:val="es-CR" w:eastAsia="en-US"/>
              </w:rPr>
              <w:t>277</w:t>
            </w:r>
          </w:p>
        </w:tc>
        <w:tc>
          <w:tcPr>
            <w:tcW w:w="724" w:type="dxa"/>
            <w:tcBorders>
              <w:top w:val="nil"/>
              <w:left w:val="single" w:sz="4" w:space="0" w:color="000000"/>
              <w:bottom w:val="nil"/>
              <w:right w:val="nil"/>
            </w:tcBorders>
            <w:vAlign w:val="center"/>
            <w:hideMark/>
          </w:tcPr>
          <w:p w14:paraId="78F06749" w14:textId="77777777" w:rsidR="00593E40" w:rsidRPr="006C7E03" w:rsidRDefault="00593E40" w:rsidP="00593E40">
            <w:pPr>
              <w:jc w:val="center"/>
              <w:rPr>
                <w:sz w:val="22"/>
                <w:szCs w:val="22"/>
                <w:lang w:val="es-CR" w:eastAsia="zh-CN"/>
              </w:rPr>
            </w:pPr>
            <w:r w:rsidRPr="006C7E03">
              <w:rPr>
                <w:sz w:val="22"/>
                <w:szCs w:val="22"/>
                <w:lang w:val="es-CR" w:eastAsia="en-US"/>
              </w:rPr>
              <w:t>250</w:t>
            </w:r>
          </w:p>
        </w:tc>
      </w:tr>
      <w:tr w:rsidR="00593E40" w:rsidRPr="006C7E03" w14:paraId="1B6EF85C" w14:textId="77777777" w:rsidTr="00843C60">
        <w:trPr>
          <w:trHeight w:val="261"/>
          <w:jc w:val="center"/>
        </w:trPr>
        <w:tc>
          <w:tcPr>
            <w:tcW w:w="2769" w:type="dxa"/>
            <w:tcBorders>
              <w:top w:val="nil"/>
              <w:left w:val="nil"/>
              <w:bottom w:val="nil"/>
              <w:right w:val="nil"/>
            </w:tcBorders>
            <w:vAlign w:val="center"/>
            <w:hideMark/>
          </w:tcPr>
          <w:p w14:paraId="46CB820B" w14:textId="77777777" w:rsidR="00593E40" w:rsidRPr="006C7E03" w:rsidRDefault="00593E40" w:rsidP="00593E40">
            <w:pPr>
              <w:rPr>
                <w:sz w:val="22"/>
                <w:szCs w:val="22"/>
                <w:lang w:val="es-CR" w:eastAsia="zh-CN"/>
              </w:rPr>
            </w:pPr>
            <w:r w:rsidRPr="006C7E03">
              <w:rPr>
                <w:sz w:val="22"/>
                <w:szCs w:val="22"/>
                <w:lang w:val="es-CR" w:eastAsia="en-US"/>
              </w:rPr>
              <w:t>Incompetencia</w:t>
            </w:r>
          </w:p>
        </w:tc>
        <w:tc>
          <w:tcPr>
            <w:tcW w:w="811" w:type="dxa"/>
            <w:tcBorders>
              <w:top w:val="nil"/>
              <w:left w:val="single" w:sz="4" w:space="0" w:color="000000"/>
              <w:bottom w:val="nil"/>
              <w:right w:val="nil"/>
            </w:tcBorders>
            <w:vAlign w:val="center"/>
            <w:hideMark/>
          </w:tcPr>
          <w:p w14:paraId="0848CBE6" w14:textId="77777777" w:rsidR="00593E40" w:rsidRPr="006C7E03" w:rsidRDefault="00593E40" w:rsidP="00593E40">
            <w:pPr>
              <w:jc w:val="center"/>
              <w:rPr>
                <w:sz w:val="22"/>
                <w:szCs w:val="22"/>
                <w:lang w:val="es-CR" w:eastAsia="zh-CN"/>
              </w:rPr>
            </w:pPr>
            <w:r w:rsidRPr="006C7E03">
              <w:rPr>
                <w:sz w:val="22"/>
                <w:szCs w:val="22"/>
                <w:lang w:val="es-CR" w:eastAsia="en-US"/>
              </w:rPr>
              <w:t>244</w:t>
            </w:r>
          </w:p>
        </w:tc>
        <w:tc>
          <w:tcPr>
            <w:tcW w:w="723" w:type="dxa"/>
            <w:tcBorders>
              <w:top w:val="nil"/>
              <w:left w:val="single" w:sz="4" w:space="0" w:color="000000"/>
              <w:bottom w:val="nil"/>
              <w:right w:val="nil"/>
            </w:tcBorders>
            <w:vAlign w:val="center"/>
            <w:hideMark/>
          </w:tcPr>
          <w:p w14:paraId="6BC2D93F" w14:textId="77777777" w:rsidR="00593E40" w:rsidRPr="006C7E03" w:rsidRDefault="00593E40" w:rsidP="00593E40">
            <w:pPr>
              <w:jc w:val="center"/>
              <w:rPr>
                <w:sz w:val="22"/>
                <w:szCs w:val="22"/>
                <w:lang w:val="es-CR" w:eastAsia="zh-CN"/>
              </w:rPr>
            </w:pPr>
            <w:r w:rsidRPr="006C7E03">
              <w:rPr>
                <w:sz w:val="22"/>
                <w:szCs w:val="22"/>
                <w:lang w:val="es-CR" w:eastAsia="en-US"/>
              </w:rPr>
              <w:t>270</w:t>
            </w:r>
          </w:p>
        </w:tc>
        <w:tc>
          <w:tcPr>
            <w:tcW w:w="723" w:type="dxa"/>
            <w:tcBorders>
              <w:top w:val="nil"/>
              <w:left w:val="single" w:sz="4" w:space="0" w:color="000000"/>
              <w:bottom w:val="nil"/>
              <w:right w:val="nil"/>
            </w:tcBorders>
            <w:vAlign w:val="center"/>
            <w:hideMark/>
          </w:tcPr>
          <w:p w14:paraId="2D15238C" w14:textId="77777777" w:rsidR="00593E40" w:rsidRPr="006C7E03" w:rsidRDefault="00593E40" w:rsidP="00593E40">
            <w:pPr>
              <w:jc w:val="center"/>
              <w:rPr>
                <w:sz w:val="22"/>
                <w:szCs w:val="22"/>
                <w:lang w:val="es-CR" w:eastAsia="zh-CN"/>
              </w:rPr>
            </w:pPr>
            <w:r w:rsidRPr="006C7E03">
              <w:rPr>
                <w:sz w:val="22"/>
                <w:szCs w:val="22"/>
                <w:lang w:val="es-CR" w:eastAsia="en-US"/>
              </w:rPr>
              <w:t>226</w:t>
            </w:r>
          </w:p>
        </w:tc>
        <w:tc>
          <w:tcPr>
            <w:tcW w:w="723" w:type="dxa"/>
            <w:tcBorders>
              <w:top w:val="nil"/>
              <w:left w:val="single" w:sz="4" w:space="0" w:color="000000"/>
              <w:bottom w:val="nil"/>
              <w:right w:val="nil"/>
            </w:tcBorders>
            <w:vAlign w:val="center"/>
            <w:hideMark/>
          </w:tcPr>
          <w:p w14:paraId="1F018DCC" w14:textId="77777777" w:rsidR="00593E40" w:rsidRPr="006C7E03" w:rsidRDefault="00593E40" w:rsidP="00593E40">
            <w:pPr>
              <w:jc w:val="center"/>
              <w:rPr>
                <w:sz w:val="22"/>
                <w:szCs w:val="22"/>
                <w:lang w:val="es-CR" w:eastAsia="zh-CN"/>
              </w:rPr>
            </w:pPr>
            <w:r w:rsidRPr="006C7E03">
              <w:rPr>
                <w:sz w:val="22"/>
                <w:szCs w:val="22"/>
                <w:lang w:val="es-CR" w:eastAsia="en-US"/>
              </w:rPr>
              <w:t>215</w:t>
            </w:r>
          </w:p>
        </w:tc>
        <w:tc>
          <w:tcPr>
            <w:tcW w:w="724" w:type="dxa"/>
            <w:tcBorders>
              <w:top w:val="nil"/>
              <w:left w:val="single" w:sz="4" w:space="0" w:color="000000"/>
              <w:bottom w:val="nil"/>
              <w:right w:val="nil"/>
            </w:tcBorders>
            <w:vAlign w:val="center"/>
            <w:hideMark/>
          </w:tcPr>
          <w:p w14:paraId="19A9A015" w14:textId="77777777" w:rsidR="00593E40" w:rsidRPr="006C7E03" w:rsidRDefault="00593E40" w:rsidP="00593E40">
            <w:pPr>
              <w:jc w:val="center"/>
              <w:rPr>
                <w:sz w:val="22"/>
                <w:szCs w:val="22"/>
                <w:lang w:val="es-CR" w:eastAsia="zh-CN"/>
              </w:rPr>
            </w:pPr>
            <w:r w:rsidRPr="006C7E03">
              <w:rPr>
                <w:sz w:val="22"/>
                <w:szCs w:val="22"/>
                <w:lang w:val="es-CR" w:eastAsia="en-US"/>
              </w:rPr>
              <w:t>302</w:t>
            </w:r>
          </w:p>
        </w:tc>
      </w:tr>
      <w:tr w:rsidR="00593E40" w:rsidRPr="006C7E03" w14:paraId="4ACD3064" w14:textId="77777777" w:rsidTr="00843C60">
        <w:trPr>
          <w:trHeight w:val="261"/>
          <w:jc w:val="center"/>
        </w:trPr>
        <w:tc>
          <w:tcPr>
            <w:tcW w:w="2769" w:type="dxa"/>
            <w:tcBorders>
              <w:top w:val="nil"/>
              <w:left w:val="nil"/>
              <w:bottom w:val="nil"/>
              <w:right w:val="nil"/>
            </w:tcBorders>
            <w:vAlign w:val="center"/>
            <w:hideMark/>
          </w:tcPr>
          <w:p w14:paraId="0B3A93C7" w14:textId="77777777" w:rsidR="00593E40" w:rsidRPr="006C7E03" w:rsidRDefault="00593E40" w:rsidP="00593E40">
            <w:pPr>
              <w:rPr>
                <w:sz w:val="22"/>
                <w:szCs w:val="22"/>
                <w:lang w:val="es-CR" w:eastAsia="zh-CN"/>
              </w:rPr>
            </w:pPr>
            <w:r w:rsidRPr="006C7E03">
              <w:rPr>
                <w:sz w:val="22"/>
                <w:szCs w:val="22"/>
                <w:lang w:val="es-CR" w:eastAsia="en-US"/>
              </w:rPr>
              <w:t>Cesa</w:t>
            </w:r>
          </w:p>
        </w:tc>
        <w:tc>
          <w:tcPr>
            <w:tcW w:w="811" w:type="dxa"/>
            <w:tcBorders>
              <w:top w:val="nil"/>
              <w:left w:val="single" w:sz="4" w:space="0" w:color="000000"/>
              <w:bottom w:val="nil"/>
              <w:right w:val="nil"/>
            </w:tcBorders>
            <w:vAlign w:val="center"/>
            <w:hideMark/>
          </w:tcPr>
          <w:p w14:paraId="6143EF2A" w14:textId="77777777" w:rsidR="00593E40" w:rsidRPr="006C7E03" w:rsidRDefault="00593E40" w:rsidP="00593E40">
            <w:pPr>
              <w:jc w:val="center"/>
              <w:rPr>
                <w:sz w:val="22"/>
                <w:szCs w:val="22"/>
                <w:lang w:val="es-CR" w:eastAsia="zh-CN"/>
              </w:rPr>
            </w:pPr>
            <w:r w:rsidRPr="006C7E03">
              <w:rPr>
                <w:sz w:val="22"/>
                <w:szCs w:val="22"/>
                <w:lang w:val="es-CR" w:eastAsia="en-US"/>
              </w:rPr>
              <w:t>264</w:t>
            </w:r>
          </w:p>
        </w:tc>
        <w:tc>
          <w:tcPr>
            <w:tcW w:w="723" w:type="dxa"/>
            <w:tcBorders>
              <w:top w:val="nil"/>
              <w:left w:val="single" w:sz="4" w:space="0" w:color="000000"/>
              <w:bottom w:val="nil"/>
              <w:right w:val="nil"/>
            </w:tcBorders>
            <w:vAlign w:val="center"/>
            <w:hideMark/>
          </w:tcPr>
          <w:p w14:paraId="063B0F1B" w14:textId="77777777" w:rsidR="00593E40" w:rsidRPr="006C7E03" w:rsidRDefault="00593E40" w:rsidP="00593E40">
            <w:pPr>
              <w:jc w:val="center"/>
              <w:rPr>
                <w:sz w:val="22"/>
                <w:szCs w:val="22"/>
                <w:lang w:val="es-CR" w:eastAsia="zh-CN"/>
              </w:rPr>
            </w:pPr>
            <w:r w:rsidRPr="006C7E03">
              <w:rPr>
                <w:sz w:val="22"/>
                <w:szCs w:val="22"/>
                <w:lang w:val="es-CR" w:eastAsia="en-US"/>
              </w:rPr>
              <w:t>273</w:t>
            </w:r>
          </w:p>
        </w:tc>
        <w:tc>
          <w:tcPr>
            <w:tcW w:w="723" w:type="dxa"/>
            <w:tcBorders>
              <w:top w:val="nil"/>
              <w:left w:val="single" w:sz="4" w:space="0" w:color="000000"/>
              <w:bottom w:val="nil"/>
              <w:right w:val="nil"/>
            </w:tcBorders>
            <w:vAlign w:val="center"/>
            <w:hideMark/>
          </w:tcPr>
          <w:p w14:paraId="22BF210E" w14:textId="77777777" w:rsidR="00593E40" w:rsidRPr="006C7E03" w:rsidRDefault="00593E40" w:rsidP="00593E40">
            <w:pPr>
              <w:jc w:val="center"/>
              <w:rPr>
                <w:sz w:val="22"/>
                <w:szCs w:val="22"/>
                <w:lang w:val="es-CR" w:eastAsia="zh-CN"/>
              </w:rPr>
            </w:pPr>
            <w:r w:rsidRPr="006C7E03">
              <w:rPr>
                <w:sz w:val="22"/>
                <w:szCs w:val="22"/>
                <w:lang w:val="es-CR" w:eastAsia="en-US"/>
              </w:rPr>
              <w:t>135</w:t>
            </w:r>
          </w:p>
        </w:tc>
        <w:tc>
          <w:tcPr>
            <w:tcW w:w="723" w:type="dxa"/>
            <w:tcBorders>
              <w:top w:val="nil"/>
              <w:left w:val="single" w:sz="4" w:space="0" w:color="000000"/>
              <w:bottom w:val="nil"/>
              <w:right w:val="nil"/>
            </w:tcBorders>
            <w:vAlign w:val="center"/>
            <w:hideMark/>
          </w:tcPr>
          <w:p w14:paraId="1963C9F0" w14:textId="77777777" w:rsidR="00593E40" w:rsidRPr="006C7E03" w:rsidRDefault="00593E40" w:rsidP="00593E40">
            <w:pPr>
              <w:jc w:val="center"/>
              <w:rPr>
                <w:sz w:val="22"/>
                <w:szCs w:val="22"/>
                <w:lang w:val="es-CR" w:eastAsia="zh-CN"/>
              </w:rPr>
            </w:pPr>
            <w:r w:rsidRPr="006C7E03">
              <w:rPr>
                <w:sz w:val="22"/>
                <w:szCs w:val="22"/>
                <w:lang w:val="es-CR" w:eastAsia="en-US"/>
              </w:rPr>
              <w:t>115</w:t>
            </w:r>
          </w:p>
        </w:tc>
        <w:tc>
          <w:tcPr>
            <w:tcW w:w="724" w:type="dxa"/>
            <w:tcBorders>
              <w:top w:val="nil"/>
              <w:left w:val="single" w:sz="4" w:space="0" w:color="000000"/>
              <w:bottom w:val="nil"/>
              <w:right w:val="nil"/>
            </w:tcBorders>
            <w:vAlign w:val="center"/>
            <w:hideMark/>
          </w:tcPr>
          <w:p w14:paraId="2446CA57" w14:textId="77777777" w:rsidR="00593E40" w:rsidRPr="006C7E03" w:rsidRDefault="00593E40" w:rsidP="00593E40">
            <w:pPr>
              <w:jc w:val="center"/>
              <w:rPr>
                <w:sz w:val="22"/>
                <w:szCs w:val="22"/>
                <w:lang w:val="es-CR" w:eastAsia="zh-CN"/>
              </w:rPr>
            </w:pPr>
            <w:r w:rsidRPr="006C7E03">
              <w:rPr>
                <w:sz w:val="22"/>
                <w:szCs w:val="22"/>
                <w:lang w:val="es-CR" w:eastAsia="en-US"/>
              </w:rPr>
              <w:t>144</w:t>
            </w:r>
          </w:p>
        </w:tc>
      </w:tr>
      <w:tr w:rsidR="00593E40" w:rsidRPr="006C7E03" w14:paraId="6C003E5D" w14:textId="77777777" w:rsidTr="00843C60">
        <w:trPr>
          <w:trHeight w:val="261"/>
          <w:jc w:val="center"/>
        </w:trPr>
        <w:tc>
          <w:tcPr>
            <w:tcW w:w="2769" w:type="dxa"/>
            <w:tcBorders>
              <w:top w:val="nil"/>
              <w:left w:val="nil"/>
              <w:bottom w:val="nil"/>
              <w:right w:val="nil"/>
            </w:tcBorders>
            <w:vAlign w:val="center"/>
            <w:hideMark/>
          </w:tcPr>
          <w:p w14:paraId="3CC63C6D" w14:textId="77777777" w:rsidR="00593E40" w:rsidRPr="006C7E03" w:rsidRDefault="00593E40" w:rsidP="00593E40">
            <w:pPr>
              <w:rPr>
                <w:sz w:val="22"/>
                <w:szCs w:val="22"/>
                <w:lang w:val="es-CR" w:eastAsia="zh-CN"/>
              </w:rPr>
            </w:pPr>
            <w:r w:rsidRPr="006C7E03">
              <w:rPr>
                <w:sz w:val="22"/>
                <w:szCs w:val="22"/>
                <w:lang w:val="es-CR" w:eastAsia="en-US"/>
              </w:rPr>
              <w:t>Con lugar</w:t>
            </w:r>
          </w:p>
        </w:tc>
        <w:tc>
          <w:tcPr>
            <w:tcW w:w="811" w:type="dxa"/>
            <w:tcBorders>
              <w:top w:val="nil"/>
              <w:left w:val="single" w:sz="4" w:space="0" w:color="000000"/>
              <w:bottom w:val="nil"/>
              <w:right w:val="nil"/>
            </w:tcBorders>
            <w:vAlign w:val="center"/>
            <w:hideMark/>
          </w:tcPr>
          <w:p w14:paraId="1C09021C" w14:textId="77777777" w:rsidR="00593E40" w:rsidRPr="006C7E03" w:rsidRDefault="00593E40" w:rsidP="00593E40">
            <w:pPr>
              <w:jc w:val="center"/>
              <w:rPr>
                <w:sz w:val="22"/>
                <w:szCs w:val="22"/>
                <w:lang w:val="es-CR" w:eastAsia="zh-CN"/>
              </w:rPr>
            </w:pPr>
            <w:r w:rsidRPr="006C7E03">
              <w:rPr>
                <w:sz w:val="22"/>
                <w:szCs w:val="22"/>
                <w:lang w:val="es-CR" w:eastAsia="en-US"/>
              </w:rPr>
              <w:t>395</w:t>
            </w:r>
          </w:p>
        </w:tc>
        <w:tc>
          <w:tcPr>
            <w:tcW w:w="723" w:type="dxa"/>
            <w:tcBorders>
              <w:top w:val="nil"/>
              <w:left w:val="single" w:sz="4" w:space="0" w:color="000000"/>
              <w:bottom w:val="nil"/>
              <w:right w:val="nil"/>
            </w:tcBorders>
            <w:vAlign w:val="center"/>
            <w:hideMark/>
          </w:tcPr>
          <w:p w14:paraId="20A29DDA" w14:textId="77777777" w:rsidR="00593E40" w:rsidRPr="006C7E03" w:rsidRDefault="00593E40" w:rsidP="00593E40">
            <w:pPr>
              <w:jc w:val="center"/>
              <w:rPr>
                <w:sz w:val="22"/>
                <w:szCs w:val="22"/>
                <w:lang w:val="es-CR" w:eastAsia="zh-CN"/>
              </w:rPr>
            </w:pPr>
            <w:r w:rsidRPr="006C7E03">
              <w:rPr>
                <w:sz w:val="22"/>
                <w:szCs w:val="22"/>
                <w:lang w:val="es-CR" w:eastAsia="en-US"/>
              </w:rPr>
              <w:t>31</w:t>
            </w:r>
          </w:p>
        </w:tc>
        <w:tc>
          <w:tcPr>
            <w:tcW w:w="723" w:type="dxa"/>
            <w:tcBorders>
              <w:top w:val="nil"/>
              <w:left w:val="single" w:sz="4" w:space="0" w:color="000000"/>
              <w:bottom w:val="nil"/>
              <w:right w:val="nil"/>
            </w:tcBorders>
            <w:vAlign w:val="center"/>
            <w:hideMark/>
          </w:tcPr>
          <w:p w14:paraId="198E7815" w14:textId="77777777" w:rsidR="00593E40" w:rsidRPr="006C7E03" w:rsidRDefault="00593E40" w:rsidP="00593E40">
            <w:pPr>
              <w:jc w:val="center"/>
              <w:rPr>
                <w:sz w:val="22"/>
                <w:szCs w:val="22"/>
                <w:lang w:val="es-CR" w:eastAsia="zh-CN"/>
              </w:rPr>
            </w:pPr>
            <w:r w:rsidRPr="006C7E03">
              <w:rPr>
                <w:sz w:val="22"/>
                <w:szCs w:val="22"/>
                <w:lang w:val="es-CR" w:eastAsia="en-US"/>
              </w:rPr>
              <w:t>77</w:t>
            </w:r>
          </w:p>
        </w:tc>
        <w:tc>
          <w:tcPr>
            <w:tcW w:w="723" w:type="dxa"/>
            <w:tcBorders>
              <w:top w:val="nil"/>
              <w:left w:val="single" w:sz="4" w:space="0" w:color="000000"/>
              <w:bottom w:val="nil"/>
              <w:right w:val="nil"/>
            </w:tcBorders>
            <w:vAlign w:val="center"/>
            <w:hideMark/>
          </w:tcPr>
          <w:p w14:paraId="09A186D6" w14:textId="77777777" w:rsidR="00593E40" w:rsidRPr="006C7E03" w:rsidRDefault="00593E40" w:rsidP="00593E40">
            <w:pPr>
              <w:jc w:val="center"/>
              <w:rPr>
                <w:sz w:val="22"/>
                <w:szCs w:val="22"/>
                <w:lang w:val="es-CR" w:eastAsia="zh-CN"/>
              </w:rPr>
            </w:pPr>
            <w:r w:rsidRPr="006C7E03">
              <w:rPr>
                <w:sz w:val="22"/>
                <w:szCs w:val="22"/>
                <w:lang w:val="es-CR" w:eastAsia="en-US"/>
              </w:rPr>
              <w:t>51</w:t>
            </w:r>
          </w:p>
        </w:tc>
        <w:tc>
          <w:tcPr>
            <w:tcW w:w="724" w:type="dxa"/>
            <w:tcBorders>
              <w:top w:val="nil"/>
              <w:left w:val="single" w:sz="4" w:space="0" w:color="000000"/>
              <w:bottom w:val="nil"/>
              <w:right w:val="nil"/>
            </w:tcBorders>
            <w:vAlign w:val="center"/>
            <w:hideMark/>
          </w:tcPr>
          <w:p w14:paraId="14BE84FB" w14:textId="77777777" w:rsidR="00593E40" w:rsidRPr="006C7E03" w:rsidRDefault="00593E40" w:rsidP="00593E40">
            <w:pPr>
              <w:jc w:val="center"/>
              <w:rPr>
                <w:sz w:val="22"/>
                <w:szCs w:val="22"/>
                <w:lang w:val="es-CR" w:eastAsia="zh-CN"/>
              </w:rPr>
            </w:pPr>
            <w:r w:rsidRPr="006C7E03">
              <w:rPr>
                <w:sz w:val="22"/>
                <w:szCs w:val="22"/>
                <w:lang w:val="es-CR" w:eastAsia="en-US"/>
              </w:rPr>
              <w:t>45</w:t>
            </w:r>
          </w:p>
        </w:tc>
      </w:tr>
      <w:tr w:rsidR="00593E40" w:rsidRPr="006C7E03" w14:paraId="204DBE8B" w14:textId="77777777" w:rsidTr="00843C60">
        <w:trPr>
          <w:trHeight w:val="261"/>
          <w:jc w:val="center"/>
        </w:trPr>
        <w:tc>
          <w:tcPr>
            <w:tcW w:w="2769" w:type="dxa"/>
            <w:tcBorders>
              <w:top w:val="nil"/>
              <w:left w:val="nil"/>
              <w:bottom w:val="nil"/>
              <w:right w:val="nil"/>
            </w:tcBorders>
            <w:vAlign w:val="center"/>
            <w:hideMark/>
          </w:tcPr>
          <w:p w14:paraId="606563EE" w14:textId="77777777" w:rsidR="00593E40" w:rsidRPr="006C7E03" w:rsidRDefault="00593E40" w:rsidP="00593E40">
            <w:pPr>
              <w:rPr>
                <w:sz w:val="22"/>
                <w:szCs w:val="22"/>
                <w:lang w:val="es-CR" w:eastAsia="zh-CN"/>
              </w:rPr>
            </w:pPr>
            <w:r w:rsidRPr="006C7E03">
              <w:rPr>
                <w:sz w:val="22"/>
                <w:szCs w:val="22"/>
                <w:lang w:val="es-CR" w:eastAsia="en-US"/>
              </w:rPr>
              <w:lastRenderedPageBreak/>
              <w:t>Revocar</w:t>
            </w:r>
          </w:p>
        </w:tc>
        <w:tc>
          <w:tcPr>
            <w:tcW w:w="811" w:type="dxa"/>
            <w:tcBorders>
              <w:top w:val="nil"/>
              <w:left w:val="single" w:sz="4" w:space="0" w:color="000000"/>
              <w:bottom w:val="nil"/>
              <w:right w:val="nil"/>
            </w:tcBorders>
            <w:vAlign w:val="center"/>
            <w:hideMark/>
          </w:tcPr>
          <w:p w14:paraId="2CB77BE7" w14:textId="77777777" w:rsidR="00593E40" w:rsidRPr="006C7E03" w:rsidRDefault="00593E40" w:rsidP="00593E40">
            <w:pPr>
              <w:jc w:val="center"/>
              <w:rPr>
                <w:sz w:val="22"/>
                <w:szCs w:val="22"/>
                <w:lang w:val="es-CR" w:eastAsia="zh-CN"/>
              </w:rPr>
            </w:pPr>
            <w:r w:rsidRPr="006C7E03">
              <w:rPr>
                <w:sz w:val="22"/>
                <w:szCs w:val="22"/>
                <w:lang w:val="es-CR" w:eastAsia="en-US"/>
              </w:rPr>
              <w:t>58</w:t>
            </w:r>
          </w:p>
        </w:tc>
        <w:tc>
          <w:tcPr>
            <w:tcW w:w="723" w:type="dxa"/>
            <w:tcBorders>
              <w:top w:val="nil"/>
              <w:left w:val="single" w:sz="4" w:space="0" w:color="000000"/>
              <w:bottom w:val="nil"/>
              <w:right w:val="nil"/>
            </w:tcBorders>
            <w:vAlign w:val="center"/>
            <w:hideMark/>
          </w:tcPr>
          <w:p w14:paraId="1619099D" w14:textId="77777777" w:rsidR="00593E40" w:rsidRPr="006C7E03" w:rsidRDefault="00593E40" w:rsidP="00593E40">
            <w:pPr>
              <w:jc w:val="center"/>
              <w:rPr>
                <w:sz w:val="22"/>
                <w:szCs w:val="22"/>
                <w:lang w:val="es-CR" w:eastAsia="zh-CN"/>
              </w:rPr>
            </w:pPr>
            <w:r w:rsidRPr="006C7E03">
              <w:rPr>
                <w:sz w:val="22"/>
                <w:szCs w:val="22"/>
                <w:lang w:val="es-CR" w:eastAsia="en-US"/>
              </w:rPr>
              <w:t>45</w:t>
            </w:r>
          </w:p>
        </w:tc>
        <w:tc>
          <w:tcPr>
            <w:tcW w:w="723" w:type="dxa"/>
            <w:tcBorders>
              <w:top w:val="nil"/>
              <w:left w:val="single" w:sz="4" w:space="0" w:color="000000"/>
              <w:bottom w:val="nil"/>
              <w:right w:val="nil"/>
            </w:tcBorders>
            <w:vAlign w:val="center"/>
            <w:hideMark/>
          </w:tcPr>
          <w:p w14:paraId="59928474" w14:textId="77777777" w:rsidR="00593E40" w:rsidRPr="006C7E03" w:rsidRDefault="00593E40" w:rsidP="00593E40">
            <w:pPr>
              <w:jc w:val="center"/>
              <w:rPr>
                <w:sz w:val="22"/>
                <w:szCs w:val="22"/>
                <w:lang w:val="es-CR" w:eastAsia="zh-CN"/>
              </w:rPr>
            </w:pPr>
            <w:r w:rsidRPr="006C7E03">
              <w:rPr>
                <w:sz w:val="22"/>
                <w:szCs w:val="22"/>
                <w:lang w:val="es-CR" w:eastAsia="en-US"/>
              </w:rPr>
              <w:t>52</w:t>
            </w:r>
          </w:p>
        </w:tc>
        <w:tc>
          <w:tcPr>
            <w:tcW w:w="723" w:type="dxa"/>
            <w:tcBorders>
              <w:top w:val="nil"/>
              <w:left w:val="single" w:sz="4" w:space="0" w:color="000000"/>
              <w:bottom w:val="nil"/>
              <w:right w:val="nil"/>
            </w:tcBorders>
            <w:vAlign w:val="center"/>
            <w:hideMark/>
          </w:tcPr>
          <w:p w14:paraId="64F04DB9" w14:textId="77777777" w:rsidR="00593E40" w:rsidRPr="006C7E03" w:rsidRDefault="00593E40" w:rsidP="00593E40">
            <w:pPr>
              <w:jc w:val="center"/>
              <w:rPr>
                <w:sz w:val="22"/>
                <w:szCs w:val="22"/>
                <w:lang w:val="es-CR" w:eastAsia="zh-CN"/>
              </w:rPr>
            </w:pPr>
            <w:r w:rsidRPr="006C7E03">
              <w:rPr>
                <w:sz w:val="22"/>
                <w:szCs w:val="22"/>
                <w:lang w:val="es-CR" w:eastAsia="en-US"/>
              </w:rPr>
              <w:t>28</w:t>
            </w:r>
          </w:p>
        </w:tc>
        <w:tc>
          <w:tcPr>
            <w:tcW w:w="724" w:type="dxa"/>
            <w:tcBorders>
              <w:top w:val="nil"/>
              <w:left w:val="single" w:sz="4" w:space="0" w:color="000000"/>
              <w:bottom w:val="nil"/>
              <w:right w:val="nil"/>
            </w:tcBorders>
            <w:vAlign w:val="center"/>
            <w:hideMark/>
          </w:tcPr>
          <w:p w14:paraId="71E2AE83" w14:textId="77777777" w:rsidR="00593E40" w:rsidRPr="006C7E03" w:rsidRDefault="00593E40" w:rsidP="00593E40">
            <w:pPr>
              <w:jc w:val="center"/>
              <w:rPr>
                <w:sz w:val="22"/>
                <w:szCs w:val="22"/>
                <w:lang w:val="es-CR" w:eastAsia="zh-CN"/>
              </w:rPr>
            </w:pPr>
            <w:r w:rsidRPr="006C7E03">
              <w:rPr>
                <w:sz w:val="22"/>
                <w:szCs w:val="22"/>
                <w:lang w:val="es-CR" w:eastAsia="en-US"/>
              </w:rPr>
              <w:t>32</w:t>
            </w:r>
          </w:p>
        </w:tc>
      </w:tr>
      <w:tr w:rsidR="00593E40" w:rsidRPr="006C7E03" w14:paraId="183DB37D" w14:textId="77777777" w:rsidTr="00843C60">
        <w:trPr>
          <w:trHeight w:val="261"/>
          <w:jc w:val="center"/>
        </w:trPr>
        <w:tc>
          <w:tcPr>
            <w:tcW w:w="2769" w:type="dxa"/>
            <w:tcBorders>
              <w:top w:val="nil"/>
              <w:left w:val="nil"/>
              <w:bottom w:val="nil"/>
              <w:right w:val="nil"/>
            </w:tcBorders>
            <w:vAlign w:val="center"/>
            <w:hideMark/>
          </w:tcPr>
          <w:p w14:paraId="6193A426" w14:textId="77777777" w:rsidR="00593E40" w:rsidRPr="006C7E03" w:rsidRDefault="00593E40" w:rsidP="00593E40">
            <w:pPr>
              <w:rPr>
                <w:sz w:val="22"/>
                <w:szCs w:val="22"/>
                <w:lang w:val="es-CR" w:eastAsia="zh-CN"/>
              </w:rPr>
            </w:pPr>
            <w:r w:rsidRPr="006C7E03">
              <w:rPr>
                <w:sz w:val="22"/>
                <w:szCs w:val="22"/>
                <w:lang w:val="es-CR" w:eastAsia="en-US"/>
              </w:rPr>
              <w:t>Inadmisible o rechazo plano</w:t>
            </w:r>
          </w:p>
        </w:tc>
        <w:tc>
          <w:tcPr>
            <w:tcW w:w="811" w:type="dxa"/>
            <w:tcBorders>
              <w:top w:val="nil"/>
              <w:left w:val="single" w:sz="4" w:space="0" w:color="000000"/>
              <w:bottom w:val="nil"/>
              <w:right w:val="nil"/>
            </w:tcBorders>
            <w:vAlign w:val="center"/>
            <w:hideMark/>
          </w:tcPr>
          <w:p w14:paraId="780D34D8" w14:textId="77777777" w:rsidR="00593E40" w:rsidRPr="006C7E03" w:rsidRDefault="00593E40" w:rsidP="00593E40">
            <w:pPr>
              <w:jc w:val="center"/>
              <w:rPr>
                <w:sz w:val="22"/>
                <w:szCs w:val="22"/>
                <w:lang w:val="es-CR" w:eastAsia="zh-CN"/>
              </w:rPr>
            </w:pPr>
            <w:r w:rsidRPr="006C7E03">
              <w:rPr>
                <w:sz w:val="22"/>
                <w:szCs w:val="22"/>
                <w:lang w:val="es-CR" w:eastAsia="en-US"/>
              </w:rPr>
              <w:t>29</w:t>
            </w:r>
          </w:p>
        </w:tc>
        <w:tc>
          <w:tcPr>
            <w:tcW w:w="723" w:type="dxa"/>
            <w:tcBorders>
              <w:top w:val="nil"/>
              <w:left w:val="single" w:sz="4" w:space="0" w:color="000000"/>
              <w:bottom w:val="nil"/>
              <w:right w:val="nil"/>
            </w:tcBorders>
            <w:vAlign w:val="center"/>
            <w:hideMark/>
          </w:tcPr>
          <w:p w14:paraId="2DB14A04" w14:textId="77777777" w:rsidR="00593E40" w:rsidRPr="006C7E03" w:rsidRDefault="00593E40" w:rsidP="00593E40">
            <w:pPr>
              <w:jc w:val="center"/>
              <w:rPr>
                <w:sz w:val="22"/>
                <w:szCs w:val="22"/>
                <w:lang w:val="es-CR" w:eastAsia="zh-CN"/>
              </w:rPr>
            </w:pPr>
            <w:r w:rsidRPr="006C7E03">
              <w:rPr>
                <w:sz w:val="22"/>
                <w:szCs w:val="22"/>
                <w:lang w:val="es-CR" w:eastAsia="en-US"/>
              </w:rPr>
              <w:t>9</w:t>
            </w:r>
          </w:p>
        </w:tc>
        <w:tc>
          <w:tcPr>
            <w:tcW w:w="723" w:type="dxa"/>
            <w:tcBorders>
              <w:top w:val="nil"/>
              <w:left w:val="single" w:sz="4" w:space="0" w:color="000000"/>
              <w:bottom w:val="nil"/>
              <w:right w:val="nil"/>
            </w:tcBorders>
            <w:vAlign w:val="center"/>
            <w:hideMark/>
          </w:tcPr>
          <w:p w14:paraId="05714590" w14:textId="77777777" w:rsidR="00593E40" w:rsidRPr="006C7E03" w:rsidRDefault="00593E40" w:rsidP="00593E40">
            <w:pPr>
              <w:jc w:val="center"/>
              <w:rPr>
                <w:sz w:val="22"/>
                <w:szCs w:val="22"/>
                <w:lang w:val="es-CR" w:eastAsia="zh-CN"/>
              </w:rPr>
            </w:pPr>
            <w:r w:rsidRPr="006C7E03">
              <w:rPr>
                <w:sz w:val="22"/>
                <w:szCs w:val="22"/>
                <w:lang w:val="es-CR" w:eastAsia="en-US"/>
              </w:rPr>
              <w:t>10</w:t>
            </w:r>
          </w:p>
        </w:tc>
        <w:tc>
          <w:tcPr>
            <w:tcW w:w="723" w:type="dxa"/>
            <w:tcBorders>
              <w:top w:val="nil"/>
              <w:left w:val="single" w:sz="4" w:space="0" w:color="000000"/>
              <w:bottom w:val="nil"/>
              <w:right w:val="nil"/>
            </w:tcBorders>
            <w:vAlign w:val="center"/>
            <w:hideMark/>
          </w:tcPr>
          <w:p w14:paraId="65864B13" w14:textId="77777777" w:rsidR="00593E40" w:rsidRPr="006C7E03" w:rsidRDefault="00593E40" w:rsidP="00593E40">
            <w:pPr>
              <w:jc w:val="center"/>
              <w:rPr>
                <w:sz w:val="22"/>
                <w:szCs w:val="22"/>
                <w:lang w:val="es-CR" w:eastAsia="zh-CN"/>
              </w:rPr>
            </w:pPr>
            <w:r w:rsidRPr="006C7E03">
              <w:rPr>
                <w:sz w:val="22"/>
                <w:szCs w:val="22"/>
                <w:lang w:val="es-CR" w:eastAsia="en-US"/>
              </w:rPr>
              <w:t>14</w:t>
            </w:r>
          </w:p>
        </w:tc>
        <w:tc>
          <w:tcPr>
            <w:tcW w:w="724" w:type="dxa"/>
            <w:tcBorders>
              <w:top w:val="nil"/>
              <w:left w:val="single" w:sz="4" w:space="0" w:color="000000"/>
              <w:bottom w:val="nil"/>
              <w:right w:val="nil"/>
            </w:tcBorders>
            <w:vAlign w:val="center"/>
            <w:hideMark/>
          </w:tcPr>
          <w:p w14:paraId="6BFB06B8" w14:textId="77777777" w:rsidR="00593E40" w:rsidRPr="006C7E03" w:rsidRDefault="00593E40" w:rsidP="00593E40">
            <w:pPr>
              <w:jc w:val="center"/>
              <w:rPr>
                <w:sz w:val="22"/>
                <w:szCs w:val="22"/>
                <w:lang w:val="es-CR" w:eastAsia="zh-CN"/>
              </w:rPr>
            </w:pPr>
            <w:r w:rsidRPr="006C7E03">
              <w:rPr>
                <w:sz w:val="22"/>
                <w:szCs w:val="22"/>
                <w:lang w:val="es-CR" w:eastAsia="en-US"/>
              </w:rPr>
              <w:t>7</w:t>
            </w:r>
          </w:p>
        </w:tc>
      </w:tr>
      <w:tr w:rsidR="00593E40" w:rsidRPr="006C7E03" w14:paraId="3BA7F49E" w14:textId="77777777" w:rsidTr="00843C60">
        <w:trPr>
          <w:trHeight w:val="261"/>
          <w:jc w:val="center"/>
        </w:trPr>
        <w:tc>
          <w:tcPr>
            <w:tcW w:w="2769" w:type="dxa"/>
            <w:tcBorders>
              <w:top w:val="nil"/>
              <w:left w:val="nil"/>
              <w:bottom w:val="nil"/>
              <w:right w:val="nil"/>
            </w:tcBorders>
            <w:vAlign w:val="center"/>
            <w:hideMark/>
          </w:tcPr>
          <w:p w14:paraId="121B7298" w14:textId="77777777" w:rsidR="00593E40" w:rsidRPr="006C7E03" w:rsidRDefault="00593E40" w:rsidP="00593E40">
            <w:pPr>
              <w:rPr>
                <w:sz w:val="22"/>
                <w:szCs w:val="22"/>
                <w:lang w:val="es-CR" w:eastAsia="zh-CN"/>
              </w:rPr>
            </w:pPr>
            <w:r w:rsidRPr="006C7E03">
              <w:rPr>
                <w:sz w:val="22"/>
                <w:szCs w:val="22"/>
                <w:lang w:val="es-CR" w:eastAsia="en-US"/>
              </w:rPr>
              <w:t>Prueba para mejor resolver</w:t>
            </w:r>
          </w:p>
        </w:tc>
        <w:tc>
          <w:tcPr>
            <w:tcW w:w="811" w:type="dxa"/>
            <w:tcBorders>
              <w:top w:val="nil"/>
              <w:left w:val="single" w:sz="4" w:space="0" w:color="000000"/>
              <w:bottom w:val="nil"/>
              <w:right w:val="nil"/>
            </w:tcBorders>
            <w:vAlign w:val="center"/>
            <w:hideMark/>
          </w:tcPr>
          <w:p w14:paraId="4207DCD4" w14:textId="77777777" w:rsidR="00593E40" w:rsidRPr="006C7E03" w:rsidRDefault="00593E40" w:rsidP="00593E40">
            <w:pPr>
              <w:jc w:val="center"/>
              <w:rPr>
                <w:sz w:val="22"/>
                <w:szCs w:val="22"/>
                <w:lang w:val="es-CR" w:eastAsia="zh-CN"/>
              </w:rPr>
            </w:pPr>
            <w:r w:rsidRPr="006C7E03">
              <w:rPr>
                <w:sz w:val="22"/>
                <w:szCs w:val="22"/>
                <w:lang w:val="es-CR" w:eastAsia="en-US"/>
              </w:rPr>
              <w:t>53</w:t>
            </w:r>
          </w:p>
        </w:tc>
        <w:tc>
          <w:tcPr>
            <w:tcW w:w="723" w:type="dxa"/>
            <w:tcBorders>
              <w:top w:val="nil"/>
              <w:left w:val="single" w:sz="4" w:space="0" w:color="000000"/>
              <w:bottom w:val="nil"/>
              <w:right w:val="nil"/>
            </w:tcBorders>
            <w:vAlign w:val="center"/>
            <w:hideMark/>
          </w:tcPr>
          <w:p w14:paraId="42AF7FEA"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61CB181C"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4768DDC9" w14:textId="77777777" w:rsidR="00593E40" w:rsidRPr="006C7E03" w:rsidRDefault="00593E40" w:rsidP="00593E40">
            <w:pPr>
              <w:jc w:val="center"/>
              <w:rPr>
                <w:sz w:val="22"/>
                <w:szCs w:val="22"/>
                <w:lang w:val="es-CR" w:eastAsia="zh-CN"/>
              </w:rPr>
            </w:pPr>
            <w:r w:rsidRPr="006C7E03">
              <w:rPr>
                <w:sz w:val="22"/>
                <w:szCs w:val="22"/>
                <w:lang w:val="es-CR" w:eastAsia="en-US"/>
              </w:rPr>
              <w:t>3</w:t>
            </w:r>
          </w:p>
        </w:tc>
        <w:tc>
          <w:tcPr>
            <w:tcW w:w="724" w:type="dxa"/>
            <w:tcBorders>
              <w:top w:val="nil"/>
              <w:left w:val="single" w:sz="4" w:space="0" w:color="000000"/>
              <w:bottom w:val="nil"/>
              <w:right w:val="nil"/>
            </w:tcBorders>
            <w:vAlign w:val="center"/>
            <w:hideMark/>
          </w:tcPr>
          <w:p w14:paraId="1D114C47"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096395AF" w14:textId="77777777" w:rsidTr="00843C60">
        <w:trPr>
          <w:trHeight w:val="261"/>
          <w:jc w:val="center"/>
        </w:trPr>
        <w:tc>
          <w:tcPr>
            <w:tcW w:w="2769" w:type="dxa"/>
            <w:tcBorders>
              <w:top w:val="nil"/>
              <w:left w:val="nil"/>
              <w:bottom w:val="nil"/>
              <w:right w:val="nil"/>
            </w:tcBorders>
            <w:vAlign w:val="bottom"/>
            <w:hideMark/>
          </w:tcPr>
          <w:p w14:paraId="35602D69" w14:textId="77777777" w:rsidR="00593E40" w:rsidRPr="006C7E03" w:rsidRDefault="00593E40" w:rsidP="00593E40">
            <w:pPr>
              <w:rPr>
                <w:sz w:val="22"/>
                <w:szCs w:val="22"/>
                <w:lang w:val="es-CR" w:eastAsia="zh-CN"/>
              </w:rPr>
            </w:pPr>
            <w:r w:rsidRPr="006C7E03">
              <w:rPr>
                <w:sz w:val="22"/>
                <w:szCs w:val="22"/>
                <w:lang w:val="es-CR" w:eastAsia="en-US"/>
              </w:rPr>
              <w:t>Estese a lo resuelto</w:t>
            </w:r>
          </w:p>
        </w:tc>
        <w:tc>
          <w:tcPr>
            <w:tcW w:w="811" w:type="dxa"/>
            <w:tcBorders>
              <w:top w:val="nil"/>
              <w:left w:val="single" w:sz="4" w:space="0" w:color="000000"/>
              <w:bottom w:val="nil"/>
              <w:right w:val="nil"/>
            </w:tcBorders>
            <w:vAlign w:val="center"/>
            <w:hideMark/>
          </w:tcPr>
          <w:p w14:paraId="45BAF115"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2FBF8799"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61C1D1AC" w14:textId="77777777" w:rsidR="00593E40" w:rsidRPr="006C7E03" w:rsidRDefault="00593E40" w:rsidP="00593E40">
            <w:pPr>
              <w:jc w:val="center"/>
              <w:rPr>
                <w:sz w:val="22"/>
                <w:szCs w:val="22"/>
                <w:lang w:val="es-CR" w:eastAsia="zh-CN"/>
              </w:rPr>
            </w:pPr>
            <w:r w:rsidRPr="006C7E03">
              <w:rPr>
                <w:sz w:val="22"/>
                <w:szCs w:val="22"/>
                <w:lang w:val="es-CR" w:eastAsia="en-US"/>
              </w:rPr>
              <w:t>1</w:t>
            </w:r>
          </w:p>
        </w:tc>
        <w:tc>
          <w:tcPr>
            <w:tcW w:w="723" w:type="dxa"/>
            <w:tcBorders>
              <w:top w:val="nil"/>
              <w:left w:val="single" w:sz="4" w:space="0" w:color="000000"/>
              <w:bottom w:val="nil"/>
              <w:right w:val="nil"/>
            </w:tcBorders>
            <w:vAlign w:val="center"/>
            <w:hideMark/>
          </w:tcPr>
          <w:p w14:paraId="63958C33" w14:textId="77777777" w:rsidR="00593E40" w:rsidRPr="006C7E03" w:rsidRDefault="00593E40" w:rsidP="00593E40">
            <w:pPr>
              <w:jc w:val="center"/>
              <w:rPr>
                <w:sz w:val="22"/>
                <w:szCs w:val="22"/>
                <w:lang w:val="es-CR" w:eastAsia="zh-CN"/>
              </w:rPr>
            </w:pPr>
            <w:r w:rsidRPr="006C7E03">
              <w:rPr>
                <w:sz w:val="22"/>
                <w:szCs w:val="22"/>
                <w:lang w:val="es-CR" w:eastAsia="en-US"/>
              </w:rPr>
              <w:t>2</w:t>
            </w:r>
          </w:p>
        </w:tc>
        <w:tc>
          <w:tcPr>
            <w:tcW w:w="724" w:type="dxa"/>
            <w:tcBorders>
              <w:top w:val="nil"/>
              <w:left w:val="single" w:sz="4" w:space="0" w:color="000000"/>
              <w:bottom w:val="nil"/>
              <w:right w:val="nil"/>
            </w:tcBorders>
            <w:vAlign w:val="center"/>
            <w:hideMark/>
          </w:tcPr>
          <w:p w14:paraId="7B305CC3"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02272363" w14:textId="77777777" w:rsidTr="00843C60">
        <w:trPr>
          <w:trHeight w:val="261"/>
          <w:jc w:val="center"/>
        </w:trPr>
        <w:tc>
          <w:tcPr>
            <w:tcW w:w="2769" w:type="dxa"/>
            <w:tcBorders>
              <w:top w:val="nil"/>
              <w:left w:val="nil"/>
              <w:bottom w:val="nil"/>
              <w:right w:val="nil"/>
            </w:tcBorders>
            <w:vAlign w:val="center"/>
            <w:hideMark/>
          </w:tcPr>
          <w:p w14:paraId="4C722354" w14:textId="77777777" w:rsidR="00593E40" w:rsidRPr="006C7E03" w:rsidRDefault="00593E40" w:rsidP="00593E40">
            <w:pPr>
              <w:rPr>
                <w:sz w:val="22"/>
                <w:szCs w:val="22"/>
                <w:lang w:val="es-CR" w:eastAsia="zh-CN"/>
              </w:rPr>
            </w:pPr>
            <w:r w:rsidRPr="006C7E03">
              <w:rPr>
                <w:sz w:val="22"/>
                <w:szCs w:val="22"/>
                <w:lang w:val="es-CR" w:eastAsia="en-US"/>
              </w:rPr>
              <w:t>Mantiene</w:t>
            </w:r>
          </w:p>
        </w:tc>
        <w:tc>
          <w:tcPr>
            <w:tcW w:w="811" w:type="dxa"/>
            <w:tcBorders>
              <w:top w:val="nil"/>
              <w:left w:val="single" w:sz="4" w:space="0" w:color="000000"/>
              <w:bottom w:val="nil"/>
              <w:right w:val="nil"/>
            </w:tcBorders>
            <w:vAlign w:val="center"/>
            <w:hideMark/>
          </w:tcPr>
          <w:p w14:paraId="51C235AA" w14:textId="77777777" w:rsidR="00593E40" w:rsidRPr="006C7E03" w:rsidRDefault="00593E40" w:rsidP="00593E40">
            <w:pPr>
              <w:jc w:val="center"/>
              <w:rPr>
                <w:sz w:val="22"/>
                <w:szCs w:val="22"/>
                <w:lang w:val="es-CR" w:eastAsia="zh-CN"/>
              </w:rPr>
            </w:pPr>
            <w:r w:rsidRPr="006C7E03">
              <w:rPr>
                <w:sz w:val="22"/>
                <w:szCs w:val="22"/>
                <w:lang w:val="es-CR" w:eastAsia="en-US"/>
              </w:rPr>
              <w:t>468</w:t>
            </w:r>
          </w:p>
        </w:tc>
        <w:tc>
          <w:tcPr>
            <w:tcW w:w="723" w:type="dxa"/>
            <w:tcBorders>
              <w:top w:val="nil"/>
              <w:left w:val="single" w:sz="4" w:space="0" w:color="000000"/>
              <w:bottom w:val="nil"/>
              <w:right w:val="nil"/>
            </w:tcBorders>
            <w:vAlign w:val="center"/>
            <w:hideMark/>
          </w:tcPr>
          <w:p w14:paraId="2291A708"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48C1A371"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47A7EF1B"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4" w:type="dxa"/>
            <w:tcBorders>
              <w:top w:val="nil"/>
              <w:left w:val="single" w:sz="4" w:space="0" w:color="000000"/>
              <w:bottom w:val="nil"/>
              <w:right w:val="nil"/>
            </w:tcBorders>
            <w:vAlign w:val="center"/>
            <w:hideMark/>
          </w:tcPr>
          <w:p w14:paraId="108CBC79"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2B7102CC" w14:textId="77777777" w:rsidTr="00843C60">
        <w:trPr>
          <w:trHeight w:val="261"/>
          <w:jc w:val="center"/>
        </w:trPr>
        <w:tc>
          <w:tcPr>
            <w:tcW w:w="2769" w:type="dxa"/>
            <w:tcBorders>
              <w:top w:val="nil"/>
              <w:left w:val="nil"/>
              <w:bottom w:val="nil"/>
              <w:right w:val="nil"/>
            </w:tcBorders>
            <w:vAlign w:val="center"/>
            <w:hideMark/>
          </w:tcPr>
          <w:p w14:paraId="32852DA2" w14:textId="77777777" w:rsidR="00593E40" w:rsidRPr="006C7E03" w:rsidRDefault="00593E40" w:rsidP="00593E40">
            <w:pPr>
              <w:rPr>
                <w:sz w:val="22"/>
                <w:szCs w:val="22"/>
                <w:lang w:val="es-CR" w:eastAsia="zh-CN"/>
              </w:rPr>
            </w:pPr>
            <w:r w:rsidRPr="006C7E03">
              <w:rPr>
                <w:sz w:val="22"/>
                <w:szCs w:val="22"/>
                <w:lang w:val="es-CR" w:eastAsia="en-US"/>
              </w:rPr>
              <w:t>Sustituye o modifica</w:t>
            </w:r>
          </w:p>
        </w:tc>
        <w:tc>
          <w:tcPr>
            <w:tcW w:w="811" w:type="dxa"/>
            <w:tcBorders>
              <w:top w:val="nil"/>
              <w:left w:val="single" w:sz="4" w:space="0" w:color="000000"/>
              <w:bottom w:val="nil"/>
              <w:right w:val="nil"/>
            </w:tcBorders>
            <w:vAlign w:val="center"/>
            <w:hideMark/>
          </w:tcPr>
          <w:p w14:paraId="3A348130"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0B4CD70C"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1DE29B36" w14:textId="77777777" w:rsidR="00593E40" w:rsidRPr="006C7E03" w:rsidRDefault="00593E40" w:rsidP="00593E40">
            <w:pPr>
              <w:jc w:val="center"/>
              <w:rPr>
                <w:sz w:val="22"/>
                <w:szCs w:val="22"/>
                <w:lang w:val="es-CR" w:eastAsia="zh-CN"/>
              </w:rPr>
            </w:pPr>
            <w:r w:rsidRPr="006C7E03">
              <w:rPr>
                <w:sz w:val="22"/>
                <w:szCs w:val="22"/>
                <w:lang w:val="es-CR" w:eastAsia="en-US"/>
              </w:rPr>
              <w:t>2</w:t>
            </w:r>
          </w:p>
        </w:tc>
        <w:tc>
          <w:tcPr>
            <w:tcW w:w="723" w:type="dxa"/>
            <w:tcBorders>
              <w:top w:val="nil"/>
              <w:left w:val="single" w:sz="4" w:space="0" w:color="000000"/>
              <w:bottom w:val="nil"/>
              <w:right w:val="nil"/>
            </w:tcBorders>
            <w:vAlign w:val="center"/>
            <w:hideMark/>
          </w:tcPr>
          <w:p w14:paraId="196934C5"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4" w:type="dxa"/>
            <w:tcBorders>
              <w:top w:val="nil"/>
              <w:left w:val="single" w:sz="4" w:space="0" w:color="000000"/>
              <w:bottom w:val="nil"/>
              <w:right w:val="nil"/>
            </w:tcBorders>
            <w:vAlign w:val="center"/>
            <w:hideMark/>
          </w:tcPr>
          <w:p w14:paraId="741A2E59"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62FFBBFF" w14:textId="77777777" w:rsidTr="00843C60">
        <w:trPr>
          <w:trHeight w:val="261"/>
          <w:jc w:val="center"/>
        </w:trPr>
        <w:tc>
          <w:tcPr>
            <w:tcW w:w="2769" w:type="dxa"/>
            <w:tcBorders>
              <w:top w:val="nil"/>
              <w:left w:val="nil"/>
              <w:bottom w:val="nil"/>
              <w:right w:val="nil"/>
            </w:tcBorders>
            <w:vAlign w:val="center"/>
            <w:hideMark/>
          </w:tcPr>
          <w:p w14:paraId="29850655" w14:textId="77777777" w:rsidR="00593E40" w:rsidRPr="006C7E03" w:rsidRDefault="00593E40" w:rsidP="00593E40">
            <w:pPr>
              <w:rPr>
                <w:sz w:val="22"/>
                <w:szCs w:val="22"/>
                <w:lang w:val="es-CR" w:eastAsia="zh-CN"/>
              </w:rPr>
            </w:pPr>
            <w:r w:rsidRPr="006C7E03">
              <w:rPr>
                <w:sz w:val="22"/>
                <w:szCs w:val="22"/>
                <w:lang w:val="es-CR" w:eastAsia="en-US"/>
              </w:rPr>
              <w:t>Otros motivos</w:t>
            </w:r>
          </w:p>
        </w:tc>
        <w:tc>
          <w:tcPr>
            <w:tcW w:w="811" w:type="dxa"/>
            <w:tcBorders>
              <w:top w:val="nil"/>
              <w:left w:val="single" w:sz="4" w:space="0" w:color="000000"/>
              <w:bottom w:val="nil"/>
              <w:right w:val="nil"/>
            </w:tcBorders>
            <w:vAlign w:val="center"/>
            <w:hideMark/>
          </w:tcPr>
          <w:p w14:paraId="6F50A386"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039E31D0"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66E99BDA" w14:textId="77777777" w:rsidR="00593E40" w:rsidRPr="006C7E03" w:rsidRDefault="00593E40" w:rsidP="00593E40">
            <w:pPr>
              <w:jc w:val="center"/>
              <w:rPr>
                <w:sz w:val="22"/>
                <w:szCs w:val="22"/>
                <w:lang w:val="es-CR" w:eastAsia="zh-CN"/>
              </w:rPr>
            </w:pPr>
            <w:r w:rsidRPr="006C7E03">
              <w:rPr>
                <w:sz w:val="22"/>
                <w:szCs w:val="22"/>
                <w:lang w:val="es-CR" w:eastAsia="en-US"/>
              </w:rPr>
              <w:t>0</w:t>
            </w:r>
          </w:p>
        </w:tc>
        <w:tc>
          <w:tcPr>
            <w:tcW w:w="723" w:type="dxa"/>
            <w:tcBorders>
              <w:top w:val="nil"/>
              <w:left w:val="single" w:sz="4" w:space="0" w:color="000000"/>
              <w:bottom w:val="nil"/>
              <w:right w:val="nil"/>
            </w:tcBorders>
            <w:vAlign w:val="center"/>
            <w:hideMark/>
          </w:tcPr>
          <w:p w14:paraId="2B0CE93E" w14:textId="77777777" w:rsidR="00593E40" w:rsidRPr="006C7E03" w:rsidRDefault="00593E40" w:rsidP="00593E40">
            <w:pPr>
              <w:jc w:val="center"/>
              <w:rPr>
                <w:sz w:val="22"/>
                <w:szCs w:val="22"/>
                <w:lang w:val="es-CR" w:eastAsia="zh-CN"/>
              </w:rPr>
            </w:pPr>
            <w:r w:rsidRPr="006C7E03">
              <w:rPr>
                <w:sz w:val="22"/>
                <w:szCs w:val="22"/>
                <w:lang w:val="es-CR" w:eastAsia="en-US"/>
              </w:rPr>
              <w:t>30</w:t>
            </w:r>
          </w:p>
        </w:tc>
        <w:tc>
          <w:tcPr>
            <w:tcW w:w="724" w:type="dxa"/>
            <w:tcBorders>
              <w:top w:val="nil"/>
              <w:left w:val="single" w:sz="4" w:space="0" w:color="000000"/>
              <w:bottom w:val="nil"/>
              <w:right w:val="nil"/>
            </w:tcBorders>
            <w:vAlign w:val="center"/>
            <w:hideMark/>
          </w:tcPr>
          <w:p w14:paraId="295CAA58" w14:textId="77777777" w:rsidR="00593E40" w:rsidRPr="006C7E03" w:rsidRDefault="00593E40" w:rsidP="00593E40">
            <w:pPr>
              <w:jc w:val="center"/>
              <w:rPr>
                <w:sz w:val="22"/>
                <w:szCs w:val="22"/>
                <w:lang w:val="es-CR" w:eastAsia="zh-CN"/>
              </w:rPr>
            </w:pPr>
            <w:r w:rsidRPr="006C7E03">
              <w:rPr>
                <w:sz w:val="22"/>
                <w:szCs w:val="22"/>
                <w:lang w:val="es-CR" w:eastAsia="en-US"/>
              </w:rPr>
              <w:t>0</w:t>
            </w:r>
          </w:p>
        </w:tc>
      </w:tr>
      <w:tr w:rsidR="00593E40" w:rsidRPr="006C7E03" w14:paraId="19653F9D" w14:textId="77777777" w:rsidTr="00843C60">
        <w:trPr>
          <w:trHeight w:val="261"/>
          <w:jc w:val="center"/>
        </w:trPr>
        <w:tc>
          <w:tcPr>
            <w:tcW w:w="2769" w:type="dxa"/>
            <w:tcBorders>
              <w:top w:val="nil"/>
              <w:left w:val="nil"/>
              <w:bottom w:val="single" w:sz="4" w:space="0" w:color="000000"/>
              <w:right w:val="nil"/>
            </w:tcBorders>
            <w:vAlign w:val="center"/>
            <w:hideMark/>
          </w:tcPr>
          <w:p w14:paraId="07DC112A"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811" w:type="dxa"/>
            <w:tcBorders>
              <w:top w:val="nil"/>
              <w:left w:val="single" w:sz="4" w:space="0" w:color="000000"/>
              <w:bottom w:val="single" w:sz="4" w:space="0" w:color="000000"/>
              <w:right w:val="nil"/>
            </w:tcBorders>
            <w:vAlign w:val="center"/>
            <w:hideMark/>
          </w:tcPr>
          <w:p w14:paraId="208B1E79"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23" w:type="dxa"/>
            <w:tcBorders>
              <w:top w:val="nil"/>
              <w:left w:val="single" w:sz="4" w:space="0" w:color="000000"/>
              <w:bottom w:val="single" w:sz="4" w:space="0" w:color="000000"/>
              <w:right w:val="nil"/>
            </w:tcBorders>
            <w:vAlign w:val="center"/>
            <w:hideMark/>
          </w:tcPr>
          <w:p w14:paraId="141CD3DD"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23" w:type="dxa"/>
            <w:tcBorders>
              <w:top w:val="nil"/>
              <w:left w:val="single" w:sz="4" w:space="0" w:color="000000"/>
              <w:bottom w:val="single" w:sz="4" w:space="0" w:color="000000"/>
              <w:right w:val="nil"/>
            </w:tcBorders>
            <w:vAlign w:val="center"/>
            <w:hideMark/>
          </w:tcPr>
          <w:p w14:paraId="30F878D6"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23" w:type="dxa"/>
            <w:tcBorders>
              <w:top w:val="nil"/>
              <w:left w:val="single" w:sz="4" w:space="0" w:color="000000"/>
              <w:bottom w:val="single" w:sz="4" w:space="0" w:color="000000"/>
              <w:right w:val="nil"/>
            </w:tcBorders>
            <w:vAlign w:val="center"/>
            <w:hideMark/>
          </w:tcPr>
          <w:p w14:paraId="47408262" w14:textId="77777777" w:rsidR="00593E40" w:rsidRPr="006C7E03" w:rsidRDefault="00593E40" w:rsidP="00593E40">
            <w:pPr>
              <w:jc w:val="both"/>
              <w:rPr>
                <w:sz w:val="22"/>
                <w:szCs w:val="22"/>
                <w:lang w:val="es-CR" w:eastAsia="zh-CN"/>
              </w:rPr>
            </w:pPr>
            <w:r w:rsidRPr="006C7E03">
              <w:rPr>
                <w:sz w:val="22"/>
                <w:szCs w:val="22"/>
                <w:lang w:val="es-CR" w:eastAsia="en-US"/>
              </w:rPr>
              <w:t> </w:t>
            </w:r>
          </w:p>
        </w:tc>
        <w:tc>
          <w:tcPr>
            <w:tcW w:w="724" w:type="dxa"/>
            <w:tcBorders>
              <w:top w:val="nil"/>
              <w:left w:val="single" w:sz="4" w:space="0" w:color="000000"/>
              <w:bottom w:val="single" w:sz="4" w:space="0" w:color="000000"/>
              <w:right w:val="nil"/>
            </w:tcBorders>
            <w:vAlign w:val="center"/>
            <w:hideMark/>
          </w:tcPr>
          <w:p w14:paraId="10D6BEE0" w14:textId="77777777" w:rsidR="00593E40" w:rsidRPr="006C7E03" w:rsidRDefault="00593E40" w:rsidP="00593E40">
            <w:pPr>
              <w:jc w:val="both"/>
              <w:rPr>
                <w:sz w:val="22"/>
                <w:szCs w:val="22"/>
                <w:lang w:val="es-CR" w:eastAsia="zh-CN"/>
              </w:rPr>
            </w:pPr>
            <w:r w:rsidRPr="006C7E03">
              <w:rPr>
                <w:sz w:val="22"/>
                <w:szCs w:val="22"/>
                <w:lang w:val="es-CR" w:eastAsia="en-US"/>
              </w:rPr>
              <w:t> </w:t>
            </w:r>
          </w:p>
        </w:tc>
      </w:tr>
      <w:tr w:rsidR="00593E40" w:rsidRPr="006C7E03" w14:paraId="0C033871" w14:textId="77777777" w:rsidTr="00843C60">
        <w:trPr>
          <w:trHeight w:val="261"/>
          <w:jc w:val="center"/>
        </w:trPr>
        <w:tc>
          <w:tcPr>
            <w:tcW w:w="6473" w:type="dxa"/>
            <w:gridSpan w:val="6"/>
            <w:tcBorders>
              <w:top w:val="nil"/>
              <w:left w:val="nil"/>
              <w:bottom w:val="nil"/>
              <w:right w:val="nil"/>
            </w:tcBorders>
            <w:vAlign w:val="bottom"/>
            <w:hideMark/>
          </w:tcPr>
          <w:p w14:paraId="5C463244"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xml:space="preserve"> Subproceso de Estadística, Dirección de Planificación.</w:t>
            </w:r>
          </w:p>
        </w:tc>
      </w:tr>
    </w:tbl>
    <w:p w14:paraId="72990371" w14:textId="77777777" w:rsidR="00593E40" w:rsidRPr="006C7E03" w:rsidRDefault="00593E40" w:rsidP="00593E40">
      <w:pPr>
        <w:jc w:val="both"/>
        <w:rPr>
          <w:sz w:val="22"/>
          <w:szCs w:val="22"/>
          <w:lang w:val="es-CR" w:eastAsia="zh-CN"/>
        </w:rPr>
      </w:pPr>
    </w:p>
    <w:p w14:paraId="7325EF52"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11" w:name="_Toc71210910"/>
      <w:r w:rsidRPr="006C7E03">
        <w:rPr>
          <w:b/>
          <w:bCs/>
          <w:sz w:val="22"/>
          <w:szCs w:val="22"/>
          <w:lang w:val="es-CR" w:eastAsia="zh-CN"/>
        </w:rPr>
        <w:t>CIRCULANTE AL FINALIZAR EL AÑO</w:t>
      </w:r>
      <w:bookmarkEnd w:id="11"/>
      <w:r w:rsidRPr="006C7E03">
        <w:rPr>
          <w:b/>
          <w:bCs/>
          <w:sz w:val="22"/>
          <w:szCs w:val="22"/>
          <w:lang w:val="es-CR" w:eastAsia="zh-CN"/>
        </w:rPr>
        <w:t xml:space="preserve"> </w:t>
      </w:r>
    </w:p>
    <w:p w14:paraId="115B24F0" w14:textId="77777777" w:rsidR="00593E40" w:rsidRPr="006C7E03" w:rsidRDefault="00593E40" w:rsidP="00593E40">
      <w:pPr>
        <w:ind w:left="851" w:right="851" w:firstLine="709"/>
        <w:rPr>
          <w:sz w:val="22"/>
          <w:szCs w:val="22"/>
          <w:lang w:val="es-CR" w:eastAsia="zh-CN"/>
        </w:rPr>
      </w:pPr>
    </w:p>
    <w:p w14:paraId="70A4C04F"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Según se analizó a lo extenso de este informe, los siete juzgados de ejecución de la pena que operan en el territorio nacional experimentaron de forma conjunta un año atípico respecto a su carga de trabajo en 2019. Dicha situación se encuentra estrechamente vinculada a la suma de varios factores, entre ellos </w:t>
      </w:r>
      <w:r w:rsidRPr="006C7E03">
        <w:rPr>
          <w:b/>
          <w:bCs/>
          <w:sz w:val="22"/>
          <w:szCs w:val="22"/>
          <w:lang w:val="es-CR" w:eastAsia="zh-CN"/>
        </w:rPr>
        <w:t>un crecimiento de la circulante inicial equivalente</w:t>
      </w:r>
      <w:r w:rsidRPr="006C7E03">
        <w:rPr>
          <w:sz w:val="22"/>
          <w:szCs w:val="22"/>
          <w:lang w:val="es-CR" w:eastAsia="zh-CN"/>
        </w:rPr>
        <w:t xml:space="preserve"> a 21% y un </w:t>
      </w:r>
      <w:r w:rsidRPr="006C7E03">
        <w:rPr>
          <w:b/>
          <w:bCs/>
          <w:sz w:val="22"/>
          <w:szCs w:val="22"/>
          <w:lang w:val="es-CR" w:eastAsia="zh-CN"/>
        </w:rPr>
        <w:t xml:space="preserve">incremento en el volumen de casos de nuevo ingreso </w:t>
      </w:r>
      <w:r w:rsidRPr="006C7E03">
        <w:rPr>
          <w:sz w:val="22"/>
          <w:szCs w:val="22"/>
          <w:lang w:val="es-CR" w:eastAsia="zh-CN"/>
        </w:rPr>
        <w:t>por</w:t>
      </w:r>
      <w:r w:rsidRPr="006C7E03">
        <w:rPr>
          <w:b/>
          <w:bCs/>
          <w:sz w:val="22"/>
          <w:szCs w:val="22"/>
          <w:lang w:val="es-CR" w:eastAsia="zh-CN"/>
        </w:rPr>
        <w:t xml:space="preserve"> </w:t>
      </w:r>
      <w:r w:rsidRPr="006C7E03">
        <w:rPr>
          <w:sz w:val="22"/>
          <w:szCs w:val="22"/>
          <w:lang w:val="es-CR" w:eastAsia="zh-CN"/>
        </w:rPr>
        <w:t xml:space="preserve">el orden del 8.8%, versus una gestión productiva incrementada en un 4%, conllevó a que este colectivo incrementara su circulante de forma importante para el año en cuestión (27.8%). </w:t>
      </w:r>
    </w:p>
    <w:p w14:paraId="7B728E95"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La siguiente gráfica permite apreciar cual ha sido el comportamiento seguido por la variable a lo largo de los últimos cinco periodos.</w:t>
      </w:r>
    </w:p>
    <w:p w14:paraId="74D4DBF1" w14:textId="77777777" w:rsidR="00593E40" w:rsidRPr="006C7E03" w:rsidRDefault="00593E40" w:rsidP="00593E40">
      <w:pPr>
        <w:jc w:val="center"/>
        <w:rPr>
          <w:sz w:val="22"/>
          <w:szCs w:val="22"/>
          <w:lang w:val="es-CR" w:eastAsia="zh-CN"/>
        </w:rPr>
      </w:pPr>
      <w:r w:rsidRPr="006C7E03">
        <w:rPr>
          <w:sz w:val="22"/>
          <w:szCs w:val="22"/>
          <w:lang w:val="es-CR" w:eastAsia="zh-CN"/>
        </w:rPr>
        <w:t>Gráfico N°5</w:t>
      </w:r>
    </w:p>
    <w:p w14:paraId="2506A975" w14:textId="77777777" w:rsidR="00593E40" w:rsidRPr="006C7E03" w:rsidRDefault="00593E40" w:rsidP="00593E40">
      <w:pPr>
        <w:jc w:val="center"/>
        <w:rPr>
          <w:sz w:val="22"/>
          <w:szCs w:val="22"/>
          <w:lang w:val="es-CR" w:eastAsia="zh-CN"/>
        </w:rPr>
      </w:pPr>
      <w:r w:rsidRPr="006C7E03">
        <w:rPr>
          <w:noProof/>
          <w:sz w:val="22"/>
          <w:szCs w:val="22"/>
          <w:lang w:val="es-CR" w:eastAsia="es-ES"/>
        </w:rPr>
        <w:drawing>
          <wp:inline distT="0" distB="0" distL="0" distR="0" wp14:anchorId="47343E7C" wp14:editId="3A4E0239">
            <wp:extent cx="5325745" cy="3175000"/>
            <wp:effectExtent l="0" t="0" r="8255" b="6350"/>
            <wp:docPr id="4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a:extLst>
                        <a:ext uri="{28A0092B-C50C-407E-A947-70E740481C1C}">
                          <a14:useLocalDpi xmlns:a14="http://schemas.microsoft.com/office/drawing/2010/main" val="0"/>
                        </a:ext>
                      </a:extLst>
                    </a:blip>
                    <a:srcRect l="-11" t="-20" r="-11" b="-20"/>
                    <a:stretch>
                      <a:fillRect/>
                    </a:stretch>
                  </pic:blipFill>
                  <pic:spPr bwMode="auto">
                    <a:xfrm>
                      <a:off x="0" y="0"/>
                      <a:ext cx="5325745" cy="3175000"/>
                    </a:xfrm>
                    <a:prstGeom prst="rect">
                      <a:avLst/>
                    </a:prstGeom>
                    <a:solidFill>
                      <a:srgbClr val="FFFFFF"/>
                    </a:solidFill>
                    <a:ln>
                      <a:noFill/>
                    </a:ln>
                  </pic:spPr>
                </pic:pic>
              </a:graphicData>
            </a:graphic>
          </wp:inline>
        </w:drawing>
      </w:r>
    </w:p>
    <w:p w14:paraId="0B9FBF8E" w14:textId="77777777" w:rsidR="00593E40" w:rsidRPr="006C7E03" w:rsidRDefault="00593E40" w:rsidP="00593E40">
      <w:pPr>
        <w:ind w:left="851" w:right="851" w:firstLine="709"/>
        <w:jc w:val="center"/>
        <w:rPr>
          <w:sz w:val="22"/>
          <w:szCs w:val="22"/>
          <w:lang w:val="es-CR" w:eastAsia="zh-CN"/>
        </w:rPr>
      </w:pPr>
    </w:p>
    <w:p w14:paraId="0A845A18"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De acuerdo con la gráfica, la situación experimentada solo viene a confirmar y llevar a su punto máximo lo que ya venía manifestándose año con año a partir de 2017, en cuyo caso el circulante venía registrando incrementos relevantes, sin embargo, lo ocurrido en 2019 llevaría la cifra a valores sin precedentes que excedieron por primera vez el tope de los siete mil expedientes al cierre de un período.</w:t>
      </w:r>
    </w:p>
    <w:p w14:paraId="12810457" w14:textId="77777777" w:rsidR="00593E40" w:rsidRPr="006C7E03" w:rsidRDefault="00593E40" w:rsidP="00593E40">
      <w:pPr>
        <w:ind w:left="851" w:right="851" w:firstLine="709"/>
        <w:jc w:val="both"/>
        <w:rPr>
          <w:sz w:val="22"/>
          <w:szCs w:val="22"/>
          <w:lang w:val="es-CR" w:eastAsia="zh-CN"/>
        </w:rPr>
      </w:pPr>
    </w:p>
    <w:p w14:paraId="7A904B3A"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En el Cuadro 8 fueron agrupadas los despachos que consignaron las cifras más significativas de casos activos al cierre de 2019. En ese sentido se pueden concretizar los siguientes aspectos puntuales.</w:t>
      </w:r>
    </w:p>
    <w:p w14:paraId="0CA2F72B" w14:textId="77777777" w:rsidR="00593E40" w:rsidRPr="006C7E03" w:rsidRDefault="00593E40" w:rsidP="00593E40">
      <w:pPr>
        <w:ind w:left="851" w:right="851" w:firstLine="709"/>
        <w:jc w:val="both"/>
        <w:rPr>
          <w:sz w:val="22"/>
          <w:szCs w:val="22"/>
          <w:lang w:val="es-CR" w:eastAsia="zh-CN"/>
        </w:rPr>
      </w:pPr>
    </w:p>
    <w:tbl>
      <w:tblPr>
        <w:tblW w:w="0" w:type="auto"/>
        <w:jc w:val="center"/>
        <w:tblLayout w:type="fixed"/>
        <w:tblLook w:val="04A0" w:firstRow="1" w:lastRow="0" w:firstColumn="1" w:lastColumn="0" w:noHBand="0" w:noVBand="1"/>
      </w:tblPr>
      <w:tblGrid>
        <w:gridCol w:w="1582"/>
        <w:gridCol w:w="938"/>
        <w:gridCol w:w="938"/>
        <w:gridCol w:w="938"/>
        <w:gridCol w:w="938"/>
        <w:gridCol w:w="942"/>
      </w:tblGrid>
      <w:tr w:rsidR="00593E40" w:rsidRPr="006C7E03" w14:paraId="5077D983" w14:textId="77777777" w:rsidTr="00843C60">
        <w:trPr>
          <w:trHeight w:val="476"/>
          <w:jc w:val="center"/>
        </w:trPr>
        <w:tc>
          <w:tcPr>
            <w:tcW w:w="6276" w:type="dxa"/>
            <w:gridSpan w:val="6"/>
            <w:tcBorders>
              <w:top w:val="nil"/>
              <w:left w:val="nil"/>
              <w:bottom w:val="single" w:sz="4" w:space="0" w:color="000000"/>
              <w:right w:val="nil"/>
            </w:tcBorders>
            <w:vAlign w:val="bottom"/>
            <w:hideMark/>
          </w:tcPr>
          <w:p w14:paraId="62F0F347" w14:textId="77777777" w:rsidR="00593E40" w:rsidRPr="006C7E03" w:rsidRDefault="00593E40" w:rsidP="00593E40">
            <w:pPr>
              <w:jc w:val="center"/>
              <w:rPr>
                <w:sz w:val="22"/>
                <w:szCs w:val="22"/>
                <w:lang w:val="es-CR" w:eastAsia="zh-CN"/>
              </w:rPr>
            </w:pPr>
            <w:r w:rsidRPr="006C7E03">
              <w:rPr>
                <w:bCs/>
                <w:sz w:val="22"/>
                <w:szCs w:val="22"/>
                <w:lang w:val="es-CR" w:eastAsia="en-US"/>
              </w:rPr>
              <w:t>Cuadro N°10</w:t>
            </w:r>
          </w:p>
          <w:p w14:paraId="50B1CFA5" w14:textId="77777777" w:rsidR="00593E40" w:rsidRPr="006C7E03" w:rsidRDefault="00593E40" w:rsidP="00593E40">
            <w:pPr>
              <w:jc w:val="center"/>
              <w:rPr>
                <w:sz w:val="22"/>
                <w:szCs w:val="22"/>
                <w:lang w:val="es-CR" w:eastAsia="zh-CN"/>
              </w:rPr>
            </w:pPr>
            <w:r w:rsidRPr="006C7E03">
              <w:rPr>
                <w:b/>
                <w:sz w:val="22"/>
                <w:szCs w:val="22"/>
                <w:lang w:val="es-CR" w:eastAsia="en-US"/>
              </w:rPr>
              <w:t>Circulante Final en los Juzgados de Ejecución de la Pena por Oficina, 2015-2019</w:t>
            </w:r>
          </w:p>
        </w:tc>
      </w:tr>
      <w:tr w:rsidR="00593E40" w:rsidRPr="006C7E03" w14:paraId="6B2EB032" w14:textId="77777777" w:rsidTr="00843C60">
        <w:trPr>
          <w:trHeight w:val="253"/>
          <w:jc w:val="center"/>
        </w:trPr>
        <w:tc>
          <w:tcPr>
            <w:tcW w:w="1582" w:type="dxa"/>
            <w:vMerge w:val="restart"/>
            <w:tcBorders>
              <w:top w:val="nil"/>
              <w:left w:val="nil"/>
              <w:bottom w:val="single" w:sz="4" w:space="0" w:color="000000"/>
              <w:right w:val="nil"/>
            </w:tcBorders>
            <w:vAlign w:val="center"/>
            <w:hideMark/>
          </w:tcPr>
          <w:p w14:paraId="20E05800" w14:textId="77777777" w:rsidR="00593E40" w:rsidRPr="006C7E03" w:rsidRDefault="00593E40" w:rsidP="00593E40">
            <w:pPr>
              <w:jc w:val="center"/>
              <w:rPr>
                <w:sz w:val="22"/>
                <w:szCs w:val="22"/>
                <w:lang w:val="es-CR" w:eastAsia="zh-CN"/>
              </w:rPr>
            </w:pPr>
            <w:r w:rsidRPr="006C7E03">
              <w:rPr>
                <w:b/>
                <w:bCs/>
                <w:sz w:val="22"/>
                <w:szCs w:val="22"/>
                <w:lang w:val="es-CR" w:eastAsia="en-US"/>
              </w:rPr>
              <w:t>Juzgado</w:t>
            </w:r>
          </w:p>
        </w:tc>
        <w:tc>
          <w:tcPr>
            <w:tcW w:w="4694" w:type="dxa"/>
            <w:gridSpan w:val="5"/>
            <w:tcBorders>
              <w:top w:val="single" w:sz="4" w:space="0" w:color="000000"/>
              <w:left w:val="single" w:sz="4" w:space="0" w:color="000000"/>
              <w:bottom w:val="single" w:sz="4" w:space="0" w:color="000000"/>
              <w:right w:val="nil"/>
            </w:tcBorders>
            <w:vAlign w:val="center"/>
            <w:hideMark/>
          </w:tcPr>
          <w:p w14:paraId="599CB092" w14:textId="77777777" w:rsidR="00593E40" w:rsidRPr="006C7E03" w:rsidRDefault="00593E40" w:rsidP="00593E40">
            <w:pPr>
              <w:jc w:val="center"/>
              <w:rPr>
                <w:sz w:val="22"/>
                <w:szCs w:val="22"/>
                <w:lang w:val="es-CR" w:eastAsia="zh-CN"/>
              </w:rPr>
            </w:pPr>
            <w:r w:rsidRPr="006C7E03">
              <w:rPr>
                <w:b/>
                <w:bCs/>
                <w:sz w:val="22"/>
                <w:szCs w:val="22"/>
                <w:lang w:val="es-CR" w:eastAsia="en-US"/>
              </w:rPr>
              <w:t>Circulante al Finalizar el Año</w:t>
            </w:r>
          </w:p>
        </w:tc>
      </w:tr>
      <w:tr w:rsidR="00593E40" w:rsidRPr="006C7E03" w14:paraId="255FB0AE" w14:textId="77777777" w:rsidTr="00843C60">
        <w:trPr>
          <w:trHeight w:val="253"/>
          <w:jc w:val="center"/>
        </w:trPr>
        <w:tc>
          <w:tcPr>
            <w:tcW w:w="6276" w:type="dxa"/>
            <w:vMerge/>
            <w:tcBorders>
              <w:top w:val="nil"/>
              <w:left w:val="nil"/>
              <w:bottom w:val="single" w:sz="4" w:space="0" w:color="000000"/>
              <w:right w:val="nil"/>
            </w:tcBorders>
            <w:vAlign w:val="center"/>
            <w:hideMark/>
          </w:tcPr>
          <w:p w14:paraId="792A623A" w14:textId="77777777" w:rsidR="00593E40" w:rsidRPr="006C7E03" w:rsidRDefault="00593E40" w:rsidP="00593E40">
            <w:pPr>
              <w:suppressAutoHyphens w:val="0"/>
              <w:rPr>
                <w:sz w:val="22"/>
                <w:szCs w:val="22"/>
                <w:lang w:val="es-CR" w:eastAsia="zh-CN"/>
              </w:rPr>
            </w:pPr>
          </w:p>
        </w:tc>
        <w:tc>
          <w:tcPr>
            <w:tcW w:w="938" w:type="dxa"/>
            <w:tcBorders>
              <w:top w:val="nil"/>
              <w:left w:val="single" w:sz="4" w:space="0" w:color="000000"/>
              <w:bottom w:val="single" w:sz="4" w:space="0" w:color="000000"/>
              <w:right w:val="nil"/>
            </w:tcBorders>
            <w:vAlign w:val="center"/>
            <w:hideMark/>
          </w:tcPr>
          <w:p w14:paraId="6A0732D8" w14:textId="77777777" w:rsidR="00593E40" w:rsidRPr="006C7E03" w:rsidRDefault="00593E40" w:rsidP="00593E40">
            <w:pPr>
              <w:jc w:val="center"/>
              <w:rPr>
                <w:sz w:val="22"/>
                <w:szCs w:val="22"/>
                <w:lang w:val="es-CR" w:eastAsia="zh-CN"/>
              </w:rPr>
            </w:pPr>
            <w:r w:rsidRPr="006C7E03">
              <w:rPr>
                <w:b/>
                <w:bCs/>
                <w:sz w:val="22"/>
                <w:szCs w:val="22"/>
                <w:lang w:val="es-CR" w:eastAsia="en-US"/>
              </w:rPr>
              <w:t>2015</w:t>
            </w:r>
          </w:p>
        </w:tc>
        <w:tc>
          <w:tcPr>
            <w:tcW w:w="938" w:type="dxa"/>
            <w:tcBorders>
              <w:top w:val="nil"/>
              <w:left w:val="single" w:sz="4" w:space="0" w:color="000000"/>
              <w:bottom w:val="single" w:sz="4" w:space="0" w:color="000000"/>
              <w:right w:val="nil"/>
            </w:tcBorders>
            <w:vAlign w:val="center"/>
            <w:hideMark/>
          </w:tcPr>
          <w:p w14:paraId="31367857" w14:textId="77777777" w:rsidR="00593E40" w:rsidRPr="006C7E03" w:rsidRDefault="00593E40" w:rsidP="00593E40">
            <w:pPr>
              <w:jc w:val="center"/>
              <w:rPr>
                <w:sz w:val="22"/>
                <w:szCs w:val="22"/>
                <w:lang w:val="es-CR" w:eastAsia="zh-CN"/>
              </w:rPr>
            </w:pPr>
            <w:r w:rsidRPr="006C7E03">
              <w:rPr>
                <w:b/>
                <w:bCs/>
                <w:sz w:val="22"/>
                <w:szCs w:val="22"/>
                <w:lang w:val="es-CR" w:eastAsia="en-US"/>
              </w:rPr>
              <w:t>2016</w:t>
            </w:r>
          </w:p>
        </w:tc>
        <w:tc>
          <w:tcPr>
            <w:tcW w:w="938" w:type="dxa"/>
            <w:tcBorders>
              <w:top w:val="nil"/>
              <w:left w:val="single" w:sz="4" w:space="0" w:color="000000"/>
              <w:bottom w:val="single" w:sz="4" w:space="0" w:color="000000"/>
              <w:right w:val="nil"/>
            </w:tcBorders>
            <w:vAlign w:val="center"/>
            <w:hideMark/>
          </w:tcPr>
          <w:p w14:paraId="11B35C5A" w14:textId="77777777" w:rsidR="00593E40" w:rsidRPr="006C7E03" w:rsidRDefault="00593E40" w:rsidP="00593E40">
            <w:pPr>
              <w:jc w:val="center"/>
              <w:rPr>
                <w:sz w:val="22"/>
                <w:szCs w:val="22"/>
                <w:lang w:val="es-CR" w:eastAsia="zh-CN"/>
              </w:rPr>
            </w:pPr>
            <w:r w:rsidRPr="006C7E03">
              <w:rPr>
                <w:b/>
                <w:bCs/>
                <w:sz w:val="22"/>
                <w:szCs w:val="22"/>
                <w:lang w:val="es-CR" w:eastAsia="en-US"/>
              </w:rPr>
              <w:t>2017</w:t>
            </w:r>
          </w:p>
        </w:tc>
        <w:tc>
          <w:tcPr>
            <w:tcW w:w="938" w:type="dxa"/>
            <w:tcBorders>
              <w:top w:val="nil"/>
              <w:left w:val="single" w:sz="4" w:space="0" w:color="000000"/>
              <w:bottom w:val="single" w:sz="4" w:space="0" w:color="000000"/>
              <w:right w:val="nil"/>
            </w:tcBorders>
            <w:vAlign w:val="center"/>
            <w:hideMark/>
          </w:tcPr>
          <w:p w14:paraId="28EAABC2" w14:textId="77777777" w:rsidR="00593E40" w:rsidRPr="006C7E03" w:rsidRDefault="00593E40" w:rsidP="00593E40">
            <w:pPr>
              <w:jc w:val="center"/>
              <w:rPr>
                <w:sz w:val="22"/>
                <w:szCs w:val="22"/>
                <w:lang w:val="es-CR" w:eastAsia="zh-CN"/>
              </w:rPr>
            </w:pPr>
            <w:r w:rsidRPr="006C7E03">
              <w:rPr>
                <w:b/>
                <w:bCs/>
                <w:sz w:val="22"/>
                <w:szCs w:val="22"/>
                <w:lang w:val="es-CR" w:eastAsia="en-US"/>
              </w:rPr>
              <w:t>2018</w:t>
            </w:r>
          </w:p>
        </w:tc>
        <w:tc>
          <w:tcPr>
            <w:tcW w:w="942" w:type="dxa"/>
            <w:tcBorders>
              <w:top w:val="nil"/>
              <w:left w:val="single" w:sz="4" w:space="0" w:color="000000"/>
              <w:bottom w:val="single" w:sz="4" w:space="0" w:color="000000"/>
              <w:right w:val="nil"/>
            </w:tcBorders>
            <w:vAlign w:val="center"/>
            <w:hideMark/>
          </w:tcPr>
          <w:p w14:paraId="4DCBFAC2" w14:textId="77777777" w:rsidR="00593E40" w:rsidRPr="006C7E03" w:rsidRDefault="00593E40" w:rsidP="00593E40">
            <w:pPr>
              <w:jc w:val="center"/>
              <w:rPr>
                <w:sz w:val="22"/>
                <w:szCs w:val="22"/>
                <w:lang w:val="es-CR" w:eastAsia="zh-CN"/>
              </w:rPr>
            </w:pPr>
            <w:r w:rsidRPr="006C7E03">
              <w:rPr>
                <w:b/>
                <w:bCs/>
                <w:sz w:val="22"/>
                <w:szCs w:val="22"/>
                <w:lang w:val="es-CR" w:eastAsia="en-US"/>
              </w:rPr>
              <w:t>2019</w:t>
            </w:r>
          </w:p>
        </w:tc>
      </w:tr>
      <w:tr w:rsidR="00593E40" w:rsidRPr="006C7E03" w14:paraId="3AE0D90C" w14:textId="77777777" w:rsidTr="00843C60">
        <w:trPr>
          <w:trHeight w:val="253"/>
          <w:jc w:val="center"/>
        </w:trPr>
        <w:tc>
          <w:tcPr>
            <w:tcW w:w="1582" w:type="dxa"/>
            <w:tcBorders>
              <w:top w:val="nil"/>
              <w:left w:val="nil"/>
              <w:bottom w:val="nil"/>
              <w:right w:val="nil"/>
            </w:tcBorders>
            <w:vAlign w:val="center"/>
          </w:tcPr>
          <w:p w14:paraId="6309D2A2" w14:textId="77777777" w:rsidR="00593E40" w:rsidRPr="006C7E03" w:rsidRDefault="00593E40" w:rsidP="00593E40">
            <w:pPr>
              <w:snapToGrid w:val="0"/>
              <w:jc w:val="center"/>
              <w:rPr>
                <w:b/>
                <w:bCs/>
                <w:sz w:val="22"/>
                <w:szCs w:val="22"/>
                <w:lang w:val="es-CR" w:eastAsia="en-US"/>
              </w:rPr>
            </w:pPr>
          </w:p>
        </w:tc>
        <w:tc>
          <w:tcPr>
            <w:tcW w:w="938" w:type="dxa"/>
            <w:tcBorders>
              <w:top w:val="nil"/>
              <w:left w:val="single" w:sz="4" w:space="0" w:color="000000"/>
              <w:bottom w:val="nil"/>
              <w:right w:val="nil"/>
            </w:tcBorders>
            <w:vAlign w:val="center"/>
            <w:hideMark/>
          </w:tcPr>
          <w:p w14:paraId="0AE27F60" w14:textId="77777777" w:rsidR="00593E40" w:rsidRPr="006C7E03" w:rsidRDefault="00593E40" w:rsidP="00593E40">
            <w:pPr>
              <w:rPr>
                <w:sz w:val="22"/>
                <w:szCs w:val="22"/>
                <w:lang w:val="es-CR" w:eastAsia="zh-CN"/>
              </w:rPr>
            </w:pPr>
            <w:r w:rsidRPr="006C7E03">
              <w:rPr>
                <w:sz w:val="22"/>
                <w:szCs w:val="22"/>
                <w:lang w:val="es-CR" w:eastAsia="en-US"/>
              </w:rPr>
              <w:t> </w:t>
            </w:r>
          </w:p>
        </w:tc>
        <w:tc>
          <w:tcPr>
            <w:tcW w:w="938" w:type="dxa"/>
            <w:tcBorders>
              <w:top w:val="nil"/>
              <w:left w:val="single" w:sz="4" w:space="0" w:color="000000"/>
              <w:bottom w:val="nil"/>
              <w:right w:val="nil"/>
            </w:tcBorders>
            <w:vAlign w:val="center"/>
            <w:hideMark/>
          </w:tcPr>
          <w:p w14:paraId="2E3D3648" w14:textId="77777777" w:rsidR="00593E40" w:rsidRPr="006C7E03" w:rsidRDefault="00593E40" w:rsidP="00593E40">
            <w:pPr>
              <w:rPr>
                <w:sz w:val="22"/>
                <w:szCs w:val="22"/>
                <w:lang w:val="es-CR" w:eastAsia="zh-CN"/>
              </w:rPr>
            </w:pPr>
            <w:r w:rsidRPr="006C7E03">
              <w:rPr>
                <w:sz w:val="22"/>
                <w:szCs w:val="22"/>
                <w:lang w:val="es-CR" w:eastAsia="en-US"/>
              </w:rPr>
              <w:t> </w:t>
            </w:r>
          </w:p>
        </w:tc>
        <w:tc>
          <w:tcPr>
            <w:tcW w:w="938" w:type="dxa"/>
            <w:tcBorders>
              <w:top w:val="nil"/>
              <w:left w:val="single" w:sz="4" w:space="0" w:color="000000"/>
              <w:bottom w:val="nil"/>
              <w:right w:val="nil"/>
            </w:tcBorders>
            <w:vAlign w:val="center"/>
            <w:hideMark/>
          </w:tcPr>
          <w:p w14:paraId="7D5828AB" w14:textId="77777777" w:rsidR="00593E40" w:rsidRPr="006C7E03" w:rsidRDefault="00593E40" w:rsidP="00593E40">
            <w:pPr>
              <w:rPr>
                <w:sz w:val="22"/>
                <w:szCs w:val="22"/>
                <w:lang w:val="es-CR" w:eastAsia="zh-CN"/>
              </w:rPr>
            </w:pPr>
            <w:r w:rsidRPr="006C7E03">
              <w:rPr>
                <w:sz w:val="22"/>
                <w:szCs w:val="22"/>
                <w:lang w:val="es-CR" w:eastAsia="en-US"/>
              </w:rPr>
              <w:t> </w:t>
            </w:r>
          </w:p>
        </w:tc>
        <w:tc>
          <w:tcPr>
            <w:tcW w:w="938" w:type="dxa"/>
            <w:tcBorders>
              <w:top w:val="nil"/>
              <w:left w:val="single" w:sz="4" w:space="0" w:color="000000"/>
              <w:bottom w:val="nil"/>
              <w:right w:val="nil"/>
            </w:tcBorders>
            <w:vAlign w:val="center"/>
          </w:tcPr>
          <w:p w14:paraId="3A1D1105" w14:textId="77777777" w:rsidR="00593E40" w:rsidRPr="006C7E03" w:rsidRDefault="00593E40" w:rsidP="00593E40">
            <w:pPr>
              <w:snapToGrid w:val="0"/>
              <w:rPr>
                <w:sz w:val="22"/>
                <w:szCs w:val="22"/>
                <w:lang w:val="es-CR" w:eastAsia="en-US"/>
              </w:rPr>
            </w:pPr>
          </w:p>
        </w:tc>
        <w:tc>
          <w:tcPr>
            <w:tcW w:w="942" w:type="dxa"/>
            <w:tcBorders>
              <w:top w:val="nil"/>
              <w:left w:val="single" w:sz="4" w:space="0" w:color="000000"/>
              <w:bottom w:val="nil"/>
              <w:right w:val="nil"/>
            </w:tcBorders>
            <w:vAlign w:val="center"/>
          </w:tcPr>
          <w:p w14:paraId="0822D20C" w14:textId="77777777" w:rsidR="00593E40" w:rsidRPr="006C7E03" w:rsidRDefault="00593E40" w:rsidP="00593E40">
            <w:pPr>
              <w:snapToGrid w:val="0"/>
              <w:rPr>
                <w:sz w:val="22"/>
                <w:szCs w:val="22"/>
                <w:lang w:val="es-CR" w:eastAsia="en-US"/>
              </w:rPr>
            </w:pPr>
          </w:p>
        </w:tc>
      </w:tr>
      <w:tr w:rsidR="00593E40" w:rsidRPr="006C7E03" w14:paraId="4317E55A" w14:textId="77777777" w:rsidTr="00843C60">
        <w:trPr>
          <w:trHeight w:val="253"/>
          <w:jc w:val="center"/>
        </w:trPr>
        <w:tc>
          <w:tcPr>
            <w:tcW w:w="1582" w:type="dxa"/>
            <w:tcBorders>
              <w:top w:val="nil"/>
              <w:left w:val="nil"/>
              <w:bottom w:val="nil"/>
              <w:right w:val="nil"/>
            </w:tcBorders>
            <w:vAlign w:val="center"/>
            <w:hideMark/>
          </w:tcPr>
          <w:p w14:paraId="5EF36E29" w14:textId="77777777" w:rsidR="00593E40" w:rsidRPr="006C7E03" w:rsidRDefault="00593E40" w:rsidP="00593E40">
            <w:pPr>
              <w:rPr>
                <w:sz w:val="22"/>
                <w:szCs w:val="22"/>
                <w:lang w:val="es-CR" w:eastAsia="zh-CN"/>
              </w:rPr>
            </w:pPr>
            <w:r w:rsidRPr="006C7E03">
              <w:rPr>
                <w:b/>
                <w:bCs/>
                <w:sz w:val="22"/>
                <w:szCs w:val="22"/>
                <w:lang w:val="es-CR" w:eastAsia="en-US"/>
              </w:rPr>
              <w:t>Total</w:t>
            </w:r>
          </w:p>
        </w:tc>
        <w:tc>
          <w:tcPr>
            <w:tcW w:w="938" w:type="dxa"/>
            <w:tcBorders>
              <w:top w:val="nil"/>
              <w:left w:val="single" w:sz="4" w:space="0" w:color="000000"/>
              <w:bottom w:val="nil"/>
              <w:right w:val="nil"/>
            </w:tcBorders>
            <w:vAlign w:val="center"/>
            <w:hideMark/>
          </w:tcPr>
          <w:p w14:paraId="3BD5FBB4" w14:textId="77777777" w:rsidR="00593E40" w:rsidRPr="006C7E03" w:rsidRDefault="00593E40" w:rsidP="00593E40">
            <w:pPr>
              <w:jc w:val="center"/>
              <w:rPr>
                <w:sz w:val="22"/>
                <w:szCs w:val="22"/>
                <w:lang w:val="es-CR" w:eastAsia="zh-CN"/>
              </w:rPr>
            </w:pPr>
            <w:r w:rsidRPr="006C7E03">
              <w:rPr>
                <w:b/>
                <w:bCs/>
                <w:sz w:val="22"/>
                <w:szCs w:val="22"/>
                <w:lang w:val="es-CR" w:eastAsia="en-US"/>
              </w:rPr>
              <w:t>4.036</w:t>
            </w:r>
          </w:p>
        </w:tc>
        <w:tc>
          <w:tcPr>
            <w:tcW w:w="938" w:type="dxa"/>
            <w:tcBorders>
              <w:top w:val="nil"/>
              <w:left w:val="single" w:sz="4" w:space="0" w:color="000000"/>
              <w:bottom w:val="nil"/>
              <w:right w:val="nil"/>
            </w:tcBorders>
            <w:vAlign w:val="center"/>
            <w:hideMark/>
          </w:tcPr>
          <w:p w14:paraId="1B25F5F2" w14:textId="77777777" w:rsidR="00593E40" w:rsidRPr="006C7E03" w:rsidRDefault="00593E40" w:rsidP="00593E40">
            <w:pPr>
              <w:jc w:val="center"/>
              <w:rPr>
                <w:sz w:val="22"/>
                <w:szCs w:val="22"/>
                <w:lang w:val="es-CR" w:eastAsia="zh-CN"/>
              </w:rPr>
            </w:pPr>
            <w:r w:rsidRPr="006C7E03">
              <w:rPr>
                <w:b/>
                <w:bCs/>
                <w:sz w:val="22"/>
                <w:szCs w:val="22"/>
                <w:lang w:val="es-CR" w:eastAsia="en-US"/>
              </w:rPr>
              <w:t>3.974</w:t>
            </w:r>
          </w:p>
        </w:tc>
        <w:tc>
          <w:tcPr>
            <w:tcW w:w="938" w:type="dxa"/>
            <w:tcBorders>
              <w:top w:val="nil"/>
              <w:left w:val="single" w:sz="4" w:space="0" w:color="000000"/>
              <w:bottom w:val="nil"/>
              <w:right w:val="nil"/>
            </w:tcBorders>
            <w:vAlign w:val="center"/>
            <w:hideMark/>
          </w:tcPr>
          <w:p w14:paraId="1A58F851" w14:textId="77777777" w:rsidR="00593E40" w:rsidRPr="006C7E03" w:rsidRDefault="00593E40" w:rsidP="00593E40">
            <w:pPr>
              <w:jc w:val="center"/>
              <w:rPr>
                <w:sz w:val="22"/>
                <w:szCs w:val="22"/>
                <w:lang w:val="es-CR" w:eastAsia="zh-CN"/>
              </w:rPr>
            </w:pPr>
            <w:r w:rsidRPr="006C7E03">
              <w:rPr>
                <w:b/>
                <w:bCs/>
                <w:sz w:val="22"/>
                <w:szCs w:val="22"/>
                <w:lang w:val="es-CR" w:eastAsia="en-US"/>
              </w:rPr>
              <w:t>4.766</w:t>
            </w:r>
          </w:p>
        </w:tc>
        <w:tc>
          <w:tcPr>
            <w:tcW w:w="938" w:type="dxa"/>
            <w:tcBorders>
              <w:top w:val="nil"/>
              <w:left w:val="single" w:sz="4" w:space="0" w:color="000000"/>
              <w:bottom w:val="nil"/>
              <w:right w:val="nil"/>
            </w:tcBorders>
            <w:vAlign w:val="center"/>
            <w:hideMark/>
          </w:tcPr>
          <w:p w14:paraId="623B0621" w14:textId="77777777" w:rsidR="00593E40" w:rsidRPr="006C7E03" w:rsidRDefault="00593E40" w:rsidP="00593E40">
            <w:pPr>
              <w:jc w:val="center"/>
              <w:rPr>
                <w:sz w:val="22"/>
                <w:szCs w:val="22"/>
                <w:lang w:val="es-CR" w:eastAsia="zh-CN"/>
              </w:rPr>
            </w:pPr>
            <w:r w:rsidRPr="006C7E03">
              <w:rPr>
                <w:b/>
                <w:bCs/>
                <w:sz w:val="22"/>
                <w:szCs w:val="22"/>
                <w:lang w:val="es-CR" w:eastAsia="en-US"/>
              </w:rPr>
              <w:t>5.665</w:t>
            </w:r>
          </w:p>
        </w:tc>
        <w:tc>
          <w:tcPr>
            <w:tcW w:w="942" w:type="dxa"/>
            <w:tcBorders>
              <w:top w:val="nil"/>
              <w:left w:val="single" w:sz="4" w:space="0" w:color="000000"/>
              <w:bottom w:val="nil"/>
              <w:right w:val="nil"/>
            </w:tcBorders>
            <w:vAlign w:val="center"/>
            <w:hideMark/>
          </w:tcPr>
          <w:p w14:paraId="0D66FD81" w14:textId="77777777" w:rsidR="00593E40" w:rsidRPr="006C7E03" w:rsidRDefault="00593E40" w:rsidP="00593E40">
            <w:pPr>
              <w:jc w:val="center"/>
              <w:rPr>
                <w:sz w:val="22"/>
                <w:szCs w:val="22"/>
                <w:lang w:val="es-CR" w:eastAsia="zh-CN"/>
              </w:rPr>
            </w:pPr>
            <w:r w:rsidRPr="006C7E03">
              <w:rPr>
                <w:b/>
                <w:bCs/>
                <w:sz w:val="22"/>
                <w:szCs w:val="22"/>
                <w:lang w:val="es-CR" w:eastAsia="en-US"/>
              </w:rPr>
              <w:t>7.242</w:t>
            </w:r>
          </w:p>
        </w:tc>
      </w:tr>
      <w:tr w:rsidR="00593E40" w:rsidRPr="006C7E03" w14:paraId="6F14BEEB" w14:textId="77777777" w:rsidTr="00843C60">
        <w:trPr>
          <w:trHeight w:val="253"/>
          <w:jc w:val="center"/>
        </w:trPr>
        <w:tc>
          <w:tcPr>
            <w:tcW w:w="1582" w:type="dxa"/>
            <w:tcBorders>
              <w:top w:val="nil"/>
              <w:left w:val="nil"/>
              <w:bottom w:val="nil"/>
              <w:right w:val="nil"/>
            </w:tcBorders>
            <w:vAlign w:val="center"/>
            <w:hideMark/>
          </w:tcPr>
          <w:p w14:paraId="06C67CF9" w14:textId="77777777" w:rsidR="00593E40" w:rsidRPr="006C7E03" w:rsidRDefault="00593E40" w:rsidP="00593E40">
            <w:pPr>
              <w:rPr>
                <w:sz w:val="22"/>
                <w:szCs w:val="22"/>
                <w:lang w:val="es-CR" w:eastAsia="zh-CN"/>
              </w:rPr>
            </w:pPr>
            <w:r w:rsidRPr="006C7E03">
              <w:rPr>
                <w:sz w:val="22"/>
                <w:szCs w:val="22"/>
                <w:lang w:val="es-CR" w:eastAsia="en-US"/>
              </w:rPr>
              <w:t>San José</w:t>
            </w:r>
          </w:p>
        </w:tc>
        <w:tc>
          <w:tcPr>
            <w:tcW w:w="938" w:type="dxa"/>
            <w:tcBorders>
              <w:top w:val="nil"/>
              <w:left w:val="single" w:sz="4" w:space="0" w:color="000000"/>
              <w:bottom w:val="nil"/>
              <w:right w:val="nil"/>
            </w:tcBorders>
            <w:vAlign w:val="center"/>
            <w:hideMark/>
          </w:tcPr>
          <w:p w14:paraId="07B516AE" w14:textId="77777777" w:rsidR="00593E40" w:rsidRPr="006C7E03" w:rsidRDefault="00593E40" w:rsidP="00593E40">
            <w:pPr>
              <w:jc w:val="center"/>
              <w:rPr>
                <w:sz w:val="22"/>
                <w:szCs w:val="22"/>
                <w:lang w:val="es-CR" w:eastAsia="zh-CN"/>
              </w:rPr>
            </w:pPr>
            <w:r w:rsidRPr="006C7E03">
              <w:rPr>
                <w:sz w:val="22"/>
                <w:szCs w:val="22"/>
                <w:lang w:val="es-CR" w:eastAsia="en-US"/>
              </w:rPr>
              <w:t>1.172</w:t>
            </w:r>
          </w:p>
        </w:tc>
        <w:tc>
          <w:tcPr>
            <w:tcW w:w="938" w:type="dxa"/>
            <w:tcBorders>
              <w:top w:val="nil"/>
              <w:left w:val="single" w:sz="4" w:space="0" w:color="000000"/>
              <w:bottom w:val="nil"/>
              <w:right w:val="nil"/>
            </w:tcBorders>
            <w:vAlign w:val="center"/>
            <w:hideMark/>
          </w:tcPr>
          <w:p w14:paraId="4933C9DB" w14:textId="77777777" w:rsidR="00593E40" w:rsidRPr="006C7E03" w:rsidRDefault="00593E40" w:rsidP="00593E40">
            <w:pPr>
              <w:jc w:val="center"/>
              <w:rPr>
                <w:sz w:val="22"/>
                <w:szCs w:val="22"/>
                <w:lang w:val="es-CR" w:eastAsia="zh-CN"/>
              </w:rPr>
            </w:pPr>
            <w:r w:rsidRPr="006C7E03">
              <w:rPr>
                <w:sz w:val="22"/>
                <w:szCs w:val="22"/>
                <w:lang w:val="es-CR" w:eastAsia="en-US"/>
              </w:rPr>
              <w:t>1.251</w:t>
            </w:r>
          </w:p>
        </w:tc>
        <w:tc>
          <w:tcPr>
            <w:tcW w:w="938" w:type="dxa"/>
            <w:tcBorders>
              <w:top w:val="nil"/>
              <w:left w:val="single" w:sz="4" w:space="0" w:color="000000"/>
              <w:bottom w:val="nil"/>
              <w:right w:val="nil"/>
            </w:tcBorders>
            <w:vAlign w:val="center"/>
            <w:hideMark/>
          </w:tcPr>
          <w:p w14:paraId="62D3BCAF" w14:textId="77777777" w:rsidR="00593E40" w:rsidRPr="006C7E03" w:rsidRDefault="00593E40" w:rsidP="00593E40">
            <w:pPr>
              <w:jc w:val="center"/>
              <w:rPr>
                <w:sz w:val="22"/>
                <w:szCs w:val="22"/>
                <w:lang w:val="es-CR" w:eastAsia="zh-CN"/>
              </w:rPr>
            </w:pPr>
            <w:r w:rsidRPr="006C7E03">
              <w:rPr>
                <w:sz w:val="22"/>
                <w:szCs w:val="22"/>
                <w:lang w:val="es-CR" w:eastAsia="en-US"/>
              </w:rPr>
              <w:t>1.247</w:t>
            </w:r>
          </w:p>
        </w:tc>
        <w:tc>
          <w:tcPr>
            <w:tcW w:w="938" w:type="dxa"/>
            <w:tcBorders>
              <w:top w:val="nil"/>
              <w:left w:val="single" w:sz="4" w:space="0" w:color="000000"/>
              <w:bottom w:val="nil"/>
              <w:right w:val="nil"/>
            </w:tcBorders>
            <w:vAlign w:val="center"/>
            <w:hideMark/>
          </w:tcPr>
          <w:p w14:paraId="6FFA7584" w14:textId="77777777" w:rsidR="00593E40" w:rsidRPr="006C7E03" w:rsidRDefault="00593E40" w:rsidP="00593E40">
            <w:pPr>
              <w:jc w:val="center"/>
              <w:rPr>
                <w:sz w:val="22"/>
                <w:szCs w:val="22"/>
                <w:lang w:val="es-CR" w:eastAsia="zh-CN"/>
              </w:rPr>
            </w:pPr>
            <w:r w:rsidRPr="006C7E03">
              <w:rPr>
                <w:sz w:val="22"/>
                <w:szCs w:val="22"/>
                <w:lang w:val="es-CR" w:eastAsia="en-US"/>
              </w:rPr>
              <w:t>1.337</w:t>
            </w:r>
          </w:p>
        </w:tc>
        <w:tc>
          <w:tcPr>
            <w:tcW w:w="942" w:type="dxa"/>
            <w:tcBorders>
              <w:top w:val="nil"/>
              <w:left w:val="single" w:sz="4" w:space="0" w:color="000000"/>
              <w:bottom w:val="nil"/>
              <w:right w:val="nil"/>
            </w:tcBorders>
            <w:vAlign w:val="center"/>
            <w:hideMark/>
          </w:tcPr>
          <w:p w14:paraId="767B3107" w14:textId="77777777" w:rsidR="00593E40" w:rsidRPr="006C7E03" w:rsidRDefault="00593E40" w:rsidP="00593E40">
            <w:pPr>
              <w:jc w:val="center"/>
              <w:rPr>
                <w:sz w:val="22"/>
                <w:szCs w:val="22"/>
                <w:lang w:val="es-CR" w:eastAsia="zh-CN"/>
              </w:rPr>
            </w:pPr>
            <w:r w:rsidRPr="006C7E03">
              <w:rPr>
                <w:sz w:val="22"/>
                <w:szCs w:val="22"/>
                <w:lang w:val="es-CR" w:eastAsia="en-US"/>
              </w:rPr>
              <w:t>1748</w:t>
            </w:r>
          </w:p>
        </w:tc>
      </w:tr>
      <w:tr w:rsidR="00593E40" w:rsidRPr="006C7E03" w14:paraId="27E72BAA" w14:textId="77777777" w:rsidTr="00843C60">
        <w:trPr>
          <w:trHeight w:val="253"/>
          <w:jc w:val="center"/>
        </w:trPr>
        <w:tc>
          <w:tcPr>
            <w:tcW w:w="1582" w:type="dxa"/>
            <w:tcBorders>
              <w:top w:val="nil"/>
              <w:left w:val="nil"/>
              <w:bottom w:val="nil"/>
              <w:right w:val="nil"/>
            </w:tcBorders>
            <w:vAlign w:val="center"/>
            <w:hideMark/>
          </w:tcPr>
          <w:p w14:paraId="09ED3470" w14:textId="77777777" w:rsidR="00593E40" w:rsidRPr="006C7E03" w:rsidRDefault="00593E40" w:rsidP="00593E40">
            <w:pPr>
              <w:rPr>
                <w:sz w:val="22"/>
                <w:szCs w:val="22"/>
                <w:lang w:val="es-CR" w:eastAsia="zh-CN"/>
              </w:rPr>
            </w:pPr>
            <w:r w:rsidRPr="006C7E03">
              <w:rPr>
                <w:sz w:val="22"/>
                <w:szCs w:val="22"/>
                <w:lang w:val="es-CR" w:eastAsia="en-US"/>
              </w:rPr>
              <w:t>Alajuela</w:t>
            </w:r>
          </w:p>
        </w:tc>
        <w:tc>
          <w:tcPr>
            <w:tcW w:w="938" w:type="dxa"/>
            <w:tcBorders>
              <w:top w:val="nil"/>
              <w:left w:val="single" w:sz="4" w:space="0" w:color="000000"/>
              <w:bottom w:val="nil"/>
              <w:right w:val="nil"/>
            </w:tcBorders>
            <w:vAlign w:val="center"/>
            <w:hideMark/>
          </w:tcPr>
          <w:p w14:paraId="6C0151ED" w14:textId="77777777" w:rsidR="00593E40" w:rsidRPr="006C7E03" w:rsidRDefault="00593E40" w:rsidP="00593E40">
            <w:pPr>
              <w:jc w:val="center"/>
              <w:rPr>
                <w:sz w:val="22"/>
                <w:szCs w:val="22"/>
                <w:lang w:val="es-CR" w:eastAsia="zh-CN"/>
              </w:rPr>
            </w:pPr>
            <w:r w:rsidRPr="006C7E03">
              <w:rPr>
                <w:sz w:val="22"/>
                <w:szCs w:val="22"/>
                <w:lang w:val="es-CR" w:eastAsia="en-US"/>
              </w:rPr>
              <w:t>1.163</w:t>
            </w:r>
          </w:p>
        </w:tc>
        <w:tc>
          <w:tcPr>
            <w:tcW w:w="938" w:type="dxa"/>
            <w:tcBorders>
              <w:top w:val="nil"/>
              <w:left w:val="single" w:sz="4" w:space="0" w:color="000000"/>
              <w:bottom w:val="nil"/>
              <w:right w:val="nil"/>
            </w:tcBorders>
            <w:vAlign w:val="center"/>
            <w:hideMark/>
          </w:tcPr>
          <w:p w14:paraId="09B0D581" w14:textId="77777777" w:rsidR="00593E40" w:rsidRPr="006C7E03" w:rsidRDefault="00593E40" w:rsidP="00593E40">
            <w:pPr>
              <w:jc w:val="center"/>
              <w:rPr>
                <w:sz w:val="22"/>
                <w:szCs w:val="22"/>
                <w:lang w:val="es-CR" w:eastAsia="zh-CN"/>
              </w:rPr>
            </w:pPr>
            <w:r w:rsidRPr="006C7E03">
              <w:rPr>
                <w:sz w:val="22"/>
                <w:szCs w:val="22"/>
                <w:lang w:val="es-CR" w:eastAsia="en-US"/>
              </w:rPr>
              <w:t>1.316</w:t>
            </w:r>
          </w:p>
        </w:tc>
        <w:tc>
          <w:tcPr>
            <w:tcW w:w="938" w:type="dxa"/>
            <w:tcBorders>
              <w:top w:val="nil"/>
              <w:left w:val="single" w:sz="4" w:space="0" w:color="000000"/>
              <w:bottom w:val="nil"/>
              <w:right w:val="nil"/>
            </w:tcBorders>
            <w:vAlign w:val="center"/>
            <w:hideMark/>
          </w:tcPr>
          <w:p w14:paraId="5FFB789F" w14:textId="77777777" w:rsidR="00593E40" w:rsidRPr="006C7E03" w:rsidRDefault="00593E40" w:rsidP="00593E40">
            <w:pPr>
              <w:jc w:val="center"/>
              <w:rPr>
                <w:sz w:val="22"/>
                <w:szCs w:val="22"/>
                <w:lang w:val="es-CR" w:eastAsia="zh-CN"/>
              </w:rPr>
            </w:pPr>
            <w:r w:rsidRPr="006C7E03">
              <w:rPr>
                <w:sz w:val="22"/>
                <w:szCs w:val="22"/>
                <w:lang w:val="es-CR" w:eastAsia="en-US"/>
              </w:rPr>
              <w:t>1.551</w:t>
            </w:r>
          </w:p>
        </w:tc>
        <w:tc>
          <w:tcPr>
            <w:tcW w:w="938" w:type="dxa"/>
            <w:tcBorders>
              <w:top w:val="nil"/>
              <w:left w:val="single" w:sz="4" w:space="0" w:color="000000"/>
              <w:bottom w:val="nil"/>
              <w:right w:val="nil"/>
            </w:tcBorders>
            <w:vAlign w:val="center"/>
            <w:hideMark/>
          </w:tcPr>
          <w:p w14:paraId="4D4F65E5" w14:textId="77777777" w:rsidR="00593E40" w:rsidRPr="006C7E03" w:rsidRDefault="00593E40" w:rsidP="00593E40">
            <w:pPr>
              <w:jc w:val="center"/>
              <w:rPr>
                <w:sz w:val="22"/>
                <w:szCs w:val="22"/>
                <w:lang w:val="es-CR" w:eastAsia="zh-CN"/>
              </w:rPr>
            </w:pPr>
            <w:r w:rsidRPr="006C7E03">
              <w:rPr>
                <w:sz w:val="22"/>
                <w:szCs w:val="22"/>
                <w:lang w:val="es-CR" w:eastAsia="en-US"/>
              </w:rPr>
              <w:t>1.705</w:t>
            </w:r>
          </w:p>
        </w:tc>
        <w:tc>
          <w:tcPr>
            <w:tcW w:w="942" w:type="dxa"/>
            <w:tcBorders>
              <w:top w:val="nil"/>
              <w:left w:val="single" w:sz="4" w:space="0" w:color="000000"/>
              <w:bottom w:val="nil"/>
              <w:right w:val="nil"/>
            </w:tcBorders>
            <w:vAlign w:val="center"/>
            <w:hideMark/>
          </w:tcPr>
          <w:p w14:paraId="7A04DEE0" w14:textId="77777777" w:rsidR="00593E40" w:rsidRPr="006C7E03" w:rsidRDefault="00593E40" w:rsidP="00593E40">
            <w:pPr>
              <w:jc w:val="center"/>
              <w:rPr>
                <w:sz w:val="22"/>
                <w:szCs w:val="22"/>
                <w:lang w:val="es-CR" w:eastAsia="zh-CN"/>
              </w:rPr>
            </w:pPr>
            <w:r w:rsidRPr="006C7E03">
              <w:rPr>
                <w:sz w:val="22"/>
                <w:szCs w:val="22"/>
                <w:lang w:val="es-CR" w:eastAsia="en-US"/>
              </w:rPr>
              <w:t>2011</w:t>
            </w:r>
          </w:p>
        </w:tc>
      </w:tr>
      <w:tr w:rsidR="00593E40" w:rsidRPr="006C7E03" w14:paraId="595201EC" w14:textId="77777777" w:rsidTr="00843C60">
        <w:trPr>
          <w:trHeight w:val="253"/>
          <w:jc w:val="center"/>
        </w:trPr>
        <w:tc>
          <w:tcPr>
            <w:tcW w:w="1582" w:type="dxa"/>
            <w:tcBorders>
              <w:top w:val="nil"/>
              <w:left w:val="nil"/>
              <w:bottom w:val="nil"/>
              <w:right w:val="nil"/>
            </w:tcBorders>
            <w:vAlign w:val="center"/>
            <w:hideMark/>
          </w:tcPr>
          <w:p w14:paraId="6A82EEFF" w14:textId="77777777" w:rsidR="00593E40" w:rsidRPr="006C7E03" w:rsidRDefault="00593E40" w:rsidP="00593E40">
            <w:pPr>
              <w:rPr>
                <w:sz w:val="22"/>
                <w:szCs w:val="22"/>
                <w:lang w:val="es-CR" w:eastAsia="zh-CN"/>
              </w:rPr>
            </w:pPr>
            <w:r w:rsidRPr="006C7E03">
              <w:rPr>
                <w:sz w:val="22"/>
                <w:szCs w:val="22"/>
                <w:lang w:val="es-CR" w:eastAsia="en-US"/>
              </w:rPr>
              <w:t>Cartago</w:t>
            </w:r>
          </w:p>
        </w:tc>
        <w:tc>
          <w:tcPr>
            <w:tcW w:w="938" w:type="dxa"/>
            <w:tcBorders>
              <w:top w:val="nil"/>
              <w:left w:val="single" w:sz="4" w:space="0" w:color="000000"/>
              <w:bottom w:val="nil"/>
              <w:right w:val="nil"/>
            </w:tcBorders>
            <w:vAlign w:val="center"/>
            <w:hideMark/>
          </w:tcPr>
          <w:p w14:paraId="3C17AF76" w14:textId="77777777" w:rsidR="00593E40" w:rsidRPr="006C7E03" w:rsidRDefault="00593E40" w:rsidP="00593E40">
            <w:pPr>
              <w:jc w:val="center"/>
              <w:rPr>
                <w:sz w:val="22"/>
                <w:szCs w:val="22"/>
                <w:lang w:val="es-CR" w:eastAsia="zh-CN"/>
              </w:rPr>
            </w:pPr>
            <w:r w:rsidRPr="006C7E03">
              <w:rPr>
                <w:sz w:val="22"/>
                <w:szCs w:val="22"/>
                <w:lang w:val="es-CR" w:eastAsia="en-US"/>
              </w:rPr>
              <w:t>715</w:t>
            </w:r>
          </w:p>
        </w:tc>
        <w:tc>
          <w:tcPr>
            <w:tcW w:w="938" w:type="dxa"/>
            <w:tcBorders>
              <w:top w:val="nil"/>
              <w:left w:val="single" w:sz="4" w:space="0" w:color="000000"/>
              <w:bottom w:val="nil"/>
              <w:right w:val="nil"/>
            </w:tcBorders>
            <w:vAlign w:val="center"/>
            <w:hideMark/>
          </w:tcPr>
          <w:p w14:paraId="73B32140" w14:textId="77777777" w:rsidR="00593E40" w:rsidRPr="006C7E03" w:rsidRDefault="00593E40" w:rsidP="00593E40">
            <w:pPr>
              <w:jc w:val="center"/>
              <w:rPr>
                <w:sz w:val="22"/>
                <w:szCs w:val="22"/>
                <w:lang w:val="es-CR" w:eastAsia="zh-CN"/>
              </w:rPr>
            </w:pPr>
            <w:r w:rsidRPr="006C7E03">
              <w:rPr>
                <w:sz w:val="22"/>
                <w:szCs w:val="22"/>
                <w:lang w:val="es-CR" w:eastAsia="en-US"/>
              </w:rPr>
              <w:t>601</w:t>
            </w:r>
          </w:p>
        </w:tc>
        <w:tc>
          <w:tcPr>
            <w:tcW w:w="938" w:type="dxa"/>
            <w:tcBorders>
              <w:top w:val="nil"/>
              <w:left w:val="single" w:sz="4" w:space="0" w:color="000000"/>
              <w:bottom w:val="nil"/>
              <w:right w:val="nil"/>
            </w:tcBorders>
            <w:vAlign w:val="center"/>
            <w:hideMark/>
          </w:tcPr>
          <w:p w14:paraId="3A0F76DB" w14:textId="77777777" w:rsidR="00593E40" w:rsidRPr="006C7E03" w:rsidRDefault="00593E40" w:rsidP="00593E40">
            <w:pPr>
              <w:jc w:val="center"/>
              <w:rPr>
                <w:sz w:val="22"/>
                <w:szCs w:val="22"/>
                <w:lang w:val="es-CR" w:eastAsia="zh-CN"/>
              </w:rPr>
            </w:pPr>
            <w:r w:rsidRPr="006C7E03">
              <w:rPr>
                <w:sz w:val="22"/>
                <w:szCs w:val="22"/>
                <w:lang w:val="es-CR" w:eastAsia="en-US"/>
              </w:rPr>
              <w:t>909</w:t>
            </w:r>
          </w:p>
        </w:tc>
        <w:tc>
          <w:tcPr>
            <w:tcW w:w="938" w:type="dxa"/>
            <w:tcBorders>
              <w:top w:val="nil"/>
              <w:left w:val="single" w:sz="4" w:space="0" w:color="000000"/>
              <w:bottom w:val="nil"/>
              <w:right w:val="nil"/>
            </w:tcBorders>
            <w:vAlign w:val="center"/>
            <w:hideMark/>
          </w:tcPr>
          <w:p w14:paraId="7E4F8AE5" w14:textId="77777777" w:rsidR="00593E40" w:rsidRPr="006C7E03" w:rsidRDefault="00593E40" w:rsidP="00593E40">
            <w:pPr>
              <w:jc w:val="center"/>
              <w:rPr>
                <w:sz w:val="22"/>
                <w:szCs w:val="22"/>
                <w:lang w:val="es-CR" w:eastAsia="zh-CN"/>
              </w:rPr>
            </w:pPr>
            <w:r w:rsidRPr="006C7E03">
              <w:rPr>
                <w:sz w:val="22"/>
                <w:szCs w:val="22"/>
                <w:lang w:val="es-CR" w:eastAsia="en-US"/>
              </w:rPr>
              <w:t>1.132</w:t>
            </w:r>
          </w:p>
        </w:tc>
        <w:tc>
          <w:tcPr>
            <w:tcW w:w="942" w:type="dxa"/>
            <w:tcBorders>
              <w:top w:val="nil"/>
              <w:left w:val="single" w:sz="4" w:space="0" w:color="000000"/>
              <w:bottom w:val="nil"/>
              <w:right w:val="nil"/>
            </w:tcBorders>
            <w:vAlign w:val="center"/>
            <w:hideMark/>
          </w:tcPr>
          <w:p w14:paraId="4C905D24" w14:textId="77777777" w:rsidR="00593E40" w:rsidRPr="006C7E03" w:rsidRDefault="00593E40" w:rsidP="00593E40">
            <w:pPr>
              <w:jc w:val="center"/>
              <w:rPr>
                <w:sz w:val="22"/>
                <w:szCs w:val="22"/>
                <w:lang w:val="es-CR" w:eastAsia="zh-CN"/>
              </w:rPr>
            </w:pPr>
            <w:r w:rsidRPr="006C7E03">
              <w:rPr>
                <w:sz w:val="22"/>
                <w:szCs w:val="22"/>
                <w:lang w:val="es-CR" w:eastAsia="en-US"/>
              </w:rPr>
              <w:t>1528</w:t>
            </w:r>
          </w:p>
        </w:tc>
      </w:tr>
      <w:tr w:rsidR="00593E40" w:rsidRPr="006C7E03" w14:paraId="21BC0E94" w14:textId="77777777" w:rsidTr="00843C60">
        <w:trPr>
          <w:trHeight w:val="253"/>
          <w:jc w:val="center"/>
        </w:trPr>
        <w:tc>
          <w:tcPr>
            <w:tcW w:w="1582" w:type="dxa"/>
            <w:tcBorders>
              <w:top w:val="nil"/>
              <w:left w:val="nil"/>
              <w:bottom w:val="nil"/>
              <w:right w:val="nil"/>
            </w:tcBorders>
            <w:vAlign w:val="center"/>
            <w:hideMark/>
          </w:tcPr>
          <w:p w14:paraId="3A209E64" w14:textId="77777777" w:rsidR="00593E40" w:rsidRPr="006C7E03" w:rsidRDefault="00593E40" w:rsidP="00593E40">
            <w:pPr>
              <w:rPr>
                <w:sz w:val="22"/>
                <w:szCs w:val="22"/>
                <w:lang w:val="es-CR" w:eastAsia="zh-CN"/>
              </w:rPr>
            </w:pPr>
            <w:r w:rsidRPr="006C7E03">
              <w:rPr>
                <w:sz w:val="22"/>
                <w:szCs w:val="22"/>
                <w:lang w:val="es-CR" w:eastAsia="en-US"/>
              </w:rPr>
              <w:t>Puntarenas</w:t>
            </w:r>
          </w:p>
        </w:tc>
        <w:tc>
          <w:tcPr>
            <w:tcW w:w="938" w:type="dxa"/>
            <w:tcBorders>
              <w:top w:val="nil"/>
              <w:left w:val="single" w:sz="4" w:space="0" w:color="000000"/>
              <w:bottom w:val="nil"/>
              <w:right w:val="nil"/>
            </w:tcBorders>
            <w:vAlign w:val="center"/>
            <w:hideMark/>
          </w:tcPr>
          <w:p w14:paraId="10692C23" w14:textId="77777777" w:rsidR="00593E40" w:rsidRPr="006C7E03" w:rsidRDefault="00593E40" w:rsidP="00593E40">
            <w:pPr>
              <w:jc w:val="center"/>
              <w:rPr>
                <w:sz w:val="22"/>
                <w:szCs w:val="22"/>
                <w:lang w:val="es-CR" w:eastAsia="zh-CN"/>
              </w:rPr>
            </w:pPr>
            <w:r w:rsidRPr="006C7E03">
              <w:rPr>
                <w:sz w:val="22"/>
                <w:szCs w:val="22"/>
                <w:lang w:val="es-CR" w:eastAsia="en-US"/>
              </w:rPr>
              <w:t>181</w:t>
            </w:r>
          </w:p>
        </w:tc>
        <w:tc>
          <w:tcPr>
            <w:tcW w:w="938" w:type="dxa"/>
            <w:tcBorders>
              <w:top w:val="nil"/>
              <w:left w:val="single" w:sz="4" w:space="0" w:color="000000"/>
              <w:bottom w:val="nil"/>
              <w:right w:val="nil"/>
            </w:tcBorders>
            <w:vAlign w:val="center"/>
            <w:hideMark/>
          </w:tcPr>
          <w:p w14:paraId="2DCEEAF8" w14:textId="77777777" w:rsidR="00593E40" w:rsidRPr="006C7E03" w:rsidRDefault="00593E40" w:rsidP="00593E40">
            <w:pPr>
              <w:jc w:val="center"/>
              <w:rPr>
                <w:sz w:val="22"/>
                <w:szCs w:val="22"/>
                <w:lang w:val="es-CR" w:eastAsia="zh-CN"/>
              </w:rPr>
            </w:pPr>
            <w:r w:rsidRPr="006C7E03">
              <w:rPr>
                <w:sz w:val="22"/>
                <w:szCs w:val="22"/>
                <w:lang w:val="es-CR" w:eastAsia="en-US"/>
              </w:rPr>
              <w:t>167</w:t>
            </w:r>
          </w:p>
        </w:tc>
        <w:tc>
          <w:tcPr>
            <w:tcW w:w="938" w:type="dxa"/>
            <w:tcBorders>
              <w:top w:val="nil"/>
              <w:left w:val="single" w:sz="4" w:space="0" w:color="000000"/>
              <w:bottom w:val="nil"/>
              <w:right w:val="nil"/>
            </w:tcBorders>
            <w:vAlign w:val="center"/>
            <w:hideMark/>
          </w:tcPr>
          <w:p w14:paraId="76190508" w14:textId="77777777" w:rsidR="00593E40" w:rsidRPr="006C7E03" w:rsidRDefault="00593E40" w:rsidP="00593E40">
            <w:pPr>
              <w:jc w:val="center"/>
              <w:rPr>
                <w:sz w:val="22"/>
                <w:szCs w:val="22"/>
                <w:lang w:val="es-CR" w:eastAsia="zh-CN"/>
              </w:rPr>
            </w:pPr>
            <w:r w:rsidRPr="006C7E03">
              <w:rPr>
                <w:sz w:val="22"/>
                <w:szCs w:val="22"/>
                <w:lang w:val="es-CR" w:eastAsia="en-US"/>
              </w:rPr>
              <w:t>166</w:t>
            </w:r>
          </w:p>
        </w:tc>
        <w:tc>
          <w:tcPr>
            <w:tcW w:w="938" w:type="dxa"/>
            <w:tcBorders>
              <w:top w:val="nil"/>
              <w:left w:val="single" w:sz="4" w:space="0" w:color="000000"/>
              <w:bottom w:val="nil"/>
              <w:right w:val="nil"/>
            </w:tcBorders>
            <w:vAlign w:val="center"/>
            <w:hideMark/>
          </w:tcPr>
          <w:p w14:paraId="38E2F50C" w14:textId="77777777" w:rsidR="00593E40" w:rsidRPr="006C7E03" w:rsidRDefault="00593E40" w:rsidP="00593E40">
            <w:pPr>
              <w:jc w:val="center"/>
              <w:rPr>
                <w:sz w:val="22"/>
                <w:szCs w:val="22"/>
                <w:lang w:val="es-CR" w:eastAsia="zh-CN"/>
              </w:rPr>
            </w:pPr>
            <w:r w:rsidRPr="006C7E03">
              <w:rPr>
                <w:sz w:val="22"/>
                <w:szCs w:val="22"/>
                <w:lang w:val="es-CR" w:eastAsia="en-US"/>
              </w:rPr>
              <w:t>339</w:t>
            </w:r>
          </w:p>
        </w:tc>
        <w:tc>
          <w:tcPr>
            <w:tcW w:w="942" w:type="dxa"/>
            <w:tcBorders>
              <w:top w:val="nil"/>
              <w:left w:val="single" w:sz="4" w:space="0" w:color="000000"/>
              <w:bottom w:val="nil"/>
              <w:right w:val="nil"/>
            </w:tcBorders>
            <w:vAlign w:val="center"/>
            <w:hideMark/>
          </w:tcPr>
          <w:p w14:paraId="75DFB1FC" w14:textId="77777777" w:rsidR="00593E40" w:rsidRPr="006C7E03" w:rsidRDefault="00593E40" w:rsidP="00593E40">
            <w:pPr>
              <w:jc w:val="center"/>
              <w:rPr>
                <w:sz w:val="22"/>
                <w:szCs w:val="22"/>
                <w:lang w:val="es-CR" w:eastAsia="zh-CN"/>
              </w:rPr>
            </w:pPr>
            <w:r w:rsidRPr="006C7E03">
              <w:rPr>
                <w:sz w:val="22"/>
                <w:szCs w:val="22"/>
                <w:lang w:val="es-CR" w:eastAsia="en-US"/>
              </w:rPr>
              <w:t>443</w:t>
            </w:r>
          </w:p>
        </w:tc>
      </w:tr>
      <w:tr w:rsidR="00593E40" w:rsidRPr="006C7E03" w14:paraId="403806E6" w14:textId="77777777" w:rsidTr="00843C60">
        <w:trPr>
          <w:trHeight w:val="253"/>
          <w:jc w:val="center"/>
        </w:trPr>
        <w:tc>
          <w:tcPr>
            <w:tcW w:w="1582" w:type="dxa"/>
            <w:tcBorders>
              <w:top w:val="nil"/>
              <w:left w:val="nil"/>
              <w:bottom w:val="nil"/>
              <w:right w:val="nil"/>
            </w:tcBorders>
            <w:vAlign w:val="center"/>
            <w:hideMark/>
          </w:tcPr>
          <w:p w14:paraId="46880B52" w14:textId="77777777" w:rsidR="00593E40" w:rsidRPr="006C7E03" w:rsidRDefault="00593E40" w:rsidP="00593E40">
            <w:pPr>
              <w:rPr>
                <w:sz w:val="22"/>
                <w:szCs w:val="22"/>
                <w:lang w:val="es-CR" w:eastAsia="zh-CN"/>
              </w:rPr>
            </w:pPr>
            <w:r w:rsidRPr="006C7E03">
              <w:rPr>
                <w:sz w:val="22"/>
                <w:szCs w:val="22"/>
                <w:lang w:val="es-CR" w:eastAsia="en-US"/>
              </w:rPr>
              <w:t>Liberia</w:t>
            </w:r>
          </w:p>
        </w:tc>
        <w:tc>
          <w:tcPr>
            <w:tcW w:w="938" w:type="dxa"/>
            <w:tcBorders>
              <w:top w:val="nil"/>
              <w:left w:val="single" w:sz="4" w:space="0" w:color="000000"/>
              <w:bottom w:val="nil"/>
              <w:right w:val="nil"/>
            </w:tcBorders>
            <w:vAlign w:val="center"/>
            <w:hideMark/>
          </w:tcPr>
          <w:p w14:paraId="6C273489" w14:textId="77777777" w:rsidR="00593E40" w:rsidRPr="006C7E03" w:rsidRDefault="00593E40" w:rsidP="00593E40">
            <w:pPr>
              <w:jc w:val="center"/>
              <w:rPr>
                <w:sz w:val="22"/>
                <w:szCs w:val="22"/>
                <w:lang w:val="es-CR" w:eastAsia="zh-CN"/>
              </w:rPr>
            </w:pPr>
            <w:r w:rsidRPr="006C7E03">
              <w:rPr>
                <w:sz w:val="22"/>
                <w:szCs w:val="22"/>
                <w:lang w:val="es-CR" w:eastAsia="en-US"/>
              </w:rPr>
              <w:t>235</w:t>
            </w:r>
          </w:p>
        </w:tc>
        <w:tc>
          <w:tcPr>
            <w:tcW w:w="938" w:type="dxa"/>
            <w:tcBorders>
              <w:top w:val="nil"/>
              <w:left w:val="single" w:sz="4" w:space="0" w:color="000000"/>
              <w:bottom w:val="nil"/>
              <w:right w:val="nil"/>
            </w:tcBorders>
            <w:vAlign w:val="center"/>
            <w:hideMark/>
          </w:tcPr>
          <w:p w14:paraId="37174D41" w14:textId="77777777" w:rsidR="00593E40" w:rsidRPr="006C7E03" w:rsidRDefault="00593E40" w:rsidP="00593E40">
            <w:pPr>
              <w:jc w:val="center"/>
              <w:rPr>
                <w:sz w:val="22"/>
                <w:szCs w:val="22"/>
                <w:lang w:val="es-CR" w:eastAsia="zh-CN"/>
              </w:rPr>
            </w:pPr>
            <w:r w:rsidRPr="006C7E03">
              <w:rPr>
                <w:sz w:val="22"/>
                <w:szCs w:val="22"/>
                <w:lang w:val="es-CR" w:eastAsia="en-US"/>
              </w:rPr>
              <w:t>260</w:t>
            </w:r>
          </w:p>
        </w:tc>
        <w:tc>
          <w:tcPr>
            <w:tcW w:w="938" w:type="dxa"/>
            <w:tcBorders>
              <w:top w:val="nil"/>
              <w:left w:val="single" w:sz="4" w:space="0" w:color="000000"/>
              <w:bottom w:val="nil"/>
              <w:right w:val="nil"/>
            </w:tcBorders>
            <w:vAlign w:val="center"/>
            <w:hideMark/>
          </w:tcPr>
          <w:p w14:paraId="13FB763B" w14:textId="77777777" w:rsidR="00593E40" w:rsidRPr="006C7E03" w:rsidRDefault="00593E40" w:rsidP="00593E40">
            <w:pPr>
              <w:jc w:val="center"/>
              <w:rPr>
                <w:sz w:val="22"/>
                <w:szCs w:val="22"/>
                <w:lang w:val="es-CR" w:eastAsia="zh-CN"/>
              </w:rPr>
            </w:pPr>
            <w:r w:rsidRPr="006C7E03">
              <w:rPr>
                <w:sz w:val="22"/>
                <w:szCs w:val="22"/>
                <w:lang w:val="es-CR" w:eastAsia="en-US"/>
              </w:rPr>
              <w:t>290</w:t>
            </w:r>
          </w:p>
        </w:tc>
        <w:tc>
          <w:tcPr>
            <w:tcW w:w="938" w:type="dxa"/>
            <w:tcBorders>
              <w:top w:val="nil"/>
              <w:left w:val="single" w:sz="4" w:space="0" w:color="000000"/>
              <w:bottom w:val="nil"/>
              <w:right w:val="nil"/>
            </w:tcBorders>
            <w:vAlign w:val="center"/>
            <w:hideMark/>
          </w:tcPr>
          <w:p w14:paraId="30F37114" w14:textId="77777777" w:rsidR="00593E40" w:rsidRPr="006C7E03" w:rsidRDefault="00593E40" w:rsidP="00593E40">
            <w:pPr>
              <w:jc w:val="center"/>
              <w:rPr>
                <w:sz w:val="22"/>
                <w:szCs w:val="22"/>
                <w:lang w:val="es-CR" w:eastAsia="zh-CN"/>
              </w:rPr>
            </w:pPr>
            <w:r w:rsidRPr="006C7E03">
              <w:rPr>
                <w:sz w:val="22"/>
                <w:szCs w:val="22"/>
                <w:lang w:val="es-CR" w:eastAsia="en-US"/>
              </w:rPr>
              <w:t>396</w:t>
            </w:r>
          </w:p>
        </w:tc>
        <w:tc>
          <w:tcPr>
            <w:tcW w:w="942" w:type="dxa"/>
            <w:tcBorders>
              <w:top w:val="nil"/>
              <w:left w:val="single" w:sz="4" w:space="0" w:color="000000"/>
              <w:bottom w:val="nil"/>
              <w:right w:val="nil"/>
            </w:tcBorders>
            <w:vAlign w:val="center"/>
            <w:hideMark/>
          </w:tcPr>
          <w:p w14:paraId="0645D639" w14:textId="77777777" w:rsidR="00593E40" w:rsidRPr="006C7E03" w:rsidRDefault="00593E40" w:rsidP="00593E40">
            <w:pPr>
              <w:jc w:val="center"/>
              <w:rPr>
                <w:sz w:val="22"/>
                <w:szCs w:val="22"/>
                <w:lang w:val="es-CR" w:eastAsia="zh-CN"/>
              </w:rPr>
            </w:pPr>
            <w:r w:rsidRPr="006C7E03">
              <w:rPr>
                <w:sz w:val="22"/>
                <w:szCs w:val="22"/>
                <w:lang w:val="es-CR" w:eastAsia="en-US"/>
              </w:rPr>
              <w:t>487</w:t>
            </w:r>
          </w:p>
        </w:tc>
      </w:tr>
      <w:tr w:rsidR="00593E40" w:rsidRPr="006C7E03" w14:paraId="719BF643" w14:textId="77777777" w:rsidTr="00843C60">
        <w:trPr>
          <w:trHeight w:val="253"/>
          <w:jc w:val="center"/>
        </w:trPr>
        <w:tc>
          <w:tcPr>
            <w:tcW w:w="1582" w:type="dxa"/>
            <w:tcBorders>
              <w:top w:val="nil"/>
              <w:left w:val="nil"/>
              <w:bottom w:val="nil"/>
              <w:right w:val="nil"/>
            </w:tcBorders>
            <w:vAlign w:val="center"/>
            <w:hideMark/>
          </w:tcPr>
          <w:p w14:paraId="406D7641" w14:textId="77777777" w:rsidR="00593E40" w:rsidRPr="006C7E03" w:rsidRDefault="00593E40" w:rsidP="00593E40">
            <w:pPr>
              <w:rPr>
                <w:sz w:val="22"/>
                <w:szCs w:val="22"/>
                <w:lang w:val="es-CR" w:eastAsia="zh-CN"/>
              </w:rPr>
            </w:pPr>
            <w:r w:rsidRPr="006C7E03">
              <w:rPr>
                <w:sz w:val="22"/>
                <w:szCs w:val="22"/>
                <w:lang w:val="es-CR" w:eastAsia="en-US"/>
              </w:rPr>
              <w:t>Limón</w:t>
            </w:r>
          </w:p>
        </w:tc>
        <w:tc>
          <w:tcPr>
            <w:tcW w:w="938" w:type="dxa"/>
            <w:tcBorders>
              <w:top w:val="nil"/>
              <w:left w:val="single" w:sz="4" w:space="0" w:color="000000"/>
              <w:bottom w:val="nil"/>
              <w:right w:val="nil"/>
            </w:tcBorders>
            <w:vAlign w:val="center"/>
            <w:hideMark/>
          </w:tcPr>
          <w:p w14:paraId="425E6724" w14:textId="77777777" w:rsidR="00593E40" w:rsidRPr="006C7E03" w:rsidRDefault="00593E40" w:rsidP="00593E40">
            <w:pPr>
              <w:jc w:val="center"/>
              <w:rPr>
                <w:sz w:val="22"/>
                <w:szCs w:val="22"/>
                <w:lang w:val="es-CR" w:eastAsia="zh-CN"/>
              </w:rPr>
            </w:pPr>
            <w:r w:rsidRPr="006C7E03">
              <w:rPr>
                <w:sz w:val="22"/>
                <w:szCs w:val="22"/>
                <w:lang w:val="es-CR" w:eastAsia="en-US"/>
              </w:rPr>
              <w:t>188</w:t>
            </w:r>
          </w:p>
        </w:tc>
        <w:tc>
          <w:tcPr>
            <w:tcW w:w="938" w:type="dxa"/>
            <w:tcBorders>
              <w:top w:val="nil"/>
              <w:left w:val="single" w:sz="4" w:space="0" w:color="000000"/>
              <w:bottom w:val="nil"/>
              <w:right w:val="nil"/>
            </w:tcBorders>
            <w:vAlign w:val="center"/>
            <w:hideMark/>
          </w:tcPr>
          <w:p w14:paraId="3AA7AD84" w14:textId="77777777" w:rsidR="00593E40" w:rsidRPr="006C7E03" w:rsidRDefault="00593E40" w:rsidP="00593E40">
            <w:pPr>
              <w:jc w:val="center"/>
              <w:rPr>
                <w:sz w:val="22"/>
                <w:szCs w:val="22"/>
                <w:lang w:val="es-CR" w:eastAsia="zh-CN"/>
              </w:rPr>
            </w:pPr>
            <w:r w:rsidRPr="006C7E03">
              <w:rPr>
                <w:sz w:val="22"/>
                <w:szCs w:val="22"/>
                <w:lang w:val="es-CR" w:eastAsia="en-US"/>
              </w:rPr>
              <w:t>159</w:t>
            </w:r>
          </w:p>
        </w:tc>
        <w:tc>
          <w:tcPr>
            <w:tcW w:w="938" w:type="dxa"/>
            <w:tcBorders>
              <w:top w:val="nil"/>
              <w:left w:val="single" w:sz="4" w:space="0" w:color="000000"/>
              <w:bottom w:val="nil"/>
              <w:right w:val="nil"/>
            </w:tcBorders>
            <w:vAlign w:val="center"/>
            <w:hideMark/>
          </w:tcPr>
          <w:p w14:paraId="4DB867D6" w14:textId="77777777" w:rsidR="00593E40" w:rsidRPr="006C7E03" w:rsidRDefault="00593E40" w:rsidP="00593E40">
            <w:pPr>
              <w:jc w:val="center"/>
              <w:rPr>
                <w:sz w:val="22"/>
                <w:szCs w:val="22"/>
                <w:lang w:val="es-CR" w:eastAsia="zh-CN"/>
              </w:rPr>
            </w:pPr>
            <w:r w:rsidRPr="006C7E03">
              <w:rPr>
                <w:sz w:val="22"/>
                <w:szCs w:val="22"/>
                <w:lang w:val="es-CR" w:eastAsia="en-US"/>
              </w:rPr>
              <w:t>131</w:t>
            </w:r>
          </w:p>
        </w:tc>
        <w:tc>
          <w:tcPr>
            <w:tcW w:w="938" w:type="dxa"/>
            <w:tcBorders>
              <w:top w:val="nil"/>
              <w:left w:val="single" w:sz="4" w:space="0" w:color="000000"/>
              <w:bottom w:val="nil"/>
              <w:right w:val="nil"/>
            </w:tcBorders>
            <w:vAlign w:val="center"/>
            <w:hideMark/>
          </w:tcPr>
          <w:p w14:paraId="36745023" w14:textId="77777777" w:rsidR="00593E40" w:rsidRPr="006C7E03" w:rsidRDefault="00593E40" w:rsidP="00593E40">
            <w:pPr>
              <w:jc w:val="center"/>
              <w:rPr>
                <w:sz w:val="22"/>
                <w:szCs w:val="22"/>
                <w:lang w:val="es-CR" w:eastAsia="zh-CN"/>
              </w:rPr>
            </w:pPr>
            <w:r w:rsidRPr="006C7E03">
              <w:rPr>
                <w:sz w:val="22"/>
                <w:szCs w:val="22"/>
                <w:lang w:val="es-CR" w:eastAsia="en-US"/>
              </w:rPr>
              <w:t>196</w:t>
            </w:r>
          </w:p>
        </w:tc>
        <w:tc>
          <w:tcPr>
            <w:tcW w:w="942" w:type="dxa"/>
            <w:tcBorders>
              <w:top w:val="nil"/>
              <w:left w:val="single" w:sz="4" w:space="0" w:color="000000"/>
              <w:bottom w:val="nil"/>
              <w:right w:val="nil"/>
            </w:tcBorders>
            <w:vAlign w:val="center"/>
            <w:hideMark/>
          </w:tcPr>
          <w:p w14:paraId="27332EED" w14:textId="77777777" w:rsidR="00593E40" w:rsidRPr="006C7E03" w:rsidRDefault="00593E40" w:rsidP="00593E40">
            <w:pPr>
              <w:jc w:val="center"/>
              <w:rPr>
                <w:sz w:val="22"/>
                <w:szCs w:val="22"/>
                <w:lang w:val="es-CR" w:eastAsia="zh-CN"/>
              </w:rPr>
            </w:pPr>
            <w:r w:rsidRPr="006C7E03">
              <w:rPr>
                <w:sz w:val="22"/>
                <w:szCs w:val="22"/>
                <w:lang w:val="es-CR" w:eastAsia="en-US"/>
              </w:rPr>
              <w:t>210</w:t>
            </w:r>
          </w:p>
        </w:tc>
      </w:tr>
      <w:tr w:rsidR="00593E40" w:rsidRPr="006C7E03" w14:paraId="3271E85C" w14:textId="77777777" w:rsidTr="00843C60">
        <w:trPr>
          <w:trHeight w:val="253"/>
          <w:jc w:val="center"/>
        </w:trPr>
        <w:tc>
          <w:tcPr>
            <w:tcW w:w="1582" w:type="dxa"/>
            <w:tcBorders>
              <w:top w:val="nil"/>
              <w:left w:val="nil"/>
              <w:bottom w:val="nil"/>
              <w:right w:val="nil"/>
            </w:tcBorders>
            <w:vAlign w:val="center"/>
            <w:hideMark/>
          </w:tcPr>
          <w:p w14:paraId="07436314" w14:textId="77777777" w:rsidR="00593E40" w:rsidRPr="006C7E03" w:rsidRDefault="00593E40" w:rsidP="00593E40">
            <w:pPr>
              <w:rPr>
                <w:sz w:val="22"/>
                <w:szCs w:val="22"/>
                <w:lang w:val="es-CR" w:eastAsia="zh-CN"/>
              </w:rPr>
            </w:pPr>
            <w:r w:rsidRPr="006C7E03">
              <w:rPr>
                <w:sz w:val="22"/>
                <w:szCs w:val="22"/>
                <w:lang w:val="es-CR" w:eastAsia="en-US"/>
              </w:rPr>
              <w:t>Pococí</w:t>
            </w:r>
          </w:p>
        </w:tc>
        <w:tc>
          <w:tcPr>
            <w:tcW w:w="938" w:type="dxa"/>
            <w:tcBorders>
              <w:top w:val="nil"/>
              <w:left w:val="single" w:sz="4" w:space="0" w:color="000000"/>
              <w:bottom w:val="nil"/>
              <w:right w:val="nil"/>
            </w:tcBorders>
            <w:vAlign w:val="center"/>
            <w:hideMark/>
          </w:tcPr>
          <w:p w14:paraId="3F3C97C2" w14:textId="77777777" w:rsidR="00593E40" w:rsidRPr="006C7E03" w:rsidRDefault="00593E40" w:rsidP="00593E40">
            <w:pPr>
              <w:jc w:val="center"/>
              <w:rPr>
                <w:sz w:val="22"/>
                <w:szCs w:val="22"/>
                <w:lang w:val="es-CR" w:eastAsia="zh-CN"/>
              </w:rPr>
            </w:pPr>
            <w:r w:rsidRPr="006C7E03">
              <w:rPr>
                <w:sz w:val="22"/>
                <w:szCs w:val="22"/>
                <w:lang w:val="es-CR" w:eastAsia="en-US"/>
              </w:rPr>
              <w:t>382</w:t>
            </w:r>
          </w:p>
        </w:tc>
        <w:tc>
          <w:tcPr>
            <w:tcW w:w="938" w:type="dxa"/>
            <w:tcBorders>
              <w:top w:val="nil"/>
              <w:left w:val="single" w:sz="4" w:space="0" w:color="000000"/>
              <w:bottom w:val="nil"/>
              <w:right w:val="nil"/>
            </w:tcBorders>
            <w:vAlign w:val="center"/>
            <w:hideMark/>
          </w:tcPr>
          <w:p w14:paraId="1296CEBD" w14:textId="77777777" w:rsidR="00593E40" w:rsidRPr="006C7E03" w:rsidRDefault="00593E40" w:rsidP="00593E40">
            <w:pPr>
              <w:jc w:val="center"/>
              <w:rPr>
                <w:sz w:val="22"/>
                <w:szCs w:val="22"/>
                <w:lang w:val="es-CR" w:eastAsia="zh-CN"/>
              </w:rPr>
            </w:pPr>
            <w:r w:rsidRPr="006C7E03">
              <w:rPr>
                <w:sz w:val="22"/>
                <w:szCs w:val="22"/>
                <w:lang w:val="es-CR" w:eastAsia="en-US"/>
              </w:rPr>
              <w:t>220</w:t>
            </w:r>
          </w:p>
        </w:tc>
        <w:tc>
          <w:tcPr>
            <w:tcW w:w="938" w:type="dxa"/>
            <w:tcBorders>
              <w:top w:val="nil"/>
              <w:left w:val="single" w:sz="4" w:space="0" w:color="000000"/>
              <w:bottom w:val="nil"/>
              <w:right w:val="nil"/>
            </w:tcBorders>
            <w:vAlign w:val="center"/>
            <w:hideMark/>
          </w:tcPr>
          <w:p w14:paraId="3E85D34B" w14:textId="77777777" w:rsidR="00593E40" w:rsidRPr="006C7E03" w:rsidRDefault="00593E40" w:rsidP="00593E40">
            <w:pPr>
              <w:jc w:val="center"/>
              <w:rPr>
                <w:sz w:val="22"/>
                <w:szCs w:val="22"/>
                <w:lang w:val="es-CR" w:eastAsia="zh-CN"/>
              </w:rPr>
            </w:pPr>
            <w:r w:rsidRPr="006C7E03">
              <w:rPr>
                <w:sz w:val="22"/>
                <w:szCs w:val="22"/>
                <w:lang w:val="es-CR" w:eastAsia="en-US"/>
              </w:rPr>
              <w:t>472</w:t>
            </w:r>
          </w:p>
        </w:tc>
        <w:tc>
          <w:tcPr>
            <w:tcW w:w="938" w:type="dxa"/>
            <w:tcBorders>
              <w:top w:val="nil"/>
              <w:left w:val="single" w:sz="4" w:space="0" w:color="000000"/>
              <w:bottom w:val="nil"/>
              <w:right w:val="nil"/>
            </w:tcBorders>
            <w:vAlign w:val="center"/>
            <w:hideMark/>
          </w:tcPr>
          <w:p w14:paraId="2F07CBA6" w14:textId="77777777" w:rsidR="00593E40" w:rsidRPr="006C7E03" w:rsidRDefault="00593E40" w:rsidP="00593E40">
            <w:pPr>
              <w:jc w:val="center"/>
              <w:rPr>
                <w:sz w:val="22"/>
                <w:szCs w:val="22"/>
                <w:lang w:val="es-CR" w:eastAsia="zh-CN"/>
              </w:rPr>
            </w:pPr>
            <w:r w:rsidRPr="006C7E03">
              <w:rPr>
                <w:sz w:val="22"/>
                <w:szCs w:val="22"/>
                <w:lang w:val="es-CR" w:eastAsia="en-US"/>
              </w:rPr>
              <w:t>560</w:t>
            </w:r>
          </w:p>
        </w:tc>
        <w:tc>
          <w:tcPr>
            <w:tcW w:w="942" w:type="dxa"/>
            <w:tcBorders>
              <w:top w:val="nil"/>
              <w:left w:val="single" w:sz="4" w:space="0" w:color="000000"/>
              <w:bottom w:val="nil"/>
              <w:right w:val="nil"/>
            </w:tcBorders>
            <w:vAlign w:val="center"/>
            <w:hideMark/>
          </w:tcPr>
          <w:p w14:paraId="591C6C41" w14:textId="77777777" w:rsidR="00593E40" w:rsidRPr="006C7E03" w:rsidRDefault="00593E40" w:rsidP="00593E40">
            <w:pPr>
              <w:jc w:val="center"/>
              <w:rPr>
                <w:sz w:val="22"/>
                <w:szCs w:val="22"/>
                <w:lang w:val="es-CR" w:eastAsia="zh-CN"/>
              </w:rPr>
            </w:pPr>
            <w:r w:rsidRPr="006C7E03">
              <w:rPr>
                <w:sz w:val="22"/>
                <w:szCs w:val="22"/>
                <w:lang w:val="es-CR" w:eastAsia="en-US"/>
              </w:rPr>
              <w:t>815</w:t>
            </w:r>
          </w:p>
        </w:tc>
      </w:tr>
      <w:tr w:rsidR="00593E40" w:rsidRPr="006C7E03" w14:paraId="399CC778" w14:textId="77777777" w:rsidTr="00843C60">
        <w:trPr>
          <w:trHeight w:val="253"/>
          <w:jc w:val="center"/>
        </w:trPr>
        <w:tc>
          <w:tcPr>
            <w:tcW w:w="1582" w:type="dxa"/>
            <w:tcBorders>
              <w:top w:val="nil"/>
              <w:left w:val="nil"/>
              <w:bottom w:val="single" w:sz="4" w:space="0" w:color="000000"/>
              <w:right w:val="nil"/>
            </w:tcBorders>
            <w:vAlign w:val="center"/>
            <w:hideMark/>
          </w:tcPr>
          <w:p w14:paraId="56EBD6BB"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38" w:type="dxa"/>
            <w:tcBorders>
              <w:top w:val="nil"/>
              <w:left w:val="single" w:sz="4" w:space="0" w:color="000000"/>
              <w:bottom w:val="single" w:sz="4" w:space="0" w:color="000000"/>
              <w:right w:val="nil"/>
            </w:tcBorders>
            <w:vAlign w:val="center"/>
            <w:hideMark/>
          </w:tcPr>
          <w:p w14:paraId="30999E73"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38" w:type="dxa"/>
            <w:tcBorders>
              <w:top w:val="nil"/>
              <w:left w:val="single" w:sz="4" w:space="0" w:color="000000"/>
              <w:bottom w:val="single" w:sz="4" w:space="0" w:color="000000"/>
              <w:right w:val="nil"/>
            </w:tcBorders>
            <w:vAlign w:val="center"/>
            <w:hideMark/>
          </w:tcPr>
          <w:p w14:paraId="10606571"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38" w:type="dxa"/>
            <w:tcBorders>
              <w:top w:val="nil"/>
              <w:left w:val="single" w:sz="4" w:space="0" w:color="000000"/>
              <w:bottom w:val="single" w:sz="4" w:space="0" w:color="000000"/>
              <w:right w:val="nil"/>
            </w:tcBorders>
            <w:vAlign w:val="center"/>
            <w:hideMark/>
          </w:tcPr>
          <w:p w14:paraId="5D205459"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38" w:type="dxa"/>
            <w:tcBorders>
              <w:top w:val="nil"/>
              <w:left w:val="single" w:sz="4" w:space="0" w:color="000000"/>
              <w:bottom w:val="single" w:sz="4" w:space="0" w:color="000000"/>
              <w:right w:val="nil"/>
            </w:tcBorders>
            <w:vAlign w:val="center"/>
            <w:hideMark/>
          </w:tcPr>
          <w:p w14:paraId="3C50D24B" w14:textId="77777777" w:rsidR="00593E40" w:rsidRPr="006C7E03" w:rsidRDefault="00593E40" w:rsidP="00593E40">
            <w:pPr>
              <w:jc w:val="center"/>
              <w:rPr>
                <w:sz w:val="22"/>
                <w:szCs w:val="22"/>
                <w:lang w:val="es-CR" w:eastAsia="zh-CN"/>
              </w:rPr>
            </w:pPr>
            <w:r w:rsidRPr="006C7E03">
              <w:rPr>
                <w:sz w:val="22"/>
                <w:szCs w:val="22"/>
                <w:lang w:val="es-CR" w:eastAsia="en-US"/>
              </w:rPr>
              <w:t> </w:t>
            </w:r>
          </w:p>
        </w:tc>
        <w:tc>
          <w:tcPr>
            <w:tcW w:w="942" w:type="dxa"/>
            <w:tcBorders>
              <w:top w:val="nil"/>
              <w:left w:val="single" w:sz="4" w:space="0" w:color="000000"/>
              <w:bottom w:val="single" w:sz="4" w:space="0" w:color="000000"/>
              <w:right w:val="nil"/>
            </w:tcBorders>
            <w:vAlign w:val="center"/>
            <w:hideMark/>
          </w:tcPr>
          <w:p w14:paraId="03A059AC" w14:textId="77777777" w:rsidR="00593E40" w:rsidRPr="006C7E03" w:rsidRDefault="00593E40" w:rsidP="00593E40">
            <w:pPr>
              <w:jc w:val="center"/>
              <w:rPr>
                <w:sz w:val="22"/>
                <w:szCs w:val="22"/>
                <w:lang w:val="es-CR" w:eastAsia="zh-CN"/>
              </w:rPr>
            </w:pPr>
            <w:r w:rsidRPr="006C7E03">
              <w:rPr>
                <w:sz w:val="22"/>
                <w:szCs w:val="22"/>
                <w:lang w:val="es-CR" w:eastAsia="en-US"/>
              </w:rPr>
              <w:t> </w:t>
            </w:r>
          </w:p>
        </w:tc>
      </w:tr>
      <w:tr w:rsidR="00593E40" w:rsidRPr="006C7E03" w14:paraId="138A1EA3" w14:textId="77777777" w:rsidTr="00843C60">
        <w:trPr>
          <w:trHeight w:val="253"/>
          <w:jc w:val="center"/>
        </w:trPr>
        <w:tc>
          <w:tcPr>
            <w:tcW w:w="6276" w:type="dxa"/>
            <w:gridSpan w:val="6"/>
            <w:tcBorders>
              <w:top w:val="single" w:sz="4" w:space="0" w:color="000000"/>
              <w:left w:val="nil"/>
              <w:bottom w:val="nil"/>
              <w:right w:val="nil"/>
            </w:tcBorders>
            <w:vAlign w:val="bottom"/>
          </w:tcPr>
          <w:p w14:paraId="4E9D11F9" w14:textId="77777777" w:rsidR="00593E40" w:rsidRPr="006C7E03" w:rsidRDefault="00593E40" w:rsidP="00593E40">
            <w:pPr>
              <w:rPr>
                <w:sz w:val="22"/>
                <w:szCs w:val="22"/>
                <w:lang w:val="es-CR" w:eastAsia="zh-CN"/>
              </w:rPr>
            </w:pPr>
            <w:r w:rsidRPr="006C7E03">
              <w:rPr>
                <w:b/>
                <w:sz w:val="22"/>
                <w:szCs w:val="22"/>
                <w:lang w:val="es-CR" w:eastAsia="en-US"/>
              </w:rPr>
              <w:t>Fuente:</w:t>
            </w:r>
            <w:r w:rsidRPr="006C7E03">
              <w:rPr>
                <w:sz w:val="22"/>
                <w:szCs w:val="22"/>
                <w:lang w:val="es-CR" w:eastAsia="en-US"/>
              </w:rPr>
              <w:t xml:space="preserve"> Subproceso de Estadística, Dirección de Planificación.</w:t>
            </w:r>
          </w:p>
          <w:p w14:paraId="7AC74CF4" w14:textId="77777777" w:rsidR="00593E40" w:rsidRPr="006C7E03" w:rsidRDefault="00593E40" w:rsidP="00593E40">
            <w:pPr>
              <w:rPr>
                <w:sz w:val="22"/>
                <w:szCs w:val="22"/>
                <w:lang w:val="es-CR" w:eastAsia="en-US"/>
              </w:rPr>
            </w:pPr>
          </w:p>
          <w:p w14:paraId="4AE02221" w14:textId="77777777" w:rsidR="00593E40" w:rsidRPr="006C7E03" w:rsidRDefault="00593E40" w:rsidP="00593E40">
            <w:pPr>
              <w:rPr>
                <w:sz w:val="22"/>
                <w:szCs w:val="22"/>
                <w:lang w:val="es-CR" w:eastAsia="en-US"/>
              </w:rPr>
            </w:pPr>
          </w:p>
        </w:tc>
      </w:tr>
    </w:tbl>
    <w:p w14:paraId="34C6141B" w14:textId="4B260952" w:rsidR="00593E40" w:rsidRPr="006C7E03" w:rsidRDefault="00593E40" w:rsidP="0012373D">
      <w:pPr>
        <w:numPr>
          <w:ilvl w:val="0"/>
          <w:numId w:val="48"/>
        </w:numPr>
        <w:ind w:left="851" w:right="851" w:firstLine="709"/>
        <w:jc w:val="both"/>
        <w:rPr>
          <w:sz w:val="22"/>
          <w:szCs w:val="22"/>
          <w:lang w:val="es-CR" w:eastAsia="zh-CN"/>
        </w:rPr>
      </w:pPr>
      <w:r w:rsidRPr="006C7E03">
        <w:rPr>
          <w:sz w:val="22"/>
          <w:szCs w:val="22"/>
          <w:lang w:val="es-CR" w:eastAsia="zh-CN"/>
        </w:rPr>
        <w:t xml:space="preserve">En términos generales, ninguno de los siete juzgados especializados en ejecución de la pena registró algún descenso en su circulante final, todos experimentaron algún incremento para el período 2019. </w:t>
      </w:r>
    </w:p>
    <w:p w14:paraId="0D4065DC" w14:textId="77777777" w:rsidR="00593E40" w:rsidRPr="006C7E03" w:rsidRDefault="00593E40" w:rsidP="00593E40">
      <w:pPr>
        <w:ind w:left="1560" w:right="851"/>
        <w:jc w:val="both"/>
        <w:rPr>
          <w:sz w:val="22"/>
          <w:szCs w:val="22"/>
          <w:lang w:val="es-CR" w:eastAsia="zh-CN"/>
        </w:rPr>
      </w:pPr>
    </w:p>
    <w:p w14:paraId="2DFE0ED3" w14:textId="7A905EF1" w:rsidR="00593E40" w:rsidRPr="006C7E03" w:rsidRDefault="00593E40" w:rsidP="0012373D">
      <w:pPr>
        <w:numPr>
          <w:ilvl w:val="0"/>
          <w:numId w:val="48"/>
        </w:numPr>
        <w:ind w:left="851" w:right="851" w:firstLine="709"/>
        <w:jc w:val="both"/>
        <w:rPr>
          <w:sz w:val="22"/>
          <w:szCs w:val="22"/>
          <w:lang w:val="es-CR" w:eastAsia="zh-CN"/>
        </w:rPr>
      </w:pPr>
      <w:r w:rsidRPr="006C7E03">
        <w:rPr>
          <w:sz w:val="22"/>
          <w:szCs w:val="22"/>
          <w:lang w:val="es-CR" w:eastAsia="zh-CN"/>
        </w:rPr>
        <w:t>Alajuela continúa siendo la sede con mayor volumen de expedientes en trámite con un volumen que excede los dos mil expedientes, siendo éste el único Juzgado a nivel nacional que ostenta estas proporciones. Para el año en cuestión, el despacho registra un crecimiento de dicho circulante en 306 asuntos.</w:t>
      </w:r>
    </w:p>
    <w:p w14:paraId="0F974255" w14:textId="77777777" w:rsidR="00593E40" w:rsidRPr="006C7E03" w:rsidRDefault="00593E40" w:rsidP="00593E40">
      <w:pPr>
        <w:ind w:right="851"/>
        <w:jc w:val="both"/>
        <w:rPr>
          <w:sz w:val="22"/>
          <w:szCs w:val="22"/>
          <w:lang w:val="es-CR" w:eastAsia="zh-CN"/>
        </w:rPr>
      </w:pPr>
    </w:p>
    <w:p w14:paraId="068B8547" w14:textId="6363607C" w:rsidR="00593E40" w:rsidRPr="006C7E03" w:rsidRDefault="00593E40" w:rsidP="0012373D">
      <w:pPr>
        <w:numPr>
          <w:ilvl w:val="0"/>
          <w:numId w:val="48"/>
        </w:numPr>
        <w:ind w:left="851" w:right="851" w:firstLine="709"/>
        <w:jc w:val="both"/>
        <w:rPr>
          <w:sz w:val="22"/>
          <w:szCs w:val="22"/>
          <w:lang w:val="es-CR" w:eastAsia="zh-CN"/>
        </w:rPr>
      </w:pPr>
      <w:r w:rsidRPr="006C7E03">
        <w:rPr>
          <w:sz w:val="22"/>
          <w:szCs w:val="22"/>
          <w:lang w:val="es-CR" w:eastAsia="zh-CN"/>
        </w:rPr>
        <w:t xml:space="preserve"> San José es el segundo en importancia con un total de 1.748 expedientes y presenta para 2019 la cifra más elevada de casos en todo el quinquenio tras un incremento respecto al año anterior de 411 casos.</w:t>
      </w:r>
    </w:p>
    <w:p w14:paraId="76796284" w14:textId="77777777" w:rsidR="00593E40" w:rsidRPr="006C7E03" w:rsidRDefault="00593E40" w:rsidP="00593E40">
      <w:pPr>
        <w:ind w:right="851"/>
        <w:jc w:val="both"/>
        <w:rPr>
          <w:sz w:val="22"/>
          <w:szCs w:val="22"/>
          <w:lang w:val="es-CR" w:eastAsia="zh-CN"/>
        </w:rPr>
      </w:pPr>
    </w:p>
    <w:p w14:paraId="3184B95B" w14:textId="77777777" w:rsidR="00593E40" w:rsidRPr="006C7E03" w:rsidRDefault="00593E40" w:rsidP="0012373D">
      <w:pPr>
        <w:numPr>
          <w:ilvl w:val="0"/>
          <w:numId w:val="48"/>
        </w:numPr>
        <w:ind w:left="851" w:right="851" w:firstLine="709"/>
        <w:jc w:val="both"/>
        <w:rPr>
          <w:sz w:val="22"/>
          <w:szCs w:val="22"/>
          <w:lang w:val="es-CR" w:eastAsia="zh-CN"/>
        </w:rPr>
      </w:pPr>
      <w:r w:rsidRPr="006C7E03">
        <w:rPr>
          <w:sz w:val="22"/>
          <w:szCs w:val="22"/>
          <w:lang w:val="es-CR" w:eastAsia="zh-CN"/>
        </w:rPr>
        <w:lastRenderedPageBreak/>
        <w:t>Cartago por su parte al igual que los dos anteriores mostró una conducta ascendente en su trámite al cierre de período (+396), lo que en valores relativos significó un crecimiento del 35%. Resulta importante acotar que estos tres despachos comprenden el 70.6% del aumento general experimentado en el circulante del colectivo al cierre de año.</w:t>
      </w:r>
    </w:p>
    <w:p w14:paraId="4BC79340" w14:textId="77777777" w:rsidR="00593E40" w:rsidRPr="006C7E03" w:rsidRDefault="00593E40" w:rsidP="00593E40">
      <w:pPr>
        <w:ind w:left="851" w:right="851" w:firstLine="709"/>
        <w:jc w:val="both"/>
        <w:rPr>
          <w:sz w:val="22"/>
          <w:szCs w:val="22"/>
          <w:lang w:val="es-CR" w:eastAsia="zh-CN"/>
        </w:rPr>
      </w:pPr>
    </w:p>
    <w:p w14:paraId="4268EB1F"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12" w:name="_Toc71210911"/>
      <w:r w:rsidRPr="006C7E03">
        <w:rPr>
          <w:b/>
          <w:bCs/>
          <w:sz w:val="22"/>
          <w:szCs w:val="22"/>
          <w:lang w:val="es-CR" w:eastAsia="zh-CN"/>
        </w:rPr>
        <w:t>PROYECCIONES ESTADÍSTICAS</w:t>
      </w:r>
      <w:bookmarkEnd w:id="12"/>
    </w:p>
    <w:p w14:paraId="4E10DB2E" w14:textId="77777777" w:rsidR="00593E40" w:rsidRPr="006C7E03" w:rsidRDefault="00593E40" w:rsidP="00593E40">
      <w:pPr>
        <w:ind w:left="851" w:right="851" w:firstLine="709"/>
        <w:rPr>
          <w:sz w:val="22"/>
          <w:szCs w:val="22"/>
          <w:lang w:val="es-CR" w:eastAsia="zh-CN"/>
        </w:rPr>
      </w:pPr>
    </w:p>
    <w:p w14:paraId="77B54228" w14:textId="77777777" w:rsidR="00593E40" w:rsidRPr="006C7E03" w:rsidRDefault="00593E40" w:rsidP="00593E40">
      <w:pPr>
        <w:ind w:left="851" w:right="851" w:firstLine="709"/>
        <w:jc w:val="both"/>
        <w:rPr>
          <w:sz w:val="22"/>
          <w:szCs w:val="22"/>
          <w:lang w:val="es-CR" w:eastAsia="zh-CN"/>
        </w:rPr>
      </w:pPr>
      <w:bookmarkStart w:id="13" w:name="_Hlk9863951"/>
      <w:r w:rsidRPr="006C7E03">
        <w:rPr>
          <w:sz w:val="22"/>
          <w:szCs w:val="22"/>
          <w:lang w:val="es-CR" w:eastAsia="zh-CN"/>
        </w:rPr>
        <w:t xml:space="preserve">En el presente análisis se incorpora un apartado relacionado con las proyecciones estadísticas a futuro, aplicadas a los casos entrados, terminados y al circulante al cierre del período. </w:t>
      </w:r>
    </w:p>
    <w:p w14:paraId="7FB7FF8C" w14:textId="77777777" w:rsidR="00593E40" w:rsidRPr="006C7E03" w:rsidRDefault="00593E40" w:rsidP="00593E40">
      <w:pPr>
        <w:ind w:left="851" w:right="851" w:firstLine="709"/>
        <w:jc w:val="both"/>
        <w:rPr>
          <w:sz w:val="22"/>
          <w:szCs w:val="22"/>
          <w:lang w:val="es-CR" w:eastAsia="zh-CN"/>
        </w:rPr>
      </w:pPr>
    </w:p>
    <w:p w14:paraId="50D3AA59"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La proyección estadística es una estimación acerca de la tendencia de una variable o series de variables en un punto particular del futuro, se puede realizar con diversos modelos matemáticos, en este caso el método es desarrollado con la herramienta Excel de Microsoft Office, para cada una de estas tres variables, sin que ello signifique que los resultados obtenidos sean perfectos o infalibles, debido a varios factores exógenos o externos, tanto desde el punto de vista estadístico, como del relacionado con el ámbito judicial (por ejemplo: reformas legales, variaciones en las legislaciones, entre otros aspectos), que podrían afectar o dejar sin efecto estas proyecciones. </w:t>
      </w:r>
    </w:p>
    <w:p w14:paraId="633B0859" w14:textId="77777777" w:rsidR="00593E40" w:rsidRPr="006C7E03" w:rsidRDefault="00593E40" w:rsidP="00593E40">
      <w:pPr>
        <w:ind w:left="851" w:right="851" w:firstLine="709"/>
        <w:jc w:val="both"/>
        <w:rPr>
          <w:sz w:val="22"/>
          <w:szCs w:val="22"/>
          <w:lang w:val="es-CR" w:eastAsia="zh-CN"/>
        </w:rPr>
      </w:pPr>
    </w:p>
    <w:p w14:paraId="6ABC2D60"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En virtud de las consideraciones anteriores, se estima precipitado desarrollar este ejercicio, para períodos anuales a largo plazo y por esta razón, se presentan las proyecciones estadísticas, para el próximo bienio 2020-2021.</w:t>
      </w:r>
      <w:bookmarkEnd w:id="13"/>
      <w:r w:rsidRPr="006C7E03">
        <w:rPr>
          <w:sz w:val="22"/>
          <w:szCs w:val="22"/>
          <w:lang w:val="es-CR" w:eastAsia="zh-CN"/>
        </w:rPr>
        <w:t xml:space="preserve"> </w:t>
      </w:r>
    </w:p>
    <w:p w14:paraId="50259D0E" w14:textId="77777777" w:rsidR="00593E40" w:rsidRPr="006C7E03" w:rsidRDefault="00593E40" w:rsidP="00593E40">
      <w:pPr>
        <w:ind w:left="851" w:right="851" w:firstLine="709"/>
        <w:jc w:val="both"/>
        <w:rPr>
          <w:sz w:val="22"/>
          <w:szCs w:val="22"/>
          <w:lang w:val="es-CR" w:eastAsia="zh-CN"/>
        </w:rPr>
      </w:pPr>
    </w:p>
    <w:p w14:paraId="4E07127A" w14:textId="77777777" w:rsidR="00593E40" w:rsidRPr="006C7E03" w:rsidRDefault="00593E40" w:rsidP="00593E40">
      <w:pPr>
        <w:ind w:left="851" w:right="851" w:firstLine="709"/>
        <w:rPr>
          <w:b/>
          <w:bCs/>
          <w:sz w:val="22"/>
          <w:szCs w:val="22"/>
          <w:lang w:val="es-CR" w:eastAsia="zh-CN"/>
        </w:rPr>
      </w:pPr>
      <w:r w:rsidRPr="006C7E03">
        <w:rPr>
          <w:b/>
          <w:bCs/>
          <w:sz w:val="22"/>
          <w:szCs w:val="22"/>
          <w:lang w:val="es-CR" w:eastAsia="zh-CN"/>
        </w:rPr>
        <w:t>8.1. Casos entrados</w:t>
      </w:r>
    </w:p>
    <w:p w14:paraId="005CBDD9" w14:textId="77777777" w:rsidR="00593E40" w:rsidRPr="006C7E03" w:rsidRDefault="00593E40" w:rsidP="00593E40">
      <w:pPr>
        <w:ind w:left="851" w:right="851" w:firstLine="709"/>
        <w:rPr>
          <w:b/>
          <w:bCs/>
          <w:sz w:val="22"/>
          <w:szCs w:val="22"/>
          <w:lang w:val="es-CR" w:eastAsia="zh-CN"/>
        </w:rPr>
      </w:pPr>
    </w:p>
    <w:p w14:paraId="00EBD40D"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La proyección estimada para los casos entrados establece que para el 2020 se tendrá un ingreso de casos aproximado a 14.308 y para el 2021 de 14.953, según se aprecia en el cuadro siguiente.</w:t>
      </w:r>
    </w:p>
    <w:p w14:paraId="72329C43" w14:textId="77777777" w:rsidR="00593E40" w:rsidRPr="006C7E03" w:rsidRDefault="00593E40" w:rsidP="00593E40">
      <w:pPr>
        <w:ind w:left="851" w:right="851" w:firstLine="709"/>
        <w:jc w:val="both"/>
        <w:rPr>
          <w:sz w:val="22"/>
          <w:szCs w:val="22"/>
          <w:lang w:val="es-CR" w:eastAsia="zh-CN"/>
        </w:rPr>
      </w:pPr>
    </w:p>
    <w:p w14:paraId="1AA19EA1" w14:textId="77777777" w:rsidR="00593E40" w:rsidRPr="006C7E03" w:rsidRDefault="00593E40" w:rsidP="00593E40">
      <w:pPr>
        <w:jc w:val="center"/>
        <w:rPr>
          <w:sz w:val="22"/>
          <w:szCs w:val="22"/>
          <w:lang w:val="es-CR" w:eastAsia="zh-CN"/>
        </w:rPr>
      </w:pPr>
      <w:r w:rsidRPr="006C7E03">
        <w:rPr>
          <w:bCs/>
          <w:sz w:val="22"/>
          <w:szCs w:val="22"/>
          <w:lang w:val="es-CR" w:eastAsia="zh-CN"/>
        </w:rPr>
        <w:t>Cuadro N°11</w:t>
      </w:r>
    </w:p>
    <w:p w14:paraId="454F4F18" w14:textId="77777777" w:rsidR="00593E40" w:rsidRPr="006C7E03" w:rsidRDefault="00593E40" w:rsidP="00593E40">
      <w:pPr>
        <w:jc w:val="center"/>
        <w:rPr>
          <w:sz w:val="22"/>
          <w:szCs w:val="22"/>
          <w:lang w:val="es-CR" w:eastAsia="zh-CN"/>
        </w:rPr>
      </w:pPr>
      <w:r w:rsidRPr="006C7E03">
        <w:rPr>
          <w:b/>
          <w:sz w:val="22"/>
          <w:szCs w:val="22"/>
          <w:lang w:val="es-CR" w:eastAsia="zh-CN"/>
        </w:rPr>
        <w:t>Casos entrados en los Juzgados de Ejecución de la Pena al finalizar el año durante el período 2010-2019 y proyecciones estadísticas para el bienio 2020-2021</w:t>
      </w:r>
    </w:p>
    <w:p w14:paraId="0E9A25F0" w14:textId="77777777" w:rsidR="00593E40" w:rsidRPr="006C7E03" w:rsidRDefault="00593E40" w:rsidP="00593E40">
      <w:pPr>
        <w:jc w:val="both"/>
        <w:rPr>
          <w:b/>
          <w:sz w:val="22"/>
          <w:szCs w:val="22"/>
          <w:lang w:val="es-CR" w:eastAsia="zh-CN"/>
        </w:rPr>
      </w:pPr>
    </w:p>
    <w:tbl>
      <w:tblPr>
        <w:tblW w:w="5150" w:type="pct"/>
        <w:jc w:val="center"/>
        <w:tblLayout w:type="fixed"/>
        <w:tblCellMar>
          <w:left w:w="70" w:type="dxa"/>
          <w:right w:w="70" w:type="dxa"/>
        </w:tblCellMar>
        <w:tblLook w:val="04A0" w:firstRow="1" w:lastRow="0" w:firstColumn="1" w:lastColumn="0" w:noHBand="0" w:noVBand="1"/>
      </w:tblPr>
      <w:tblGrid>
        <w:gridCol w:w="1245"/>
        <w:gridCol w:w="669"/>
        <w:gridCol w:w="671"/>
        <w:gridCol w:w="671"/>
        <w:gridCol w:w="731"/>
        <w:gridCol w:w="730"/>
        <w:gridCol w:w="731"/>
        <w:gridCol w:w="730"/>
        <w:gridCol w:w="731"/>
        <w:gridCol w:w="730"/>
        <w:gridCol w:w="731"/>
        <w:gridCol w:w="730"/>
        <w:gridCol w:w="731"/>
      </w:tblGrid>
      <w:tr w:rsidR="00593E40" w:rsidRPr="006C7E03" w14:paraId="13CDB64B" w14:textId="77777777" w:rsidTr="00843C60">
        <w:trPr>
          <w:trHeight w:val="266"/>
          <w:tblHeader/>
          <w:jc w:val="center"/>
        </w:trPr>
        <w:tc>
          <w:tcPr>
            <w:tcW w:w="1153" w:type="dxa"/>
            <w:tcBorders>
              <w:top w:val="single" w:sz="4" w:space="0" w:color="000000"/>
              <w:left w:val="nil"/>
              <w:bottom w:val="nil"/>
              <w:right w:val="nil"/>
            </w:tcBorders>
            <w:shd w:val="clear" w:color="auto" w:fill="D8D8D8"/>
            <w:vAlign w:val="center"/>
            <w:hideMark/>
          </w:tcPr>
          <w:p w14:paraId="4AAE0FF9" w14:textId="77777777" w:rsidR="00593E40" w:rsidRPr="006C7E03" w:rsidRDefault="00593E40" w:rsidP="00593E40">
            <w:pPr>
              <w:rPr>
                <w:sz w:val="22"/>
                <w:szCs w:val="22"/>
                <w:lang w:val="es-CR" w:eastAsia="zh-CN"/>
              </w:rPr>
            </w:pPr>
            <w:r w:rsidRPr="006C7E03">
              <w:rPr>
                <w:sz w:val="22"/>
                <w:szCs w:val="22"/>
                <w:lang w:val="es-CR" w:eastAsia="es-CR"/>
              </w:rPr>
              <w:t> </w:t>
            </w:r>
          </w:p>
        </w:tc>
        <w:tc>
          <w:tcPr>
            <w:tcW w:w="6597" w:type="dxa"/>
            <w:gridSpan w:val="10"/>
            <w:tcBorders>
              <w:top w:val="single" w:sz="4" w:space="0" w:color="000000"/>
              <w:left w:val="single" w:sz="4" w:space="0" w:color="000000"/>
              <w:bottom w:val="single" w:sz="4" w:space="0" w:color="000000"/>
              <w:right w:val="nil"/>
            </w:tcBorders>
            <w:shd w:val="clear" w:color="auto" w:fill="E2EFD9"/>
            <w:vAlign w:val="center"/>
            <w:hideMark/>
          </w:tcPr>
          <w:p w14:paraId="12A7AE9C" w14:textId="77777777" w:rsidR="00593E40" w:rsidRPr="006C7E03" w:rsidRDefault="00593E40" w:rsidP="00593E40">
            <w:pPr>
              <w:jc w:val="center"/>
              <w:rPr>
                <w:sz w:val="22"/>
                <w:szCs w:val="22"/>
                <w:lang w:val="es-CR" w:eastAsia="zh-CN"/>
              </w:rPr>
            </w:pPr>
            <w:r w:rsidRPr="006C7E03">
              <w:rPr>
                <w:b/>
                <w:bCs/>
                <w:sz w:val="22"/>
                <w:szCs w:val="22"/>
                <w:lang w:val="es-CR" w:eastAsia="es-CR"/>
              </w:rPr>
              <w:t>Movimientos ocurridos por año</w:t>
            </w:r>
          </w:p>
        </w:tc>
        <w:tc>
          <w:tcPr>
            <w:tcW w:w="1353" w:type="dxa"/>
            <w:gridSpan w:val="2"/>
            <w:tcBorders>
              <w:top w:val="single" w:sz="4" w:space="0" w:color="000000"/>
              <w:left w:val="single" w:sz="4" w:space="0" w:color="000000"/>
              <w:bottom w:val="single" w:sz="4" w:space="0" w:color="000000"/>
              <w:right w:val="nil"/>
            </w:tcBorders>
            <w:shd w:val="clear" w:color="auto" w:fill="DEEBF6"/>
            <w:vAlign w:val="center"/>
            <w:hideMark/>
          </w:tcPr>
          <w:p w14:paraId="45E24068" w14:textId="77777777" w:rsidR="00593E40" w:rsidRPr="006C7E03" w:rsidRDefault="00593E40" w:rsidP="00593E40">
            <w:pPr>
              <w:jc w:val="center"/>
              <w:rPr>
                <w:sz w:val="22"/>
                <w:szCs w:val="22"/>
                <w:lang w:val="es-CR" w:eastAsia="zh-CN"/>
              </w:rPr>
            </w:pPr>
            <w:r w:rsidRPr="006C7E03">
              <w:rPr>
                <w:b/>
                <w:bCs/>
                <w:sz w:val="22"/>
                <w:szCs w:val="22"/>
                <w:lang w:val="es-CR" w:eastAsia="es-CR"/>
              </w:rPr>
              <w:t>Proyecciones</w:t>
            </w:r>
          </w:p>
        </w:tc>
      </w:tr>
      <w:tr w:rsidR="00593E40" w:rsidRPr="006C7E03" w14:paraId="54FF6A61" w14:textId="77777777" w:rsidTr="00843C60">
        <w:trPr>
          <w:trHeight w:val="250"/>
          <w:tblHeader/>
          <w:jc w:val="center"/>
        </w:trPr>
        <w:tc>
          <w:tcPr>
            <w:tcW w:w="1153" w:type="dxa"/>
            <w:tcBorders>
              <w:top w:val="nil"/>
              <w:left w:val="nil"/>
              <w:bottom w:val="single" w:sz="4" w:space="0" w:color="000000"/>
              <w:right w:val="nil"/>
            </w:tcBorders>
            <w:shd w:val="clear" w:color="auto" w:fill="D8D8D8"/>
            <w:vAlign w:val="center"/>
            <w:hideMark/>
          </w:tcPr>
          <w:p w14:paraId="55D70CEC" w14:textId="77777777" w:rsidR="00593E40" w:rsidRPr="006C7E03" w:rsidRDefault="00593E40" w:rsidP="00593E40">
            <w:pPr>
              <w:jc w:val="center"/>
              <w:rPr>
                <w:sz w:val="22"/>
                <w:szCs w:val="22"/>
                <w:lang w:val="es-CR" w:eastAsia="zh-CN"/>
              </w:rPr>
            </w:pPr>
            <w:r w:rsidRPr="006C7E03">
              <w:rPr>
                <w:b/>
                <w:bCs/>
                <w:sz w:val="22"/>
                <w:szCs w:val="22"/>
                <w:lang w:val="es-CR" w:eastAsia="es-CR"/>
              </w:rPr>
              <w:t>Variable</w:t>
            </w:r>
          </w:p>
        </w:tc>
        <w:tc>
          <w:tcPr>
            <w:tcW w:w="619" w:type="dxa"/>
            <w:tcBorders>
              <w:top w:val="nil"/>
              <w:left w:val="single" w:sz="4" w:space="0" w:color="000000"/>
              <w:bottom w:val="single" w:sz="4" w:space="0" w:color="000000"/>
              <w:right w:val="nil"/>
            </w:tcBorders>
            <w:shd w:val="clear" w:color="auto" w:fill="E2EFD9"/>
            <w:vAlign w:val="center"/>
            <w:hideMark/>
          </w:tcPr>
          <w:p w14:paraId="3617A3FC" w14:textId="77777777" w:rsidR="00593E40" w:rsidRPr="006C7E03" w:rsidRDefault="00593E40" w:rsidP="00593E40">
            <w:pPr>
              <w:jc w:val="center"/>
              <w:rPr>
                <w:sz w:val="22"/>
                <w:szCs w:val="22"/>
                <w:lang w:val="es-CR" w:eastAsia="zh-CN"/>
              </w:rPr>
            </w:pPr>
            <w:r w:rsidRPr="006C7E03">
              <w:rPr>
                <w:b/>
                <w:bCs/>
                <w:sz w:val="22"/>
                <w:szCs w:val="22"/>
                <w:lang w:val="es-CR" w:eastAsia="es-CR"/>
              </w:rPr>
              <w:t>2010</w:t>
            </w:r>
          </w:p>
        </w:tc>
        <w:tc>
          <w:tcPr>
            <w:tcW w:w="621" w:type="dxa"/>
            <w:tcBorders>
              <w:top w:val="nil"/>
              <w:left w:val="single" w:sz="4" w:space="0" w:color="000000"/>
              <w:bottom w:val="single" w:sz="4" w:space="0" w:color="000000"/>
              <w:right w:val="nil"/>
            </w:tcBorders>
            <w:shd w:val="clear" w:color="auto" w:fill="E2EFD9"/>
            <w:vAlign w:val="center"/>
            <w:hideMark/>
          </w:tcPr>
          <w:p w14:paraId="43FAC3C0" w14:textId="77777777" w:rsidR="00593E40" w:rsidRPr="006C7E03" w:rsidRDefault="00593E40" w:rsidP="00593E40">
            <w:pPr>
              <w:jc w:val="center"/>
              <w:rPr>
                <w:sz w:val="22"/>
                <w:szCs w:val="22"/>
                <w:lang w:val="es-CR" w:eastAsia="zh-CN"/>
              </w:rPr>
            </w:pPr>
            <w:r w:rsidRPr="006C7E03">
              <w:rPr>
                <w:b/>
                <w:bCs/>
                <w:sz w:val="22"/>
                <w:szCs w:val="22"/>
                <w:lang w:val="es-CR" w:eastAsia="es-CR"/>
              </w:rPr>
              <w:t>2011</w:t>
            </w:r>
          </w:p>
        </w:tc>
        <w:tc>
          <w:tcPr>
            <w:tcW w:w="621" w:type="dxa"/>
            <w:tcBorders>
              <w:top w:val="nil"/>
              <w:left w:val="single" w:sz="4" w:space="0" w:color="000000"/>
              <w:bottom w:val="single" w:sz="4" w:space="0" w:color="000000"/>
              <w:right w:val="nil"/>
            </w:tcBorders>
            <w:shd w:val="clear" w:color="auto" w:fill="E2EFD9"/>
            <w:vAlign w:val="center"/>
            <w:hideMark/>
          </w:tcPr>
          <w:p w14:paraId="0634885A" w14:textId="77777777" w:rsidR="00593E40" w:rsidRPr="006C7E03" w:rsidRDefault="00593E40" w:rsidP="00593E40">
            <w:pPr>
              <w:jc w:val="center"/>
              <w:rPr>
                <w:sz w:val="22"/>
                <w:szCs w:val="22"/>
                <w:lang w:val="es-CR" w:eastAsia="zh-CN"/>
              </w:rPr>
            </w:pPr>
            <w:r w:rsidRPr="006C7E03">
              <w:rPr>
                <w:b/>
                <w:bCs/>
                <w:sz w:val="22"/>
                <w:szCs w:val="22"/>
                <w:lang w:val="es-CR" w:eastAsia="es-CR"/>
              </w:rPr>
              <w:t>2012</w:t>
            </w:r>
          </w:p>
        </w:tc>
        <w:tc>
          <w:tcPr>
            <w:tcW w:w="677" w:type="dxa"/>
            <w:tcBorders>
              <w:top w:val="nil"/>
              <w:left w:val="single" w:sz="4" w:space="0" w:color="000000"/>
              <w:bottom w:val="single" w:sz="4" w:space="0" w:color="000000"/>
              <w:right w:val="nil"/>
            </w:tcBorders>
            <w:shd w:val="clear" w:color="auto" w:fill="E2EFD9"/>
            <w:vAlign w:val="center"/>
            <w:hideMark/>
          </w:tcPr>
          <w:p w14:paraId="285F91E1" w14:textId="77777777" w:rsidR="00593E40" w:rsidRPr="006C7E03" w:rsidRDefault="00593E40" w:rsidP="00593E40">
            <w:pPr>
              <w:jc w:val="center"/>
              <w:rPr>
                <w:sz w:val="22"/>
                <w:szCs w:val="22"/>
                <w:lang w:val="es-CR" w:eastAsia="zh-CN"/>
              </w:rPr>
            </w:pPr>
            <w:r w:rsidRPr="006C7E03">
              <w:rPr>
                <w:b/>
                <w:bCs/>
                <w:sz w:val="22"/>
                <w:szCs w:val="22"/>
                <w:lang w:val="es-CR" w:eastAsia="es-CR"/>
              </w:rPr>
              <w:t>2013</w:t>
            </w:r>
          </w:p>
        </w:tc>
        <w:tc>
          <w:tcPr>
            <w:tcW w:w="676" w:type="dxa"/>
            <w:tcBorders>
              <w:top w:val="nil"/>
              <w:left w:val="single" w:sz="4" w:space="0" w:color="000000"/>
              <w:bottom w:val="single" w:sz="4" w:space="0" w:color="000000"/>
              <w:right w:val="nil"/>
            </w:tcBorders>
            <w:shd w:val="clear" w:color="auto" w:fill="E2EFD9"/>
            <w:vAlign w:val="center"/>
            <w:hideMark/>
          </w:tcPr>
          <w:p w14:paraId="756C2C84" w14:textId="77777777" w:rsidR="00593E40" w:rsidRPr="006C7E03" w:rsidRDefault="00593E40" w:rsidP="00593E40">
            <w:pPr>
              <w:jc w:val="center"/>
              <w:rPr>
                <w:sz w:val="22"/>
                <w:szCs w:val="22"/>
                <w:lang w:val="es-CR" w:eastAsia="zh-CN"/>
              </w:rPr>
            </w:pPr>
            <w:r w:rsidRPr="006C7E03">
              <w:rPr>
                <w:b/>
                <w:bCs/>
                <w:sz w:val="22"/>
                <w:szCs w:val="22"/>
                <w:lang w:val="es-CR" w:eastAsia="es-CR"/>
              </w:rPr>
              <w:t>2014</w:t>
            </w:r>
          </w:p>
        </w:tc>
        <w:tc>
          <w:tcPr>
            <w:tcW w:w="677" w:type="dxa"/>
            <w:tcBorders>
              <w:top w:val="nil"/>
              <w:left w:val="single" w:sz="4" w:space="0" w:color="000000"/>
              <w:bottom w:val="single" w:sz="4" w:space="0" w:color="000000"/>
              <w:right w:val="nil"/>
            </w:tcBorders>
            <w:shd w:val="clear" w:color="auto" w:fill="E2EFD9"/>
            <w:vAlign w:val="center"/>
            <w:hideMark/>
          </w:tcPr>
          <w:p w14:paraId="51F4C49B" w14:textId="77777777" w:rsidR="00593E40" w:rsidRPr="006C7E03" w:rsidRDefault="00593E40" w:rsidP="00593E40">
            <w:pPr>
              <w:jc w:val="center"/>
              <w:rPr>
                <w:sz w:val="22"/>
                <w:szCs w:val="22"/>
                <w:lang w:val="es-CR" w:eastAsia="zh-CN"/>
              </w:rPr>
            </w:pPr>
            <w:r w:rsidRPr="006C7E03">
              <w:rPr>
                <w:b/>
                <w:bCs/>
                <w:sz w:val="22"/>
                <w:szCs w:val="22"/>
                <w:lang w:val="es-CR" w:eastAsia="es-CR"/>
              </w:rPr>
              <w:t>2015</w:t>
            </w:r>
          </w:p>
        </w:tc>
        <w:tc>
          <w:tcPr>
            <w:tcW w:w="676" w:type="dxa"/>
            <w:tcBorders>
              <w:top w:val="nil"/>
              <w:left w:val="single" w:sz="4" w:space="0" w:color="000000"/>
              <w:bottom w:val="single" w:sz="4" w:space="0" w:color="000000"/>
              <w:right w:val="nil"/>
            </w:tcBorders>
            <w:shd w:val="clear" w:color="auto" w:fill="E2EFD9"/>
            <w:vAlign w:val="center"/>
            <w:hideMark/>
          </w:tcPr>
          <w:p w14:paraId="36274381" w14:textId="77777777" w:rsidR="00593E40" w:rsidRPr="006C7E03" w:rsidRDefault="00593E40" w:rsidP="00593E40">
            <w:pPr>
              <w:jc w:val="center"/>
              <w:rPr>
                <w:sz w:val="22"/>
                <w:szCs w:val="22"/>
                <w:lang w:val="es-CR" w:eastAsia="zh-CN"/>
              </w:rPr>
            </w:pPr>
            <w:r w:rsidRPr="006C7E03">
              <w:rPr>
                <w:b/>
                <w:bCs/>
                <w:sz w:val="22"/>
                <w:szCs w:val="22"/>
                <w:lang w:val="es-CR" w:eastAsia="es-CR"/>
              </w:rPr>
              <w:t>2016</w:t>
            </w:r>
          </w:p>
        </w:tc>
        <w:tc>
          <w:tcPr>
            <w:tcW w:w="677" w:type="dxa"/>
            <w:tcBorders>
              <w:top w:val="nil"/>
              <w:left w:val="single" w:sz="4" w:space="0" w:color="000000"/>
              <w:bottom w:val="single" w:sz="4" w:space="0" w:color="000000"/>
              <w:right w:val="nil"/>
            </w:tcBorders>
            <w:shd w:val="clear" w:color="auto" w:fill="E2EFD9"/>
            <w:vAlign w:val="center"/>
            <w:hideMark/>
          </w:tcPr>
          <w:p w14:paraId="1B55737F" w14:textId="77777777" w:rsidR="00593E40" w:rsidRPr="006C7E03" w:rsidRDefault="00593E40" w:rsidP="00593E40">
            <w:pPr>
              <w:jc w:val="center"/>
              <w:rPr>
                <w:sz w:val="22"/>
                <w:szCs w:val="22"/>
                <w:lang w:val="es-CR" w:eastAsia="zh-CN"/>
              </w:rPr>
            </w:pPr>
            <w:r w:rsidRPr="006C7E03">
              <w:rPr>
                <w:b/>
                <w:bCs/>
                <w:sz w:val="22"/>
                <w:szCs w:val="22"/>
                <w:lang w:val="es-CR" w:eastAsia="es-CR"/>
              </w:rPr>
              <w:t>2017</w:t>
            </w:r>
          </w:p>
        </w:tc>
        <w:tc>
          <w:tcPr>
            <w:tcW w:w="676" w:type="dxa"/>
            <w:tcBorders>
              <w:top w:val="nil"/>
              <w:left w:val="single" w:sz="4" w:space="0" w:color="000000"/>
              <w:bottom w:val="single" w:sz="4" w:space="0" w:color="000000"/>
              <w:right w:val="nil"/>
            </w:tcBorders>
            <w:shd w:val="clear" w:color="auto" w:fill="E2EFD9"/>
            <w:vAlign w:val="center"/>
            <w:hideMark/>
          </w:tcPr>
          <w:p w14:paraId="383C9B7D" w14:textId="77777777" w:rsidR="00593E40" w:rsidRPr="006C7E03" w:rsidRDefault="00593E40" w:rsidP="00593E40">
            <w:pPr>
              <w:jc w:val="center"/>
              <w:rPr>
                <w:sz w:val="22"/>
                <w:szCs w:val="22"/>
                <w:lang w:val="es-CR" w:eastAsia="zh-CN"/>
              </w:rPr>
            </w:pPr>
            <w:r w:rsidRPr="006C7E03">
              <w:rPr>
                <w:b/>
                <w:bCs/>
                <w:sz w:val="22"/>
                <w:szCs w:val="22"/>
                <w:lang w:val="es-CR" w:eastAsia="es-CR"/>
              </w:rPr>
              <w:t>2018</w:t>
            </w:r>
          </w:p>
        </w:tc>
        <w:tc>
          <w:tcPr>
            <w:tcW w:w="677" w:type="dxa"/>
            <w:tcBorders>
              <w:top w:val="nil"/>
              <w:left w:val="single" w:sz="4" w:space="0" w:color="000000"/>
              <w:bottom w:val="single" w:sz="4" w:space="0" w:color="000000"/>
              <w:right w:val="nil"/>
            </w:tcBorders>
            <w:shd w:val="clear" w:color="auto" w:fill="E2EFD9"/>
            <w:vAlign w:val="center"/>
            <w:hideMark/>
          </w:tcPr>
          <w:p w14:paraId="0825E7C6" w14:textId="77777777" w:rsidR="00593E40" w:rsidRPr="006C7E03" w:rsidRDefault="00593E40" w:rsidP="00593E40">
            <w:pPr>
              <w:jc w:val="center"/>
              <w:rPr>
                <w:sz w:val="22"/>
                <w:szCs w:val="22"/>
                <w:lang w:val="es-CR" w:eastAsia="zh-CN"/>
              </w:rPr>
            </w:pPr>
            <w:r w:rsidRPr="006C7E03">
              <w:rPr>
                <w:b/>
                <w:bCs/>
                <w:sz w:val="22"/>
                <w:szCs w:val="22"/>
                <w:lang w:val="es-CR" w:eastAsia="es-CR"/>
              </w:rPr>
              <w:t>2019</w:t>
            </w:r>
          </w:p>
        </w:tc>
        <w:tc>
          <w:tcPr>
            <w:tcW w:w="676" w:type="dxa"/>
            <w:tcBorders>
              <w:top w:val="nil"/>
              <w:left w:val="single" w:sz="4" w:space="0" w:color="000000"/>
              <w:bottom w:val="single" w:sz="4" w:space="0" w:color="000000"/>
              <w:right w:val="nil"/>
            </w:tcBorders>
            <w:shd w:val="clear" w:color="auto" w:fill="DEEBF6"/>
            <w:vAlign w:val="center"/>
            <w:hideMark/>
          </w:tcPr>
          <w:p w14:paraId="313956D8" w14:textId="77777777" w:rsidR="00593E40" w:rsidRPr="006C7E03" w:rsidRDefault="00593E40" w:rsidP="00593E40">
            <w:pPr>
              <w:jc w:val="center"/>
              <w:rPr>
                <w:sz w:val="22"/>
                <w:szCs w:val="22"/>
                <w:lang w:val="es-CR" w:eastAsia="zh-CN"/>
              </w:rPr>
            </w:pPr>
            <w:r w:rsidRPr="006C7E03">
              <w:rPr>
                <w:b/>
                <w:bCs/>
                <w:sz w:val="22"/>
                <w:szCs w:val="22"/>
                <w:lang w:val="es-CR" w:eastAsia="es-CR"/>
              </w:rPr>
              <w:t>2020</w:t>
            </w:r>
          </w:p>
        </w:tc>
        <w:tc>
          <w:tcPr>
            <w:tcW w:w="677" w:type="dxa"/>
            <w:tcBorders>
              <w:top w:val="nil"/>
              <w:left w:val="single" w:sz="4" w:space="0" w:color="000000"/>
              <w:bottom w:val="single" w:sz="4" w:space="0" w:color="000000"/>
              <w:right w:val="nil"/>
            </w:tcBorders>
            <w:shd w:val="clear" w:color="auto" w:fill="DEEBF6"/>
            <w:vAlign w:val="center"/>
            <w:hideMark/>
          </w:tcPr>
          <w:p w14:paraId="7FC573FB" w14:textId="77777777" w:rsidR="00593E40" w:rsidRPr="006C7E03" w:rsidRDefault="00593E40" w:rsidP="00593E40">
            <w:pPr>
              <w:jc w:val="center"/>
              <w:rPr>
                <w:sz w:val="22"/>
                <w:szCs w:val="22"/>
                <w:lang w:val="es-CR" w:eastAsia="zh-CN"/>
              </w:rPr>
            </w:pPr>
            <w:r w:rsidRPr="006C7E03">
              <w:rPr>
                <w:b/>
                <w:bCs/>
                <w:sz w:val="22"/>
                <w:szCs w:val="22"/>
                <w:lang w:val="es-CR" w:eastAsia="es-CR"/>
              </w:rPr>
              <w:t>2021</w:t>
            </w:r>
          </w:p>
        </w:tc>
      </w:tr>
      <w:tr w:rsidR="00593E40" w:rsidRPr="006C7E03" w14:paraId="515D60CF" w14:textId="77777777" w:rsidTr="00843C60">
        <w:trPr>
          <w:trHeight w:val="266"/>
          <w:jc w:val="center"/>
        </w:trPr>
        <w:tc>
          <w:tcPr>
            <w:tcW w:w="1153" w:type="dxa"/>
            <w:vAlign w:val="center"/>
          </w:tcPr>
          <w:p w14:paraId="65A0F15D" w14:textId="77777777" w:rsidR="00593E40" w:rsidRPr="006C7E03" w:rsidRDefault="00593E40" w:rsidP="00593E40">
            <w:pPr>
              <w:snapToGrid w:val="0"/>
              <w:rPr>
                <w:b/>
                <w:bCs/>
                <w:sz w:val="22"/>
                <w:szCs w:val="22"/>
                <w:lang w:val="es-CR" w:eastAsia="es-CR"/>
              </w:rPr>
            </w:pPr>
          </w:p>
        </w:tc>
        <w:tc>
          <w:tcPr>
            <w:tcW w:w="619" w:type="dxa"/>
            <w:tcBorders>
              <w:top w:val="nil"/>
              <w:left w:val="single" w:sz="4" w:space="0" w:color="000000"/>
              <w:bottom w:val="nil"/>
              <w:right w:val="nil"/>
            </w:tcBorders>
            <w:vAlign w:val="center"/>
            <w:hideMark/>
          </w:tcPr>
          <w:p w14:paraId="6A586CBA"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1" w:type="dxa"/>
            <w:tcBorders>
              <w:top w:val="nil"/>
              <w:left w:val="single" w:sz="4" w:space="0" w:color="000000"/>
              <w:bottom w:val="nil"/>
              <w:right w:val="nil"/>
            </w:tcBorders>
            <w:vAlign w:val="center"/>
            <w:hideMark/>
          </w:tcPr>
          <w:p w14:paraId="5D5003A5"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1" w:type="dxa"/>
            <w:tcBorders>
              <w:top w:val="nil"/>
              <w:left w:val="single" w:sz="4" w:space="0" w:color="000000"/>
              <w:bottom w:val="nil"/>
              <w:right w:val="nil"/>
            </w:tcBorders>
            <w:vAlign w:val="center"/>
          </w:tcPr>
          <w:p w14:paraId="61A8B63E" w14:textId="77777777" w:rsidR="00593E40" w:rsidRPr="006C7E03" w:rsidRDefault="00593E40" w:rsidP="00593E40">
            <w:pPr>
              <w:snapToGrid w:val="0"/>
              <w:jc w:val="center"/>
              <w:rPr>
                <w:b/>
                <w:bCs/>
                <w:sz w:val="22"/>
                <w:szCs w:val="22"/>
                <w:lang w:val="es-CR" w:eastAsia="es-CR"/>
              </w:rPr>
            </w:pPr>
          </w:p>
        </w:tc>
        <w:tc>
          <w:tcPr>
            <w:tcW w:w="677" w:type="dxa"/>
            <w:tcBorders>
              <w:top w:val="nil"/>
              <w:left w:val="single" w:sz="4" w:space="0" w:color="000000"/>
              <w:bottom w:val="nil"/>
              <w:right w:val="nil"/>
            </w:tcBorders>
            <w:vAlign w:val="center"/>
            <w:hideMark/>
          </w:tcPr>
          <w:p w14:paraId="2064588B"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tcPr>
          <w:p w14:paraId="44A5952D" w14:textId="77777777" w:rsidR="00593E40" w:rsidRPr="006C7E03" w:rsidRDefault="00593E40" w:rsidP="00593E40">
            <w:pPr>
              <w:snapToGrid w:val="0"/>
              <w:jc w:val="center"/>
              <w:rPr>
                <w:b/>
                <w:bCs/>
                <w:sz w:val="22"/>
                <w:szCs w:val="22"/>
                <w:lang w:val="es-CR" w:eastAsia="es-CR"/>
              </w:rPr>
            </w:pPr>
          </w:p>
        </w:tc>
        <w:tc>
          <w:tcPr>
            <w:tcW w:w="677" w:type="dxa"/>
            <w:tcBorders>
              <w:top w:val="nil"/>
              <w:left w:val="single" w:sz="4" w:space="0" w:color="000000"/>
              <w:bottom w:val="nil"/>
              <w:right w:val="nil"/>
            </w:tcBorders>
            <w:vAlign w:val="center"/>
            <w:hideMark/>
          </w:tcPr>
          <w:p w14:paraId="1F58C088"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tcPr>
          <w:p w14:paraId="2ADEEB70" w14:textId="77777777" w:rsidR="00593E40" w:rsidRPr="006C7E03" w:rsidRDefault="00593E40" w:rsidP="00593E40">
            <w:pPr>
              <w:snapToGrid w:val="0"/>
              <w:jc w:val="center"/>
              <w:rPr>
                <w:b/>
                <w:bCs/>
                <w:sz w:val="22"/>
                <w:szCs w:val="22"/>
                <w:lang w:val="es-CR" w:eastAsia="es-CR"/>
              </w:rPr>
            </w:pPr>
          </w:p>
        </w:tc>
        <w:tc>
          <w:tcPr>
            <w:tcW w:w="677" w:type="dxa"/>
            <w:tcBorders>
              <w:top w:val="nil"/>
              <w:left w:val="single" w:sz="4" w:space="0" w:color="000000"/>
              <w:bottom w:val="nil"/>
              <w:right w:val="nil"/>
            </w:tcBorders>
            <w:vAlign w:val="center"/>
            <w:hideMark/>
          </w:tcPr>
          <w:p w14:paraId="44FAECD9"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tcPr>
          <w:p w14:paraId="695D0D68" w14:textId="77777777" w:rsidR="00593E40" w:rsidRPr="006C7E03" w:rsidRDefault="00593E40" w:rsidP="00593E40">
            <w:pPr>
              <w:snapToGrid w:val="0"/>
              <w:jc w:val="center"/>
              <w:rPr>
                <w:b/>
                <w:bCs/>
                <w:sz w:val="22"/>
                <w:szCs w:val="22"/>
                <w:lang w:val="es-CR" w:eastAsia="es-CR"/>
              </w:rPr>
            </w:pPr>
          </w:p>
        </w:tc>
        <w:tc>
          <w:tcPr>
            <w:tcW w:w="677" w:type="dxa"/>
            <w:tcBorders>
              <w:top w:val="nil"/>
              <w:left w:val="single" w:sz="4" w:space="0" w:color="000000"/>
              <w:bottom w:val="nil"/>
              <w:right w:val="nil"/>
            </w:tcBorders>
            <w:vAlign w:val="center"/>
            <w:hideMark/>
          </w:tcPr>
          <w:p w14:paraId="31D8410C"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hideMark/>
          </w:tcPr>
          <w:p w14:paraId="50444346"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7" w:type="dxa"/>
            <w:tcBorders>
              <w:top w:val="nil"/>
              <w:left w:val="single" w:sz="4" w:space="0" w:color="000000"/>
              <w:bottom w:val="nil"/>
              <w:right w:val="nil"/>
            </w:tcBorders>
            <w:vAlign w:val="center"/>
          </w:tcPr>
          <w:p w14:paraId="65D5AD11" w14:textId="77777777" w:rsidR="00593E40" w:rsidRPr="006C7E03" w:rsidRDefault="00593E40" w:rsidP="00593E40">
            <w:pPr>
              <w:snapToGrid w:val="0"/>
              <w:jc w:val="center"/>
              <w:rPr>
                <w:b/>
                <w:bCs/>
                <w:sz w:val="22"/>
                <w:szCs w:val="22"/>
                <w:lang w:val="es-CR" w:eastAsia="es-CR"/>
              </w:rPr>
            </w:pPr>
          </w:p>
        </w:tc>
      </w:tr>
      <w:tr w:rsidR="00593E40" w:rsidRPr="006C7E03" w14:paraId="42EFDFC6" w14:textId="77777777" w:rsidTr="00843C60">
        <w:trPr>
          <w:trHeight w:val="250"/>
          <w:jc w:val="center"/>
        </w:trPr>
        <w:tc>
          <w:tcPr>
            <w:tcW w:w="1153" w:type="dxa"/>
            <w:tcBorders>
              <w:top w:val="nil"/>
              <w:left w:val="nil"/>
              <w:bottom w:val="single" w:sz="4" w:space="0" w:color="000000"/>
              <w:right w:val="nil"/>
            </w:tcBorders>
            <w:shd w:val="clear" w:color="auto" w:fill="D8D8D8"/>
            <w:vAlign w:val="center"/>
            <w:hideMark/>
          </w:tcPr>
          <w:p w14:paraId="0657B3CE" w14:textId="77777777" w:rsidR="00593E40" w:rsidRPr="006C7E03" w:rsidRDefault="00593E40" w:rsidP="00593E40">
            <w:pPr>
              <w:rPr>
                <w:sz w:val="22"/>
                <w:szCs w:val="22"/>
                <w:lang w:val="es-CR" w:eastAsia="zh-CN"/>
              </w:rPr>
            </w:pPr>
            <w:r w:rsidRPr="006C7E03">
              <w:rPr>
                <w:sz w:val="22"/>
                <w:szCs w:val="22"/>
                <w:lang w:val="es-CR" w:eastAsia="es-CR"/>
              </w:rPr>
              <w:t>Entrados</w:t>
            </w:r>
          </w:p>
        </w:tc>
        <w:tc>
          <w:tcPr>
            <w:tcW w:w="619" w:type="dxa"/>
            <w:tcBorders>
              <w:top w:val="nil"/>
              <w:left w:val="single" w:sz="4" w:space="0" w:color="000000"/>
              <w:bottom w:val="single" w:sz="4" w:space="0" w:color="000000"/>
              <w:right w:val="nil"/>
            </w:tcBorders>
            <w:shd w:val="clear" w:color="auto" w:fill="E2EFD9"/>
            <w:hideMark/>
          </w:tcPr>
          <w:p w14:paraId="6D9987B3" w14:textId="77777777" w:rsidR="00593E40" w:rsidRPr="006C7E03" w:rsidRDefault="00593E40" w:rsidP="00593E40">
            <w:pPr>
              <w:rPr>
                <w:sz w:val="22"/>
                <w:szCs w:val="22"/>
                <w:lang w:val="es-CR" w:eastAsia="zh-CN"/>
              </w:rPr>
            </w:pPr>
            <w:r w:rsidRPr="006C7E03">
              <w:rPr>
                <w:sz w:val="22"/>
                <w:szCs w:val="22"/>
                <w:lang w:val="es-CR" w:eastAsia="zh-CN"/>
              </w:rPr>
              <w:t>7.477</w:t>
            </w:r>
          </w:p>
        </w:tc>
        <w:tc>
          <w:tcPr>
            <w:tcW w:w="621" w:type="dxa"/>
            <w:tcBorders>
              <w:top w:val="nil"/>
              <w:left w:val="single" w:sz="4" w:space="0" w:color="000000"/>
              <w:bottom w:val="single" w:sz="4" w:space="0" w:color="000000"/>
              <w:right w:val="nil"/>
            </w:tcBorders>
            <w:shd w:val="clear" w:color="auto" w:fill="E2EFD9"/>
            <w:hideMark/>
          </w:tcPr>
          <w:p w14:paraId="35F7E220" w14:textId="77777777" w:rsidR="00593E40" w:rsidRPr="006C7E03" w:rsidRDefault="00593E40" w:rsidP="00593E40">
            <w:pPr>
              <w:rPr>
                <w:sz w:val="22"/>
                <w:szCs w:val="22"/>
                <w:lang w:val="es-CR" w:eastAsia="zh-CN"/>
              </w:rPr>
            </w:pPr>
            <w:r w:rsidRPr="006C7E03">
              <w:rPr>
                <w:sz w:val="22"/>
                <w:szCs w:val="22"/>
                <w:lang w:val="es-CR" w:eastAsia="zh-CN"/>
              </w:rPr>
              <w:t>8.318</w:t>
            </w:r>
          </w:p>
        </w:tc>
        <w:tc>
          <w:tcPr>
            <w:tcW w:w="621" w:type="dxa"/>
            <w:tcBorders>
              <w:top w:val="nil"/>
              <w:left w:val="single" w:sz="4" w:space="0" w:color="000000"/>
              <w:bottom w:val="single" w:sz="4" w:space="0" w:color="000000"/>
              <w:right w:val="nil"/>
            </w:tcBorders>
            <w:shd w:val="clear" w:color="auto" w:fill="E2EFD9"/>
            <w:hideMark/>
          </w:tcPr>
          <w:p w14:paraId="01AAC876" w14:textId="77777777" w:rsidR="00593E40" w:rsidRPr="006C7E03" w:rsidRDefault="00593E40" w:rsidP="00593E40">
            <w:pPr>
              <w:rPr>
                <w:sz w:val="22"/>
                <w:szCs w:val="22"/>
                <w:lang w:val="es-CR" w:eastAsia="zh-CN"/>
              </w:rPr>
            </w:pPr>
            <w:r w:rsidRPr="006C7E03">
              <w:rPr>
                <w:sz w:val="22"/>
                <w:szCs w:val="22"/>
                <w:lang w:val="es-CR" w:eastAsia="zh-CN"/>
              </w:rPr>
              <w:t>9.017</w:t>
            </w:r>
          </w:p>
        </w:tc>
        <w:tc>
          <w:tcPr>
            <w:tcW w:w="677" w:type="dxa"/>
            <w:tcBorders>
              <w:top w:val="nil"/>
              <w:left w:val="single" w:sz="4" w:space="0" w:color="000000"/>
              <w:bottom w:val="single" w:sz="4" w:space="0" w:color="000000"/>
              <w:right w:val="nil"/>
            </w:tcBorders>
            <w:shd w:val="clear" w:color="auto" w:fill="E2EFD9"/>
            <w:hideMark/>
          </w:tcPr>
          <w:p w14:paraId="0FD8FA63" w14:textId="77777777" w:rsidR="00593E40" w:rsidRPr="006C7E03" w:rsidRDefault="00593E40" w:rsidP="00593E40">
            <w:pPr>
              <w:rPr>
                <w:sz w:val="22"/>
                <w:szCs w:val="22"/>
                <w:lang w:val="es-CR" w:eastAsia="zh-CN"/>
              </w:rPr>
            </w:pPr>
            <w:r w:rsidRPr="006C7E03">
              <w:rPr>
                <w:sz w:val="22"/>
                <w:szCs w:val="22"/>
                <w:lang w:val="es-CR" w:eastAsia="zh-CN"/>
              </w:rPr>
              <w:t>10.328</w:t>
            </w:r>
          </w:p>
        </w:tc>
        <w:tc>
          <w:tcPr>
            <w:tcW w:w="676" w:type="dxa"/>
            <w:tcBorders>
              <w:top w:val="nil"/>
              <w:left w:val="single" w:sz="4" w:space="0" w:color="000000"/>
              <w:bottom w:val="single" w:sz="4" w:space="0" w:color="000000"/>
              <w:right w:val="nil"/>
            </w:tcBorders>
            <w:shd w:val="clear" w:color="auto" w:fill="E2EFD9"/>
            <w:hideMark/>
          </w:tcPr>
          <w:p w14:paraId="120A5F31" w14:textId="77777777" w:rsidR="00593E40" w:rsidRPr="006C7E03" w:rsidRDefault="00593E40" w:rsidP="00593E40">
            <w:pPr>
              <w:rPr>
                <w:sz w:val="22"/>
                <w:szCs w:val="22"/>
                <w:lang w:val="es-CR" w:eastAsia="zh-CN"/>
              </w:rPr>
            </w:pPr>
            <w:r w:rsidRPr="006C7E03">
              <w:rPr>
                <w:sz w:val="22"/>
                <w:szCs w:val="22"/>
                <w:lang w:val="es-CR" w:eastAsia="zh-CN"/>
              </w:rPr>
              <w:t>10.889</w:t>
            </w:r>
          </w:p>
        </w:tc>
        <w:tc>
          <w:tcPr>
            <w:tcW w:w="677" w:type="dxa"/>
            <w:tcBorders>
              <w:top w:val="nil"/>
              <w:left w:val="single" w:sz="4" w:space="0" w:color="000000"/>
              <w:bottom w:val="single" w:sz="4" w:space="0" w:color="000000"/>
              <w:right w:val="nil"/>
            </w:tcBorders>
            <w:shd w:val="clear" w:color="auto" w:fill="E2EFD9"/>
            <w:hideMark/>
          </w:tcPr>
          <w:p w14:paraId="32F2A043" w14:textId="77777777" w:rsidR="00593E40" w:rsidRPr="006C7E03" w:rsidRDefault="00593E40" w:rsidP="00593E40">
            <w:pPr>
              <w:rPr>
                <w:sz w:val="22"/>
                <w:szCs w:val="22"/>
                <w:lang w:val="es-CR" w:eastAsia="zh-CN"/>
              </w:rPr>
            </w:pPr>
            <w:r w:rsidRPr="006C7E03">
              <w:rPr>
                <w:sz w:val="22"/>
                <w:szCs w:val="22"/>
                <w:lang w:val="es-CR" w:eastAsia="zh-CN"/>
              </w:rPr>
              <w:t>11.715</w:t>
            </w:r>
          </w:p>
        </w:tc>
        <w:tc>
          <w:tcPr>
            <w:tcW w:w="676" w:type="dxa"/>
            <w:tcBorders>
              <w:top w:val="nil"/>
              <w:left w:val="single" w:sz="4" w:space="0" w:color="000000"/>
              <w:bottom w:val="single" w:sz="4" w:space="0" w:color="000000"/>
              <w:right w:val="nil"/>
            </w:tcBorders>
            <w:shd w:val="clear" w:color="auto" w:fill="E2EFD9"/>
            <w:hideMark/>
          </w:tcPr>
          <w:p w14:paraId="20FAEC6E" w14:textId="77777777" w:rsidR="00593E40" w:rsidRPr="006C7E03" w:rsidRDefault="00593E40" w:rsidP="00593E40">
            <w:pPr>
              <w:rPr>
                <w:sz w:val="22"/>
                <w:szCs w:val="22"/>
                <w:lang w:val="es-CR" w:eastAsia="zh-CN"/>
              </w:rPr>
            </w:pPr>
            <w:r w:rsidRPr="006C7E03">
              <w:rPr>
                <w:sz w:val="22"/>
                <w:szCs w:val="22"/>
                <w:lang w:val="es-CR" w:eastAsia="zh-CN"/>
              </w:rPr>
              <w:t>11.661</w:t>
            </w:r>
          </w:p>
        </w:tc>
        <w:tc>
          <w:tcPr>
            <w:tcW w:w="677" w:type="dxa"/>
            <w:tcBorders>
              <w:top w:val="nil"/>
              <w:left w:val="single" w:sz="4" w:space="0" w:color="000000"/>
              <w:bottom w:val="single" w:sz="4" w:space="0" w:color="000000"/>
              <w:right w:val="nil"/>
            </w:tcBorders>
            <w:shd w:val="clear" w:color="auto" w:fill="E2EFD9"/>
            <w:hideMark/>
          </w:tcPr>
          <w:p w14:paraId="554CF361" w14:textId="77777777" w:rsidR="00593E40" w:rsidRPr="006C7E03" w:rsidRDefault="00593E40" w:rsidP="00593E40">
            <w:pPr>
              <w:rPr>
                <w:sz w:val="22"/>
                <w:szCs w:val="22"/>
                <w:lang w:val="es-CR" w:eastAsia="zh-CN"/>
              </w:rPr>
            </w:pPr>
            <w:r w:rsidRPr="006C7E03">
              <w:rPr>
                <w:sz w:val="22"/>
                <w:szCs w:val="22"/>
                <w:lang w:val="es-CR" w:eastAsia="zh-CN"/>
              </w:rPr>
              <w:t>11.578</w:t>
            </w:r>
          </w:p>
        </w:tc>
        <w:tc>
          <w:tcPr>
            <w:tcW w:w="676" w:type="dxa"/>
            <w:tcBorders>
              <w:top w:val="nil"/>
              <w:left w:val="single" w:sz="4" w:space="0" w:color="000000"/>
              <w:bottom w:val="single" w:sz="4" w:space="0" w:color="000000"/>
              <w:right w:val="nil"/>
            </w:tcBorders>
            <w:shd w:val="clear" w:color="auto" w:fill="E2EFD9"/>
            <w:hideMark/>
          </w:tcPr>
          <w:p w14:paraId="0421ABA8" w14:textId="77777777" w:rsidR="00593E40" w:rsidRPr="006C7E03" w:rsidRDefault="00593E40" w:rsidP="00593E40">
            <w:pPr>
              <w:rPr>
                <w:sz w:val="22"/>
                <w:szCs w:val="22"/>
                <w:lang w:val="es-CR" w:eastAsia="zh-CN"/>
              </w:rPr>
            </w:pPr>
            <w:r w:rsidRPr="006C7E03">
              <w:rPr>
                <w:sz w:val="22"/>
                <w:szCs w:val="22"/>
                <w:lang w:val="es-CR" w:eastAsia="zh-CN"/>
              </w:rPr>
              <w:t>12.758</w:t>
            </w:r>
          </w:p>
        </w:tc>
        <w:tc>
          <w:tcPr>
            <w:tcW w:w="677" w:type="dxa"/>
            <w:tcBorders>
              <w:top w:val="nil"/>
              <w:left w:val="single" w:sz="4" w:space="0" w:color="000000"/>
              <w:bottom w:val="single" w:sz="4" w:space="0" w:color="000000"/>
              <w:right w:val="nil"/>
            </w:tcBorders>
            <w:shd w:val="clear" w:color="auto" w:fill="E2EFD9"/>
            <w:hideMark/>
          </w:tcPr>
          <w:p w14:paraId="1AC2F039" w14:textId="77777777" w:rsidR="00593E40" w:rsidRPr="006C7E03" w:rsidRDefault="00593E40" w:rsidP="00593E40">
            <w:pPr>
              <w:rPr>
                <w:sz w:val="22"/>
                <w:szCs w:val="22"/>
                <w:lang w:val="es-CR" w:eastAsia="zh-CN"/>
              </w:rPr>
            </w:pPr>
            <w:r w:rsidRPr="006C7E03">
              <w:rPr>
                <w:sz w:val="22"/>
                <w:szCs w:val="22"/>
                <w:lang w:val="es-CR" w:eastAsia="zh-CN"/>
              </w:rPr>
              <w:t>13.884</w:t>
            </w:r>
          </w:p>
        </w:tc>
        <w:tc>
          <w:tcPr>
            <w:tcW w:w="676" w:type="dxa"/>
            <w:tcBorders>
              <w:top w:val="nil"/>
              <w:left w:val="single" w:sz="4" w:space="0" w:color="000000"/>
              <w:bottom w:val="single" w:sz="4" w:space="0" w:color="000000"/>
              <w:right w:val="nil"/>
            </w:tcBorders>
            <w:shd w:val="clear" w:color="auto" w:fill="DEEBF6"/>
            <w:hideMark/>
          </w:tcPr>
          <w:p w14:paraId="43868A48" w14:textId="77777777" w:rsidR="00593E40" w:rsidRPr="006C7E03" w:rsidRDefault="00593E40" w:rsidP="00593E40">
            <w:pPr>
              <w:rPr>
                <w:sz w:val="22"/>
                <w:szCs w:val="22"/>
                <w:lang w:val="es-CR" w:eastAsia="zh-CN"/>
              </w:rPr>
            </w:pPr>
            <w:r w:rsidRPr="006C7E03">
              <w:rPr>
                <w:sz w:val="22"/>
                <w:szCs w:val="22"/>
                <w:lang w:val="es-CR" w:eastAsia="zh-CN"/>
              </w:rPr>
              <w:t>14.308</w:t>
            </w:r>
          </w:p>
        </w:tc>
        <w:tc>
          <w:tcPr>
            <w:tcW w:w="677" w:type="dxa"/>
            <w:tcBorders>
              <w:top w:val="nil"/>
              <w:left w:val="single" w:sz="4" w:space="0" w:color="000000"/>
              <w:bottom w:val="single" w:sz="4" w:space="0" w:color="000000"/>
              <w:right w:val="nil"/>
            </w:tcBorders>
            <w:shd w:val="clear" w:color="auto" w:fill="DEEBF6"/>
            <w:hideMark/>
          </w:tcPr>
          <w:p w14:paraId="1B73C240" w14:textId="77777777" w:rsidR="00593E40" w:rsidRPr="006C7E03" w:rsidRDefault="00593E40" w:rsidP="00593E40">
            <w:pPr>
              <w:rPr>
                <w:sz w:val="22"/>
                <w:szCs w:val="22"/>
                <w:lang w:val="es-CR" w:eastAsia="zh-CN"/>
              </w:rPr>
            </w:pPr>
            <w:r w:rsidRPr="006C7E03">
              <w:rPr>
                <w:sz w:val="22"/>
                <w:szCs w:val="22"/>
                <w:lang w:val="es-CR" w:eastAsia="zh-CN"/>
              </w:rPr>
              <w:t>14.953</w:t>
            </w:r>
          </w:p>
        </w:tc>
      </w:tr>
      <w:tr w:rsidR="00593E40" w:rsidRPr="006C7E03" w14:paraId="5264A771" w14:textId="77777777" w:rsidTr="00843C60">
        <w:trPr>
          <w:trHeight w:val="250"/>
          <w:jc w:val="center"/>
        </w:trPr>
        <w:tc>
          <w:tcPr>
            <w:tcW w:w="9103" w:type="dxa"/>
            <w:gridSpan w:val="13"/>
            <w:tcBorders>
              <w:top w:val="single" w:sz="4" w:space="0" w:color="000000"/>
              <w:left w:val="nil"/>
              <w:bottom w:val="nil"/>
              <w:right w:val="nil"/>
            </w:tcBorders>
            <w:vAlign w:val="center"/>
            <w:hideMark/>
          </w:tcPr>
          <w:p w14:paraId="0768968F" w14:textId="77777777" w:rsidR="00593E40" w:rsidRPr="006C7E03" w:rsidRDefault="00593E40" w:rsidP="00593E40">
            <w:pPr>
              <w:rPr>
                <w:sz w:val="22"/>
                <w:szCs w:val="22"/>
                <w:lang w:val="es-CR" w:eastAsia="zh-CN"/>
              </w:rPr>
            </w:pPr>
            <w:r w:rsidRPr="006C7E03">
              <w:rPr>
                <w:b/>
                <w:sz w:val="22"/>
                <w:szCs w:val="22"/>
                <w:lang w:val="es-CR" w:eastAsia="zh-CN"/>
              </w:rPr>
              <w:t xml:space="preserve">Fuente: </w:t>
            </w:r>
            <w:r w:rsidRPr="006C7E03">
              <w:rPr>
                <w:sz w:val="22"/>
                <w:szCs w:val="22"/>
                <w:lang w:val="es-CR" w:eastAsia="zh-CN"/>
              </w:rPr>
              <w:t>Subproceso de Estadística, Dirección de Planificación.</w:t>
            </w:r>
          </w:p>
        </w:tc>
      </w:tr>
    </w:tbl>
    <w:p w14:paraId="7A787C6E" w14:textId="77777777" w:rsidR="00593E40" w:rsidRPr="006C7E03" w:rsidRDefault="00593E40" w:rsidP="00593E40">
      <w:pPr>
        <w:tabs>
          <w:tab w:val="left" w:pos="1352"/>
        </w:tabs>
        <w:jc w:val="both"/>
        <w:rPr>
          <w:sz w:val="22"/>
          <w:szCs w:val="22"/>
          <w:lang w:val="es-CR" w:eastAsia="zh-CN"/>
        </w:rPr>
      </w:pPr>
    </w:p>
    <w:p w14:paraId="7B4A74C1" w14:textId="77777777" w:rsidR="00593E40" w:rsidRPr="006C7E03" w:rsidRDefault="00593E40" w:rsidP="00593E40">
      <w:pPr>
        <w:tabs>
          <w:tab w:val="left" w:pos="1352"/>
        </w:tabs>
        <w:ind w:left="851" w:right="851" w:firstLine="709"/>
        <w:jc w:val="both"/>
        <w:rPr>
          <w:sz w:val="22"/>
          <w:szCs w:val="22"/>
          <w:lang w:val="es-CR" w:eastAsia="zh-CN"/>
        </w:rPr>
      </w:pPr>
      <w:r w:rsidRPr="006C7E03">
        <w:rPr>
          <w:sz w:val="22"/>
          <w:szCs w:val="22"/>
          <w:lang w:val="es-CR" w:eastAsia="zh-CN"/>
        </w:rPr>
        <w:lastRenderedPageBreak/>
        <w:t xml:space="preserve">De acuerdo con la siguiente gráfica, existe una tendencia creciente demarcada por una ligera interrupción generada entre los períodos 20169 y 2017. Pese a esto el volumen de casos no ha dejado de crecer y </w:t>
      </w:r>
      <w:proofErr w:type="gramStart"/>
      <w:r w:rsidRPr="006C7E03">
        <w:rPr>
          <w:sz w:val="22"/>
          <w:szCs w:val="22"/>
          <w:lang w:val="es-CR" w:eastAsia="zh-CN"/>
        </w:rPr>
        <w:t>de acuerdo a</w:t>
      </w:r>
      <w:proofErr w:type="gramEnd"/>
      <w:r w:rsidRPr="006C7E03">
        <w:rPr>
          <w:sz w:val="22"/>
          <w:szCs w:val="22"/>
          <w:lang w:val="es-CR" w:eastAsia="zh-CN"/>
        </w:rPr>
        <w:t xml:space="preserve"> la matemática se estima que esta variable alcanzaría poco más de 14 mil asuntos en 2020 y casi alcanzaría los 15 mil asuntos en 2021. </w:t>
      </w:r>
    </w:p>
    <w:p w14:paraId="726E066C" w14:textId="77777777" w:rsidR="00593E40" w:rsidRPr="006C7E03" w:rsidRDefault="00593E40" w:rsidP="00593E40">
      <w:pPr>
        <w:tabs>
          <w:tab w:val="left" w:pos="1352"/>
        </w:tabs>
        <w:jc w:val="center"/>
        <w:rPr>
          <w:sz w:val="22"/>
          <w:szCs w:val="22"/>
          <w:lang w:val="es-CR" w:eastAsia="zh-CN"/>
        </w:rPr>
      </w:pPr>
    </w:p>
    <w:p w14:paraId="01F9563F" w14:textId="77777777" w:rsidR="00593E40" w:rsidRPr="006C7E03" w:rsidRDefault="00593E40" w:rsidP="00593E40">
      <w:pPr>
        <w:tabs>
          <w:tab w:val="left" w:pos="1352"/>
        </w:tabs>
        <w:jc w:val="center"/>
        <w:rPr>
          <w:sz w:val="22"/>
          <w:szCs w:val="22"/>
          <w:lang w:val="es-CR" w:eastAsia="zh-CN"/>
        </w:rPr>
      </w:pPr>
      <w:r w:rsidRPr="006C7E03">
        <w:rPr>
          <w:sz w:val="22"/>
          <w:szCs w:val="22"/>
          <w:lang w:val="es-CR" w:eastAsia="zh-CN"/>
        </w:rPr>
        <w:t>Gráfico N°6</w:t>
      </w:r>
    </w:p>
    <w:p w14:paraId="556E6FD9" w14:textId="77777777" w:rsidR="00593E40" w:rsidRPr="006C7E03" w:rsidRDefault="00593E40" w:rsidP="00593E40">
      <w:pPr>
        <w:tabs>
          <w:tab w:val="left" w:pos="1352"/>
        </w:tabs>
        <w:jc w:val="center"/>
        <w:rPr>
          <w:sz w:val="22"/>
          <w:szCs w:val="22"/>
          <w:lang w:val="es-CR" w:eastAsia="zh-CN"/>
        </w:rPr>
      </w:pPr>
      <w:r w:rsidRPr="006C7E03">
        <w:rPr>
          <w:noProof/>
          <w:sz w:val="22"/>
          <w:szCs w:val="22"/>
          <w:lang w:val="es-CR" w:eastAsia="es-ES"/>
        </w:rPr>
        <w:drawing>
          <wp:inline distT="0" distB="0" distL="0" distR="0" wp14:anchorId="5DB8231D" wp14:editId="7C280AA4">
            <wp:extent cx="5632450" cy="2860040"/>
            <wp:effectExtent l="0" t="0" r="6350" b="0"/>
            <wp:docPr id="4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2">
                      <a:extLst>
                        <a:ext uri="{28A0092B-C50C-407E-A947-70E740481C1C}">
                          <a14:useLocalDpi xmlns:a14="http://schemas.microsoft.com/office/drawing/2010/main" val="0"/>
                        </a:ext>
                      </a:extLst>
                    </a:blip>
                    <a:srcRect l="-11" t="-21" r="-11" b="-21"/>
                    <a:stretch>
                      <a:fillRect/>
                    </a:stretch>
                  </pic:blipFill>
                  <pic:spPr bwMode="auto">
                    <a:xfrm>
                      <a:off x="0" y="0"/>
                      <a:ext cx="5632450" cy="2860040"/>
                    </a:xfrm>
                    <a:prstGeom prst="rect">
                      <a:avLst/>
                    </a:prstGeom>
                    <a:solidFill>
                      <a:srgbClr val="FFFFFF"/>
                    </a:solidFill>
                    <a:ln>
                      <a:noFill/>
                    </a:ln>
                  </pic:spPr>
                </pic:pic>
              </a:graphicData>
            </a:graphic>
          </wp:inline>
        </w:drawing>
      </w:r>
    </w:p>
    <w:p w14:paraId="08C5C42F" w14:textId="77777777" w:rsidR="00593E40" w:rsidRPr="006C7E03" w:rsidRDefault="00593E40" w:rsidP="00593E40">
      <w:pPr>
        <w:tabs>
          <w:tab w:val="left" w:pos="1352"/>
        </w:tabs>
        <w:jc w:val="center"/>
        <w:rPr>
          <w:sz w:val="22"/>
          <w:szCs w:val="22"/>
          <w:lang w:val="es-CR" w:eastAsia="zh-CN"/>
        </w:rPr>
      </w:pPr>
    </w:p>
    <w:p w14:paraId="2603FC38" w14:textId="77777777" w:rsidR="00593E40" w:rsidRPr="006C7E03" w:rsidRDefault="00593E40" w:rsidP="00593E40">
      <w:pPr>
        <w:ind w:left="851" w:right="851" w:firstLine="709"/>
        <w:rPr>
          <w:b/>
          <w:bCs/>
          <w:sz w:val="22"/>
          <w:szCs w:val="22"/>
          <w:lang w:val="es-CR" w:eastAsia="zh-CN"/>
        </w:rPr>
      </w:pPr>
      <w:r w:rsidRPr="006C7E03">
        <w:rPr>
          <w:b/>
          <w:bCs/>
          <w:sz w:val="22"/>
          <w:szCs w:val="22"/>
          <w:lang w:val="es-CR" w:eastAsia="zh-CN"/>
        </w:rPr>
        <w:t>8.2. Casos terminados</w:t>
      </w:r>
    </w:p>
    <w:p w14:paraId="01EFAC37" w14:textId="77777777" w:rsidR="00593E40" w:rsidRPr="006C7E03" w:rsidRDefault="00593E40" w:rsidP="00593E40">
      <w:pPr>
        <w:ind w:left="851" w:right="851" w:firstLine="709"/>
        <w:rPr>
          <w:sz w:val="22"/>
          <w:szCs w:val="22"/>
          <w:lang w:val="es-CR" w:eastAsia="zh-CN"/>
        </w:rPr>
      </w:pPr>
    </w:p>
    <w:p w14:paraId="62AE727A"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Por su parte, los cálculos realizados para la variable casos terminados estima una cantidad de 12.528 para el período 2020 y de 12.724 para el 2021, valores que como puede apreciarse no difieren en mucho respecto de las cifras obtenidas en 2019. </w:t>
      </w:r>
    </w:p>
    <w:p w14:paraId="596A8A83" w14:textId="77777777" w:rsidR="00593E40" w:rsidRPr="006C7E03" w:rsidRDefault="00593E40" w:rsidP="00593E40">
      <w:pPr>
        <w:ind w:left="851" w:right="851" w:firstLine="709"/>
        <w:jc w:val="both"/>
        <w:rPr>
          <w:sz w:val="22"/>
          <w:szCs w:val="22"/>
          <w:lang w:val="es-CR" w:eastAsia="zh-CN"/>
        </w:rPr>
      </w:pPr>
    </w:p>
    <w:p w14:paraId="6750AC6A" w14:textId="77777777" w:rsidR="00593E40" w:rsidRPr="006C7E03" w:rsidRDefault="00593E40" w:rsidP="00593E40">
      <w:pPr>
        <w:jc w:val="center"/>
        <w:rPr>
          <w:sz w:val="22"/>
          <w:szCs w:val="22"/>
          <w:lang w:val="es-CR" w:eastAsia="zh-CN"/>
        </w:rPr>
      </w:pPr>
      <w:r w:rsidRPr="006C7E03">
        <w:rPr>
          <w:bCs/>
          <w:sz w:val="22"/>
          <w:szCs w:val="22"/>
          <w:lang w:val="es-CR" w:eastAsia="zh-CN"/>
        </w:rPr>
        <w:t>Cuadro N°12</w:t>
      </w:r>
    </w:p>
    <w:p w14:paraId="1CF33CC5" w14:textId="77777777" w:rsidR="00593E40" w:rsidRPr="006C7E03" w:rsidRDefault="00593E40" w:rsidP="00593E40">
      <w:pPr>
        <w:jc w:val="center"/>
        <w:rPr>
          <w:sz w:val="22"/>
          <w:szCs w:val="22"/>
          <w:lang w:val="es-CR" w:eastAsia="zh-CN"/>
        </w:rPr>
      </w:pPr>
      <w:r w:rsidRPr="006C7E03">
        <w:rPr>
          <w:b/>
          <w:sz w:val="22"/>
          <w:szCs w:val="22"/>
          <w:lang w:val="es-CR" w:eastAsia="zh-CN"/>
        </w:rPr>
        <w:t>Casos terminados en los Juzgados de Ejecución de la Pena al finalizar el año durante el período 2010-2019 y proyecciones estadísticas para el bienio 2020-2021</w:t>
      </w:r>
    </w:p>
    <w:p w14:paraId="3A6F1860" w14:textId="77777777" w:rsidR="00593E40" w:rsidRPr="006C7E03" w:rsidRDefault="00593E40" w:rsidP="00593E40">
      <w:pPr>
        <w:jc w:val="both"/>
        <w:rPr>
          <w:b/>
          <w:sz w:val="22"/>
          <w:szCs w:val="22"/>
          <w:lang w:val="es-CR" w:eastAsia="zh-CN"/>
        </w:rPr>
      </w:pPr>
    </w:p>
    <w:tbl>
      <w:tblPr>
        <w:tblW w:w="5150" w:type="pct"/>
        <w:jc w:val="center"/>
        <w:tblLayout w:type="fixed"/>
        <w:tblCellMar>
          <w:left w:w="70" w:type="dxa"/>
          <w:right w:w="70" w:type="dxa"/>
        </w:tblCellMar>
        <w:tblLook w:val="04A0" w:firstRow="1" w:lastRow="0" w:firstColumn="1" w:lastColumn="0" w:noHBand="0" w:noVBand="1"/>
      </w:tblPr>
      <w:tblGrid>
        <w:gridCol w:w="1261"/>
        <w:gridCol w:w="678"/>
        <w:gridCol w:w="679"/>
        <w:gridCol w:w="679"/>
        <w:gridCol w:w="680"/>
        <w:gridCol w:w="730"/>
        <w:gridCol w:w="731"/>
        <w:gridCol w:w="730"/>
        <w:gridCol w:w="731"/>
        <w:gridCol w:w="730"/>
        <w:gridCol w:w="731"/>
        <w:gridCol w:w="730"/>
        <w:gridCol w:w="741"/>
      </w:tblGrid>
      <w:tr w:rsidR="00593E40" w:rsidRPr="006C7E03" w14:paraId="5CF7E6E1" w14:textId="77777777" w:rsidTr="00843C60">
        <w:trPr>
          <w:trHeight w:val="266"/>
          <w:tblHeader/>
          <w:jc w:val="center"/>
        </w:trPr>
        <w:tc>
          <w:tcPr>
            <w:tcW w:w="1167" w:type="dxa"/>
            <w:tcBorders>
              <w:top w:val="single" w:sz="4" w:space="0" w:color="000000"/>
              <w:left w:val="nil"/>
              <w:bottom w:val="nil"/>
              <w:right w:val="nil"/>
            </w:tcBorders>
            <w:shd w:val="clear" w:color="auto" w:fill="D8D8D8"/>
            <w:vAlign w:val="center"/>
            <w:hideMark/>
          </w:tcPr>
          <w:p w14:paraId="5306E74D" w14:textId="77777777" w:rsidR="00593E40" w:rsidRPr="006C7E03" w:rsidRDefault="00593E40" w:rsidP="00593E40">
            <w:pPr>
              <w:rPr>
                <w:sz w:val="22"/>
                <w:szCs w:val="22"/>
                <w:lang w:val="es-CR" w:eastAsia="zh-CN"/>
              </w:rPr>
            </w:pPr>
            <w:r w:rsidRPr="006C7E03">
              <w:rPr>
                <w:sz w:val="22"/>
                <w:szCs w:val="22"/>
                <w:lang w:val="es-CR" w:eastAsia="es-CR"/>
              </w:rPr>
              <w:t> </w:t>
            </w:r>
          </w:p>
        </w:tc>
        <w:tc>
          <w:tcPr>
            <w:tcW w:w="6574" w:type="dxa"/>
            <w:gridSpan w:val="10"/>
            <w:tcBorders>
              <w:top w:val="single" w:sz="4" w:space="0" w:color="000000"/>
              <w:left w:val="single" w:sz="4" w:space="0" w:color="000000"/>
              <w:bottom w:val="single" w:sz="4" w:space="0" w:color="000000"/>
              <w:right w:val="nil"/>
            </w:tcBorders>
            <w:shd w:val="clear" w:color="auto" w:fill="E2EFD9"/>
            <w:vAlign w:val="center"/>
            <w:hideMark/>
          </w:tcPr>
          <w:p w14:paraId="4AE4594D" w14:textId="77777777" w:rsidR="00593E40" w:rsidRPr="006C7E03" w:rsidRDefault="00593E40" w:rsidP="00593E40">
            <w:pPr>
              <w:jc w:val="center"/>
              <w:rPr>
                <w:sz w:val="22"/>
                <w:szCs w:val="22"/>
                <w:lang w:val="es-CR" w:eastAsia="zh-CN"/>
              </w:rPr>
            </w:pPr>
            <w:r w:rsidRPr="006C7E03">
              <w:rPr>
                <w:b/>
                <w:bCs/>
                <w:sz w:val="22"/>
                <w:szCs w:val="22"/>
                <w:lang w:val="es-CR" w:eastAsia="es-CR"/>
              </w:rPr>
              <w:t>Movimientos ocurridos por año</w:t>
            </w:r>
          </w:p>
        </w:tc>
        <w:tc>
          <w:tcPr>
            <w:tcW w:w="1362" w:type="dxa"/>
            <w:gridSpan w:val="2"/>
            <w:tcBorders>
              <w:top w:val="single" w:sz="4" w:space="0" w:color="000000"/>
              <w:left w:val="single" w:sz="4" w:space="0" w:color="000000"/>
              <w:bottom w:val="single" w:sz="4" w:space="0" w:color="000000"/>
              <w:right w:val="nil"/>
            </w:tcBorders>
            <w:shd w:val="clear" w:color="auto" w:fill="DEEBF6"/>
            <w:vAlign w:val="center"/>
            <w:hideMark/>
          </w:tcPr>
          <w:p w14:paraId="3542C121" w14:textId="77777777" w:rsidR="00593E40" w:rsidRPr="006C7E03" w:rsidRDefault="00593E40" w:rsidP="00593E40">
            <w:pPr>
              <w:jc w:val="center"/>
              <w:rPr>
                <w:sz w:val="22"/>
                <w:szCs w:val="22"/>
                <w:lang w:val="es-CR" w:eastAsia="zh-CN"/>
              </w:rPr>
            </w:pPr>
            <w:r w:rsidRPr="006C7E03">
              <w:rPr>
                <w:b/>
                <w:bCs/>
                <w:sz w:val="22"/>
                <w:szCs w:val="22"/>
                <w:lang w:val="es-CR" w:eastAsia="es-CR"/>
              </w:rPr>
              <w:t>Proyecciones</w:t>
            </w:r>
          </w:p>
        </w:tc>
      </w:tr>
      <w:tr w:rsidR="00593E40" w:rsidRPr="006C7E03" w14:paraId="2C77FEF9" w14:textId="77777777" w:rsidTr="00843C60">
        <w:trPr>
          <w:trHeight w:val="250"/>
          <w:tblHeader/>
          <w:jc w:val="center"/>
        </w:trPr>
        <w:tc>
          <w:tcPr>
            <w:tcW w:w="1167" w:type="dxa"/>
            <w:tcBorders>
              <w:top w:val="nil"/>
              <w:left w:val="nil"/>
              <w:bottom w:val="single" w:sz="4" w:space="0" w:color="000000"/>
              <w:right w:val="nil"/>
            </w:tcBorders>
            <w:shd w:val="clear" w:color="auto" w:fill="D8D8D8"/>
            <w:vAlign w:val="center"/>
            <w:hideMark/>
          </w:tcPr>
          <w:p w14:paraId="2D61220D" w14:textId="77777777" w:rsidR="00593E40" w:rsidRPr="006C7E03" w:rsidRDefault="00593E40" w:rsidP="00593E40">
            <w:pPr>
              <w:jc w:val="center"/>
              <w:rPr>
                <w:sz w:val="22"/>
                <w:szCs w:val="22"/>
                <w:lang w:val="es-CR" w:eastAsia="zh-CN"/>
              </w:rPr>
            </w:pPr>
            <w:r w:rsidRPr="006C7E03">
              <w:rPr>
                <w:b/>
                <w:bCs/>
                <w:sz w:val="22"/>
                <w:szCs w:val="22"/>
                <w:lang w:val="es-CR" w:eastAsia="es-CR"/>
              </w:rPr>
              <w:t>Variable</w:t>
            </w:r>
          </w:p>
        </w:tc>
        <w:tc>
          <w:tcPr>
            <w:tcW w:w="627" w:type="dxa"/>
            <w:tcBorders>
              <w:top w:val="nil"/>
              <w:left w:val="single" w:sz="4" w:space="0" w:color="000000"/>
              <w:bottom w:val="single" w:sz="4" w:space="0" w:color="000000"/>
              <w:right w:val="nil"/>
            </w:tcBorders>
            <w:shd w:val="clear" w:color="auto" w:fill="E2EFD9"/>
            <w:vAlign w:val="center"/>
            <w:hideMark/>
          </w:tcPr>
          <w:p w14:paraId="02641E2C" w14:textId="77777777" w:rsidR="00593E40" w:rsidRPr="006C7E03" w:rsidRDefault="00593E40" w:rsidP="00593E40">
            <w:pPr>
              <w:jc w:val="center"/>
              <w:rPr>
                <w:sz w:val="22"/>
                <w:szCs w:val="22"/>
                <w:lang w:val="es-CR" w:eastAsia="zh-CN"/>
              </w:rPr>
            </w:pPr>
            <w:r w:rsidRPr="006C7E03">
              <w:rPr>
                <w:b/>
                <w:bCs/>
                <w:sz w:val="22"/>
                <w:szCs w:val="22"/>
                <w:lang w:val="es-CR" w:eastAsia="es-CR"/>
              </w:rPr>
              <w:t>2010</w:t>
            </w:r>
          </w:p>
        </w:tc>
        <w:tc>
          <w:tcPr>
            <w:tcW w:w="629" w:type="dxa"/>
            <w:tcBorders>
              <w:top w:val="nil"/>
              <w:left w:val="single" w:sz="4" w:space="0" w:color="000000"/>
              <w:bottom w:val="single" w:sz="4" w:space="0" w:color="000000"/>
              <w:right w:val="nil"/>
            </w:tcBorders>
            <w:shd w:val="clear" w:color="auto" w:fill="E2EFD9"/>
            <w:vAlign w:val="center"/>
            <w:hideMark/>
          </w:tcPr>
          <w:p w14:paraId="55E64278" w14:textId="77777777" w:rsidR="00593E40" w:rsidRPr="006C7E03" w:rsidRDefault="00593E40" w:rsidP="00593E40">
            <w:pPr>
              <w:jc w:val="center"/>
              <w:rPr>
                <w:sz w:val="22"/>
                <w:szCs w:val="22"/>
                <w:lang w:val="es-CR" w:eastAsia="zh-CN"/>
              </w:rPr>
            </w:pPr>
            <w:r w:rsidRPr="006C7E03">
              <w:rPr>
                <w:b/>
                <w:bCs/>
                <w:sz w:val="22"/>
                <w:szCs w:val="22"/>
                <w:lang w:val="es-CR" w:eastAsia="es-CR"/>
              </w:rPr>
              <w:t>2011</w:t>
            </w:r>
          </w:p>
        </w:tc>
        <w:tc>
          <w:tcPr>
            <w:tcW w:w="629" w:type="dxa"/>
            <w:tcBorders>
              <w:top w:val="nil"/>
              <w:left w:val="single" w:sz="4" w:space="0" w:color="000000"/>
              <w:bottom w:val="single" w:sz="4" w:space="0" w:color="000000"/>
              <w:right w:val="nil"/>
            </w:tcBorders>
            <w:shd w:val="clear" w:color="auto" w:fill="E2EFD9"/>
            <w:vAlign w:val="center"/>
            <w:hideMark/>
          </w:tcPr>
          <w:p w14:paraId="7D90D02E" w14:textId="77777777" w:rsidR="00593E40" w:rsidRPr="006C7E03" w:rsidRDefault="00593E40" w:rsidP="00593E40">
            <w:pPr>
              <w:jc w:val="center"/>
              <w:rPr>
                <w:sz w:val="22"/>
                <w:szCs w:val="22"/>
                <w:lang w:val="es-CR" w:eastAsia="zh-CN"/>
              </w:rPr>
            </w:pPr>
            <w:r w:rsidRPr="006C7E03">
              <w:rPr>
                <w:b/>
                <w:bCs/>
                <w:sz w:val="22"/>
                <w:szCs w:val="22"/>
                <w:lang w:val="es-CR" w:eastAsia="es-CR"/>
              </w:rPr>
              <w:t>2012</w:t>
            </w:r>
          </w:p>
        </w:tc>
        <w:tc>
          <w:tcPr>
            <w:tcW w:w="630" w:type="dxa"/>
            <w:tcBorders>
              <w:top w:val="nil"/>
              <w:left w:val="single" w:sz="4" w:space="0" w:color="000000"/>
              <w:bottom w:val="single" w:sz="4" w:space="0" w:color="000000"/>
              <w:right w:val="nil"/>
            </w:tcBorders>
            <w:shd w:val="clear" w:color="auto" w:fill="E2EFD9"/>
            <w:vAlign w:val="center"/>
            <w:hideMark/>
          </w:tcPr>
          <w:p w14:paraId="378F7CB5" w14:textId="77777777" w:rsidR="00593E40" w:rsidRPr="006C7E03" w:rsidRDefault="00593E40" w:rsidP="00593E40">
            <w:pPr>
              <w:jc w:val="center"/>
              <w:rPr>
                <w:sz w:val="22"/>
                <w:szCs w:val="22"/>
                <w:lang w:val="es-CR" w:eastAsia="zh-CN"/>
              </w:rPr>
            </w:pPr>
            <w:r w:rsidRPr="006C7E03">
              <w:rPr>
                <w:b/>
                <w:bCs/>
                <w:sz w:val="22"/>
                <w:szCs w:val="22"/>
                <w:lang w:val="es-CR" w:eastAsia="es-CR"/>
              </w:rPr>
              <w:t>2013</w:t>
            </w:r>
          </w:p>
        </w:tc>
        <w:tc>
          <w:tcPr>
            <w:tcW w:w="676" w:type="dxa"/>
            <w:tcBorders>
              <w:top w:val="nil"/>
              <w:left w:val="single" w:sz="4" w:space="0" w:color="000000"/>
              <w:bottom w:val="single" w:sz="4" w:space="0" w:color="000000"/>
              <w:right w:val="nil"/>
            </w:tcBorders>
            <w:shd w:val="clear" w:color="auto" w:fill="E2EFD9"/>
            <w:vAlign w:val="center"/>
            <w:hideMark/>
          </w:tcPr>
          <w:p w14:paraId="16AFF94F" w14:textId="77777777" w:rsidR="00593E40" w:rsidRPr="006C7E03" w:rsidRDefault="00593E40" w:rsidP="00593E40">
            <w:pPr>
              <w:jc w:val="center"/>
              <w:rPr>
                <w:sz w:val="22"/>
                <w:szCs w:val="22"/>
                <w:lang w:val="es-CR" w:eastAsia="zh-CN"/>
              </w:rPr>
            </w:pPr>
            <w:r w:rsidRPr="006C7E03">
              <w:rPr>
                <w:b/>
                <w:bCs/>
                <w:sz w:val="22"/>
                <w:szCs w:val="22"/>
                <w:lang w:val="es-CR" w:eastAsia="es-CR"/>
              </w:rPr>
              <w:t>2014</w:t>
            </w:r>
          </w:p>
        </w:tc>
        <w:tc>
          <w:tcPr>
            <w:tcW w:w="677" w:type="dxa"/>
            <w:tcBorders>
              <w:top w:val="nil"/>
              <w:left w:val="single" w:sz="4" w:space="0" w:color="000000"/>
              <w:bottom w:val="single" w:sz="4" w:space="0" w:color="000000"/>
              <w:right w:val="nil"/>
            </w:tcBorders>
            <w:shd w:val="clear" w:color="auto" w:fill="E2EFD9"/>
            <w:vAlign w:val="center"/>
            <w:hideMark/>
          </w:tcPr>
          <w:p w14:paraId="77FBFF19" w14:textId="77777777" w:rsidR="00593E40" w:rsidRPr="006C7E03" w:rsidRDefault="00593E40" w:rsidP="00593E40">
            <w:pPr>
              <w:jc w:val="center"/>
              <w:rPr>
                <w:sz w:val="22"/>
                <w:szCs w:val="22"/>
                <w:lang w:val="es-CR" w:eastAsia="zh-CN"/>
              </w:rPr>
            </w:pPr>
            <w:r w:rsidRPr="006C7E03">
              <w:rPr>
                <w:b/>
                <w:bCs/>
                <w:sz w:val="22"/>
                <w:szCs w:val="22"/>
                <w:lang w:val="es-CR" w:eastAsia="es-CR"/>
              </w:rPr>
              <w:t>2015</w:t>
            </w:r>
          </w:p>
        </w:tc>
        <w:tc>
          <w:tcPr>
            <w:tcW w:w="676" w:type="dxa"/>
            <w:tcBorders>
              <w:top w:val="nil"/>
              <w:left w:val="single" w:sz="4" w:space="0" w:color="000000"/>
              <w:bottom w:val="single" w:sz="4" w:space="0" w:color="000000"/>
              <w:right w:val="nil"/>
            </w:tcBorders>
            <w:shd w:val="clear" w:color="auto" w:fill="E2EFD9"/>
            <w:vAlign w:val="center"/>
            <w:hideMark/>
          </w:tcPr>
          <w:p w14:paraId="19765327" w14:textId="77777777" w:rsidR="00593E40" w:rsidRPr="006C7E03" w:rsidRDefault="00593E40" w:rsidP="00593E40">
            <w:pPr>
              <w:jc w:val="center"/>
              <w:rPr>
                <w:sz w:val="22"/>
                <w:szCs w:val="22"/>
                <w:lang w:val="es-CR" w:eastAsia="zh-CN"/>
              </w:rPr>
            </w:pPr>
            <w:r w:rsidRPr="006C7E03">
              <w:rPr>
                <w:b/>
                <w:bCs/>
                <w:sz w:val="22"/>
                <w:szCs w:val="22"/>
                <w:lang w:val="es-CR" w:eastAsia="es-CR"/>
              </w:rPr>
              <w:t>2016</w:t>
            </w:r>
          </w:p>
        </w:tc>
        <w:tc>
          <w:tcPr>
            <w:tcW w:w="677" w:type="dxa"/>
            <w:tcBorders>
              <w:top w:val="nil"/>
              <w:left w:val="single" w:sz="4" w:space="0" w:color="000000"/>
              <w:bottom w:val="single" w:sz="4" w:space="0" w:color="000000"/>
              <w:right w:val="nil"/>
            </w:tcBorders>
            <w:shd w:val="clear" w:color="auto" w:fill="E2EFD9"/>
            <w:vAlign w:val="center"/>
            <w:hideMark/>
          </w:tcPr>
          <w:p w14:paraId="6B60B663" w14:textId="77777777" w:rsidR="00593E40" w:rsidRPr="006C7E03" w:rsidRDefault="00593E40" w:rsidP="00593E40">
            <w:pPr>
              <w:jc w:val="center"/>
              <w:rPr>
                <w:sz w:val="22"/>
                <w:szCs w:val="22"/>
                <w:lang w:val="es-CR" w:eastAsia="zh-CN"/>
              </w:rPr>
            </w:pPr>
            <w:r w:rsidRPr="006C7E03">
              <w:rPr>
                <w:b/>
                <w:bCs/>
                <w:sz w:val="22"/>
                <w:szCs w:val="22"/>
                <w:lang w:val="es-CR" w:eastAsia="es-CR"/>
              </w:rPr>
              <w:t>2017</w:t>
            </w:r>
          </w:p>
        </w:tc>
        <w:tc>
          <w:tcPr>
            <w:tcW w:w="676" w:type="dxa"/>
            <w:tcBorders>
              <w:top w:val="nil"/>
              <w:left w:val="single" w:sz="4" w:space="0" w:color="000000"/>
              <w:bottom w:val="single" w:sz="4" w:space="0" w:color="000000"/>
              <w:right w:val="nil"/>
            </w:tcBorders>
            <w:shd w:val="clear" w:color="auto" w:fill="E2EFD9"/>
            <w:vAlign w:val="center"/>
            <w:hideMark/>
          </w:tcPr>
          <w:p w14:paraId="7841EF25" w14:textId="77777777" w:rsidR="00593E40" w:rsidRPr="006C7E03" w:rsidRDefault="00593E40" w:rsidP="00593E40">
            <w:pPr>
              <w:jc w:val="center"/>
              <w:rPr>
                <w:sz w:val="22"/>
                <w:szCs w:val="22"/>
                <w:lang w:val="es-CR" w:eastAsia="zh-CN"/>
              </w:rPr>
            </w:pPr>
            <w:r w:rsidRPr="006C7E03">
              <w:rPr>
                <w:b/>
                <w:bCs/>
                <w:sz w:val="22"/>
                <w:szCs w:val="22"/>
                <w:lang w:val="es-CR" w:eastAsia="es-CR"/>
              </w:rPr>
              <w:t>2018</w:t>
            </w:r>
          </w:p>
        </w:tc>
        <w:tc>
          <w:tcPr>
            <w:tcW w:w="677" w:type="dxa"/>
            <w:tcBorders>
              <w:top w:val="nil"/>
              <w:left w:val="single" w:sz="4" w:space="0" w:color="000000"/>
              <w:bottom w:val="single" w:sz="4" w:space="0" w:color="000000"/>
              <w:right w:val="nil"/>
            </w:tcBorders>
            <w:shd w:val="clear" w:color="auto" w:fill="E2EFD9"/>
            <w:vAlign w:val="center"/>
            <w:hideMark/>
          </w:tcPr>
          <w:p w14:paraId="14804FF6" w14:textId="77777777" w:rsidR="00593E40" w:rsidRPr="006C7E03" w:rsidRDefault="00593E40" w:rsidP="00593E40">
            <w:pPr>
              <w:jc w:val="center"/>
              <w:rPr>
                <w:sz w:val="22"/>
                <w:szCs w:val="22"/>
                <w:lang w:val="es-CR" w:eastAsia="zh-CN"/>
              </w:rPr>
            </w:pPr>
            <w:r w:rsidRPr="006C7E03">
              <w:rPr>
                <w:b/>
                <w:bCs/>
                <w:sz w:val="22"/>
                <w:szCs w:val="22"/>
                <w:lang w:val="es-CR" w:eastAsia="es-CR"/>
              </w:rPr>
              <w:t>2019</w:t>
            </w:r>
          </w:p>
        </w:tc>
        <w:tc>
          <w:tcPr>
            <w:tcW w:w="676" w:type="dxa"/>
            <w:tcBorders>
              <w:top w:val="nil"/>
              <w:left w:val="single" w:sz="4" w:space="0" w:color="000000"/>
              <w:bottom w:val="single" w:sz="4" w:space="0" w:color="000000"/>
              <w:right w:val="nil"/>
            </w:tcBorders>
            <w:shd w:val="clear" w:color="auto" w:fill="DEEBF6"/>
            <w:vAlign w:val="center"/>
            <w:hideMark/>
          </w:tcPr>
          <w:p w14:paraId="19884B0A" w14:textId="77777777" w:rsidR="00593E40" w:rsidRPr="006C7E03" w:rsidRDefault="00593E40" w:rsidP="00593E40">
            <w:pPr>
              <w:jc w:val="center"/>
              <w:rPr>
                <w:sz w:val="22"/>
                <w:szCs w:val="22"/>
                <w:lang w:val="es-CR" w:eastAsia="zh-CN"/>
              </w:rPr>
            </w:pPr>
            <w:r w:rsidRPr="006C7E03">
              <w:rPr>
                <w:b/>
                <w:bCs/>
                <w:sz w:val="22"/>
                <w:szCs w:val="22"/>
                <w:lang w:val="es-CR" w:eastAsia="es-CR"/>
              </w:rPr>
              <w:t>2020</w:t>
            </w:r>
          </w:p>
        </w:tc>
        <w:tc>
          <w:tcPr>
            <w:tcW w:w="686" w:type="dxa"/>
            <w:tcBorders>
              <w:top w:val="nil"/>
              <w:left w:val="single" w:sz="4" w:space="0" w:color="000000"/>
              <w:bottom w:val="single" w:sz="4" w:space="0" w:color="000000"/>
              <w:right w:val="nil"/>
            </w:tcBorders>
            <w:shd w:val="clear" w:color="auto" w:fill="DEEBF6"/>
            <w:vAlign w:val="center"/>
            <w:hideMark/>
          </w:tcPr>
          <w:p w14:paraId="1CB37ABA" w14:textId="77777777" w:rsidR="00593E40" w:rsidRPr="006C7E03" w:rsidRDefault="00593E40" w:rsidP="00593E40">
            <w:pPr>
              <w:jc w:val="center"/>
              <w:rPr>
                <w:sz w:val="22"/>
                <w:szCs w:val="22"/>
                <w:lang w:val="es-CR" w:eastAsia="zh-CN"/>
              </w:rPr>
            </w:pPr>
            <w:r w:rsidRPr="006C7E03">
              <w:rPr>
                <w:b/>
                <w:bCs/>
                <w:sz w:val="22"/>
                <w:szCs w:val="22"/>
                <w:lang w:val="es-CR" w:eastAsia="es-CR"/>
              </w:rPr>
              <w:t>2021</w:t>
            </w:r>
          </w:p>
        </w:tc>
      </w:tr>
      <w:tr w:rsidR="00593E40" w:rsidRPr="006C7E03" w14:paraId="6182E622" w14:textId="77777777" w:rsidTr="00843C60">
        <w:trPr>
          <w:trHeight w:val="266"/>
          <w:jc w:val="center"/>
        </w:trPr>
        <w:tc>
          <w:tcPr>
            <w:tcW w:w="1167" w:type="dxa"/>
            <w:vAlign w:val="center"/>
          </w:tcPr>
          <w:p w14:paraId="127D624A" w14:textId="77777777" w:rsidR="00593E40" w:rsidRPr="006C7E03" w:rsidRDefault="00593E40" w:rsidP="00593E40">
            <w:pPr>
              <w:snapToGrid w:val="0"/>
              <w:rPr>
                <w:b/>
                <w:bCs/>
                <w:sz w:val="22"/>
                <w:szCs w:val="22"/>
                <w:lang w:val="es-CR" w:eastAsia="es-CR"/>
              </w:rPr>
            </w:pPr>
          </w:p>
        </w:tc>
        <w:tc>
          <w:tcPr>
            <w:tcW w:w="627" w:type="dxa"/>
            <w:tcBorders>
              <w:top w:val="nil"/>
              <w:left w:val="single" w:sz="4" w:space="0" w:color="000000"/>
              <w:bottom w:val="nil"/>
              <w:right w:val="nil"/>
            </w:tcBorders>
            <w:vAlign w:val="center"/>
            <w:hideMark/>
          </w:tcPr>
          <w:p w14:paraId="6F305D76"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9" w:type="dxa"/>
            <w:tcBorders>
              <w:top w:val="nil"/>
              <w:left w:val="single" w:sz="4" w:space="0" w:color="000000"/>
              <w:bottom w:val="nil"/>
              <w:right w:val="nil"/>
            </w:tcBorders>
            <w:vAlign w:val="center"/>
            <w:hideMark/>
          </w:tcPr>
          <w:p w14:paraId="2D7E7AFE"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9" w:type="dxa"/>
            <w:tcBorders>
              <w:top w:val="nil"/>
              <w:left w:val="single" w:sz="4" w:space="0" w:color="000000"/>
              <w:bottom w:val="nil"/>
              <w:right w:val="nil"/>
            </w:tcBorders>
            <w:vAlign w:val="center"/>
          </w:tcPr>
          <w:p w14:paraId="68413751" w14:textId="77777777" w:rsidR="00593E40" w:rsidRPr="006C7E03" w:rsidRDefault="00593E40" w:rsidP="00593E40">
            <w:pPr>
              <w:snapToGrid w:val="0"/>
              <w:jc w:val="center"/>
              <w:rPr>
                <w:b/>
                <w:bCs/>
                <w:sz w:val="22"/>
                <w:szCs w:val="22"/>
                <w:lang w:val="es-CR" w:eastAsia="es-CR"/>
              </w:rPr>
            </w:pPr>
          </w:p>
        </w:tc>
        <w:tc>
          <w:tcPr>
            <w:tcW w:w="630" w:type="dxa"/>
            <w:tcBorders>
              <w:top w:val="nil"/>
              <w:left w:val="single" w:sz="4" w:space="0" w:color="000000"/>
              <w:bottom w:val="nil"/>
              <w:right w:val="nil"/>
            </w:tcBorders>
            <w:vAlign w:val="center"/>
            <w:hideMark/>
          </w:tcPr>
          <w:p w14:paraId="28F3FE7C"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tcPr>
          <w:p w14:paraId="3376AFA4" w14:textId="77777777" w:rsidR="00593E40" w:rsidRPr="006C7E03" w:rsidRDefault="00593E40" w:rsidP="00593E40">
            <w:pPr>
              <w:snapToGrid w:val="0"/>
              <w:jc w:val="center"/>
              <w:rPr>
                <w:b/>
                <w:bCs/>
                <w:sz w:val="22"/>
                <w:szCs w:val="22"/>
                <w:lang w:val="es-CR" w:eastAsia="es-CR"/>
              </w:rPr>
            </w:pPr>
          </w:p>
        </w:tc>
        <w:tc>
          <w:tcPr>
            <w:tcW w:w="677" w:type="dxa"/>
            <w:tcBorders>
              <w:top w:val="nil"/>
              <w:left w:val="single" w:sz="4" w:space="0" w:color="000000"/>
              <w:bottom w:val="nil"/>
              <w:right w:val="nil"/>
            </w:tcBorders>
            <w:vAlign w:val="center"/>
            <w:hideMark/>
          </w:tcPr>
          <w:p w14:paraId="6B3D0330"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tcPr>
          <w:p w14:paraId="1EB035C3" w14:textId="77777777" w:rsidR="00593E40" w:rsidRPr="006C7E03" w:rsidRDefault="00593E40" w:rsidP="00593E40">
            <w:pPr>
              <w:snapToGrid w:val="0"/>
              <w:jc w:val="center"/>
              <w:rPr>
                <w:b/>
                <w:bCs/>
                <w:sz w:val="22"/>
                <w:szCs w:val="22"/>
                <w:lang w:val="es-CR" w:eastAsia="es-CR"/>
              </w:rPr>
            </w:pPr>
          </w:p>
        </w:tc>
        <w:tc>
          <w:tcPr>
            <w:tcW w:w="677" w:type="dxa"/>
            <w:tcBorders>
              <w:top w:val="nil"/>
              <w:left w:val="single" w:sz="4" w:space="0" w:color="000000"/>
              <w:bottom w:val="nil"/>
              <w:right w:val="nil"/>
            </w:tcBorders>
            <w:vAlign w:val="center"/>
            <w:hideMark/>
          </w:tcPr>
          <w:p w14:paraId="690B2DEA"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tcPr>
          <w:p w14:paraId="6CED4D10" w14:textId="77777777" w:rsidR="00593E40" w:rsidRPr="006C7E03" w:rsidRDefault="00593E40" w:rsidP="00593E40">
            <w:pPr>
              <w:snapToGrid w:val="0"/>
              <w:jc w:val="center"/>
              <w:rPr>
                <w:b/>
                <w:bCs/>
                <w:sz w:val="22"/>
                <w:szCs w:val="22"/>
                <w:lang w:val="es-CR" w:eastAsia="es-CR"/>
              </w:rPr>
            </w:pPr>
          </w:p>
        </w:tc>
        <w:tc>
          <w:tcPr>
            <w:tcW w:w="677" w:type="dxa"/>
            <w:tcBorders>
              <w:top w:val="nil"/>
              <w:left w:val="single" w:sz="4" w:space="0" w:color="000000"/>
              <w:bottom w:val="nil"/>
              <w:right w:val="nil"/>
            </w:tcBorders>
            <w:vAlign w:val="center"/>
            <w:hideMark/>
          </w:tcPr>
          <w:p w14:paraId="66B23D98"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76" w:type="dxa"/>
            <w:tcBorders>
              <w:top w:val="nil"/>
              <w:left w:val="single" w:sz="4" w:space="0" w:color="000000"/>
              <w:bottom w:val="nil"/>
              <w:right w:val="nil"/>
            </w:tcBorders>
            <w:vAlign w:val="center"/>
          </w:tcPr>
          <w:p w14:paraId="5EF1E7E1" w14:textId="77777777" w:rsidR="00593E40" w:rsidRPr="006C7E03" w:rsidRDefault="00593E40" w:rsidP="00593E40">
            <w:pPr>
              <w:snapToGrid w:val="0"/>
              <w:jc w:val="center"/>
              <w:rPr>
                <w:b/>
                <w:bCs/>
                <w:sz w:val="22"/>
                <w:szCs w:val="22"/>
                <w:lang w:val="es-CR" w:eastAsia="es-CR"/>
              </w:rPr>
            </w:pPr>
          </w:p>
        </w:tc>
        <w:tc>
          <w:tcPr>
            <w:tcW w:w="686" w:type="dxa"/>
            <w:tcBorders>
              <w:top w:val="nil"/>
              <w:left w:val="single" w:sz="4" w:space="0" w:color="000000"/>
              <w:bottom w:val="nil"/>
              <w:right w:val="nil"/>
            </w:tcBorders>
            <w:vAlign w:val="center"/>
          </w:tcPr>
          <w:p w14:paraId="01597FA7" w14:textId="77777777" w:rsidR="00593E40" w:rsidRPr="006C7E03" w:rsidRDefault="00593E40" w:rsidP="00593E40">
            <w:pPr>
              <w:snapToGrid w:val="0"/>
              <w:jc w:val="center"/>
              <w:rPr>
                <w:b/>
                <w:bCs/>
                <w:sz w:val="22"/>
                <w:szCs w:val="22"/>
                <w:lang w:val="es-CR" w:eastAsia="es-CR"/>
              </w:rPr>
            </w:pPr>
          </w:p>
        </w:tc>
      </w:tr>
      <w:tr w:rsidR="00593E40" w:rsidRPr="006C7E03" w14:paraId="4F9A26DE" w14:textId="77777777" w:rsidTr="00843C60">
        <w:trPr>
          <w:trHeight w:val="250"/>
          <w:jc w:val="center"/>
        </w:trPr>
        <w:tc>
          <w:tcPr>
            <w:tcW w:w="1167" w:type="dxa"/>
            <w:shd w:val="clear" w:color="auto" w:fill="D8D8D8"/>
            <w:vAlign w:val="center"/>
            <w:hideMark/>
          </w:tcPr>
          <w:p w14:paraId="75C39698" w14:textId="77777777" w:rsidR="00593E40" w:rsidRPr="006C7E03" w:rsidRDefault="00593E40" w:rsidP="00593E40">
            <w:pPr>
              <w:rPr>
                <w:sz w:val="22"/>
                <w:szCs w:val="22"/>
                <w:lang w:val="es-CR" w:eastAsia="zh-CN"/>
              </w:rPr>
            </w:pPr>
            <w:r w:rsidRPr="006C7E03">
              <w:rPr>
                <w:sz w:val="22"/>
                <w:szCs w:val="22"/>
                <w:lang w:val="es-CR" w:eastAsia="es-CR"/>
              </w:rPr>
              <w:t>Terminados</w:t>
            </w:r>
          </w:p>
        </w:tc>
        <w:tc>
          <w:tcPr>
            <w:tcW w:w="627" w:type="dxa"/>
            <w:tcBorders>
              <w:top w:val="nil"/>
              <w:left w:val="single" w:sz="4" w:space="0" w:color="000000"/>
              <w:bottom w:val="nil"/>
              <w:right w:val="nil"/>
            </w:tcBorders>
            <w:shd w:val="clear" w:color="auto" w:fill="E2EFD9"/>
            <w:hideMark/>
          </w:tcPr>
          <w:p w14:paraId="6B752E44" w14:textId="77777777" w:rsidR="00593E40" w:rsidRPr="006C7E03" w:rsidRDefault="00593E40" w:rsidP="00593E40">
            <w:pPr>
              <w:rPr>
                <w:sz w:val="22"/>
                <w:szCs w:val="22"/>
                <w:lang w:val="es-CR" w:eastAsia="zh-CN"/>
              </w:rPr>
            </w:pPr>
            <w:r w:rsidRPr="006C7E03">
              <w:rPr>
                <w:sz w:val="22"/>
                <w:szCs w:val="22"/>
                <w:lang w:val="es-CR" w:eastAsia="zh-CN"/>
              </w:rPr>
              <w:t>7.300</w:t>
            </w:r>
          </w:p>
        </w:tc>
        <w:tc>
          <w:tcPr>
            <w:tcW w:w="629" w:type="dxa"/>
            <w:tcBorders>
              <w:top w:val="nil"/>
              <w:left w:val="single" w:sz="4" w:space="0" w:color="000000"/>
              <w:bottom w:val="nil"/>
              <w:right w:val="nil"/>
            </w:tcBorders>
            <w:shd w:val="clear" w:color="auto" w:fill="E2EFD9"/>
            <w:hideMark/>
          </w:tcPr>
          <w:p w14:paraId="097CDA05" w14:textId="77777777" w:rsidR="00593E40" w:rsidRPr="006C7E03" w:rsidRDefault="00593E40" w:rsidP="00593E40">
            <w:pPr>
              <w:rPr>
                <w:sz w:val="22"/>
                <w:szCs w:val="22"/>
                <w:lang w:val="es-CR" w:eastAsia="zh-CN"/>
              </w:rPr>
            </w:pPr>
            <w:r w:rsidRPr="006C7E03">
              <w:rPr>
                <w:sz w:val="22"/>
                <w:szCs w:val="22"/>
                <w:lang w:val="es-CR" w:eastAsia="zh-CN"/>
              </w:rPr>
              <w:t>8.385</w:t>
            </w:r>
          </w:p>
        </w:tc>
        <w:tc>
          <w:tcPr>
            <w:tcW w:w="629" w:type="dxa"/>
            <w:tcBorders>
              <w:top w:val="nil"/>
              <w:left w:val="single" w:sz="4" w:space="0" w:color="000000"/>
              <w:bottom w:val="nil"/>
              <w:right w:val="nil"/>
            </w:tcBorders>
            <w:shd w:val="clear" w:color="auto" w:fill="E2EFD9"/>
            <w:hideMark/>
          </w:tcPr>
          <w:p w14:paraId="15C4BA46" w14:textId="77777777" w:rsidR="00593E40" w:rsidRPr="006C7E03" w:rsidRDefault="00593E40" w:rsidP="00593E40">
            <w:pPr>
              <w:rPr>
                <w:sz w:val="22"/>
                <w:szCs w:val="22"/>
                <w:lang w:val="es-CR" w:eastAsia="zh-CN"/>
              </w:rPr>
            </w:pPr>
            <w:r w:rsidRPr="006C7E03">
              <w:rPr>
                <w:sz w:val="22"/>
                <w:szCs w:val="22"/>
                <w:lang w:val="es-CR" w:eastAsia="zh-CN"/>
              </w:rPr>
              <w:t>8.839</w:t>
            </w:r>
          </w:p>
        </w:tc>
        <w:tc>
          <w:tcPr>
            <w:tcW w:w="630" w:type="dxa"/>
            <w:tcBorders>
              <w:top w:val="nil"/>
              <w:left w:val="single" w:sz="4" w:space="0" w:color="000000"/>
              <w:bottom w:val="nil"/>
              <w:right w:val="nil"/>
            </w:tcBorders>
            <w:shd w:val="clear" w:color="auto" w:fill="E2EFD9"/>
            <w:hideMark/>
          </w:tcPr>
          <w:p w14:paraId="372ADBB5" w14:textId="77777777" w:rsidR="00593E40" w:rsidRPr="006C7E03" w:rsidRDefault="00593E40" w:rsidP="00593E40">
            <w:pPr>
              <w:rPr>
                <w:sz w:val="22"/>
                <w:szCs w:val="22"/>
                <w:lang w:val="es-CR" w:eastAsia="zh-CN"/>
              </w:rPr>
            </w:pPr>
            <w:r w:rsidRPr="006C7E03">
              <w:rPr>
                <w:sz w:val="22"/>
                <w:szCs w:val="22"/>
                <w:lang w:val="es-CR" w:eastAsia="zh-CN"/>
              </w:rPr>
              <w:t>9.625</w:t>
            </w:r>
          </w:p>
        </w:tc>
        <w:tc>
          <w:tcPr>
            <w:tcW w:w="676" w:type="dxa"/>
            <w:tcBorders>
              <w:top w:val="nil"/>
              <w:left w:val="single" w:sz="4" w:space="0" w:color="000000"/>
              <w:bottom w:val="nil"/>
              <w:right w:val="nil"/>
            </w:tcBorders>
            <w:shd w:val="clear" w:color="auto" w:fill="E2EFD9"/>
            <w:hideMark/>
          </w:tcPr>
          <w:p w14:paraId="023B8526" w14:textId="77777777" w:rsidR="00593E40" w:rsidRPr="006C7E03" w:rsidRDefault="00593E40" w:rsidP="00593E40">
            <w:pPr>
              <w:rPr>
                <w:sz w:val="22"/>
                <w:szCs w:val="22"/>
                <w:lang w:val="es-CR" w:eastAsia="zh-CN"/>
              </w:rPr>
            </w:pPr>
            <w:r w:rsidRPr="006C7E03">
              <w:rPr>
                <w:sz w:val="22"/>
                <w:szCs w:val="22"/>
                <w:lang w:val="es-CR" w:eastAsia="zh-CN"/>
              </w:rPr>
              <w:t>10.711</w:t>
            </w:r>
          </w:p>
        </w:tc>
        <w:tc>
          <w:tcPr>
            <w:tcW w:w="677" w:type="dxa"/>
            <w:tcBorders>
              <w:top w:val="nil"/>
              <w:left w:val="single" w:sz="4" w:space="0" w:color="000000"/>
              <w:bottom w:val="nil"/>
              <w:right w:val="nil"/>
            </w:tcBorders>
            <w:shd w:val="clear" w:color="auto" w:fill="E2EFD9"/>
            <w:hideMark/>
          </w:tcPr>
          <w:p w14:paraId="406FC6D7" w14:textId="77777777" w:rsidR="00593E40" w:rsidRPr="006C7E03" w:rsidRDefault="00593E40" w:rsidP="00593E40">
            <w:pPr>
              <w:rPr>
                <w:sz w:val="22"/>
                <w:szCs w:val="22"/>
                <w:lang w:val="es-CR" w:eastAsia="zh-CN"/>
              </w:rPr>
            </w:pPr>
            <w:r w:rsidRPr="006C7E03">
              <w:rPr>
                <w:sz w:val="22"/>
                <w:szCs w:val="22"/>
                <w:lang w:val="es-CR" w:eastAsia="zh-CN"/>
              </w:rPr>
              <w:t>11.642</w:t>
            </w:r>
          </w:p>
        </w:tc>
        <w:tc>
          <w:tcPr>
            <w:tcW w:w="676" w:type="dxa"/>
            <w:tcBorders>
              <w:top w:val="nil"/>
              <w:left w:val="single" w:sz="4" w:space="0" w:color="000000"/>
              <w:bottom w:val="nil"/>
              <w:right w:val="nil"/>
            </w:tcBorders>
            <w:shd w:val="clear" w:color="auto" w:fill="E2EFD9"/>
            <w:hideMark/>
          </w:tcPr>
          <w:p w14:paraId="1B2BFD41" w14:textId="77777777" w:rsidR="00593E40" w:rsidRPr="006C7E03" w:rsidRDefault="00593E40" w:rsidP="00593E40">
            <w:pPr>
              <w:rPr>
                <w:sz w:val="22"/>
                <w:szCs w:val="22"/>
                <w:lang w:val="es-CR" w:eastAsia="zh-CN"/>
              </w:rPr>
            </w:pPr>
            <w:r w:rsidRPr="006C7E03">
              <w:rPr>
                <w:sz w:val="22"/>
                <w:szCs w:val="22"/>
                <w:lang w:val="es-CR" w:eastAsia="zh-CN"/>
              </w:rPr>
              <w:t>11.909</w:t>
            </w:r>
          </w:p>
        </w:tc>
        <w:tc>
          <w:tcPr>
            <w:tcW w:w="677" w:type="dxa"/>
            <w:tcBorders>
              <w:top w:val="nil"/>
              <w:left w:val="single" w:sz="4" w:space="0" w:color="000000"/>
              <w:bottom w:val="nil"/>
              <w:right w:val="nil"/>
            </w:tcBorders>
            <w:shd w:val="clear" w:color="auto" w:fill="E2EFD9"/>
            <w:hideMark/>
          </w:tcPr>
          <w:p w14:paraId="019F5440" w14:textId="77777777" w:rsidR="00593E40" w:rsidRPr="006C7E03" w:rsidRDefault="00593E40" w:rsidP="00593E40">
            <w:pPr>
              <w:rPr>
                <w:sz w:val="22"/>
                <w:szCs w:val="22"/>
                <w:lang w:val="es-CR" w:eastAsia="zh-CN"/>
              </w:rPr>
            </w:pPr>
            <w:r w:rsidRPr="006C7E03">
              <w:rPr>
                <w:sz w:val="22"/>
                <w:szCs w:val="22"/>
                <w:lang w:val="es-CR" w:eastAsia="zh-CN"/>
              </w:rPr>
              <w:t>10.878</w:t>
            </w:r>
          </w:p>
        </w:tc>
        <w:tc>
          <w:tcPr>
            <w:tcW w:w="676" w:type="dxa"/>
            <w:tcBorders>
              <w:top w:val="nil"/>
              <w:left w:val="single" w:sz="4" w:space="0" w:color="000000"/>
              <w:bottom w:val="nil"/>
              <w:right w:val="nil"/>
            </w:tcBorders>
            <w:shd w:val="clear" w:color="auto" w:fill="E2EFD9"/>
            <w:hideMark/>
          </w:tcPr>
          <w:p w14:paraId="586FC01D" w14:textId="77777777" w:rsidR="00593E40" w:rsidRPr="006C7E03" w:rsidRDefault="00593E40" w:rsidP="00593E40">
            <w:pPr>
              <w:rPr>
                <w:sz w:val="22"/>
                <w:szCs w:val="22"/>
                <w:lang w:val="es-CR" w:eastAsia="zh-CN"/>
              </w:rPr>
            </w:pPr>
            <w:r w:rsidRPr="006C7E03">
              <w:rPr>
                <w:sz w:val="22"/>
                <w:szCs w:val="22"/>
                <w:lang w:val="es-CR" w:eastAsia="zh-CN"/>
              </w:rPr>
              <w:t>12.058</w:t>
            </w:r>
          </w:p>
        </w:tc>
        <w:tc>
          <w:tcPr>
            <w:tcW w:w="677" w:type="dxa"/>
            <w:tcBorders>
              <w:top w:val="nil"/>
              <w:left w:val="single" w:sz="4" w:space="0" w:color="000000"/>
              <w:bottom w:val="nil"/>
              <w:right w:val="nil"/>
            </w:tcBorders>
            <w:shd w:val="clear" w:color="auto" w:fill="E2EFD9"/>
            <w:hideMark/>
          </w:tcPr>
          <w:p w14:paraId="522A0076" w14:textId="77777777" w:rsidR="00593E40" w:rsidRPr="006C7E03" w:rsidRDefault="00593E40" w:rsidP="00593E40">
            <w:pPr>
              <w:rPr>
                <w:sz w:val="22"/>
                <w:szCs w:val="22"/>
                <w:lang w:val="es-CR" w:eastAsia="zh-CN"/>
              </w:rPr>
            </w:pPr>
            <w:r w:rsidRPr="006C7E03">
              <w:rPr>
                <w:sz w:val="22"/>
                <w:szCs w:val="22"/>
                <w:lang w:val="es-CR" w:eastAsia="zh-CN"/>
              </w:rPr>
              <w:t>12.544</w:t>
            </w:r>
          </w:p>
        </w:tc>
        <w:tc>
          <w:tcPr>
            <w:tcW w:w="676" w:type="dxa"/>
            <w:tcBorders>
              <w:top w:val="nil"/>
              <w:left w:val="single" w:sz="4" w:space="0" w:color="000000"/>
              <w:bottom w:val="nil"/>
              <w:right w:val="nil"/>
            </w:tcBorders>
            <w:shd w:val="clear" w:color="auto" w:fill="DEEBF6"/>
            <w:hideMark/>
          </w:tcPr>
          <w:p w14:paraId="306091B3" w14:textId="77777777" w:rsidR="00593E40" w:rsidRPr="006C7E03" w:rsidRDefault="00593E40" w:rsidP="00593E40">
            <w:pPr>
              <w:rPr>
                <w:sz w:val="22"/>
                <w:szCs w:val="22"/>
                <w:lang w:val="es-CR" w:eastAsia="zh-CN"/>
              </w:rPr>
            </w:pPr>
            <w:r w:rsidRPr="006C7E03">
              <w:rPr>
                <w:sz w:val="22"/>
                <w:szCs w:val="22"/>
                <w:lang w:val="es-CR" w:eastAsia="zh-CN"/>
              </w:rPr>
              <w:t>12.528</w:t>
            </w:r>
          </w:p>
        </w:tc>
        <w:tc>
          <w:tcPr>
            <w:tcW w:w="686" w:type="dxa"/>
            <w:tcBorders>
              <w:top w:val="nil"/>
              <w:left w:val="single" w:sz="4" w:space="0" w:color="000000"/>
              <w:bottom w:val="nil"/>
              <w:right w:val="nil"/>
            </w:tcBorders>
            <w:shd w:val="clear" w:color="auto" w:fill="DEEBF6"/>
            <w:hideMark/>
          </w:tcPr>
          <w:p w14:paraId="03C249E9" w14:textId="77777777" w:rsidR="00593E40" w:rsidRPr="006C7E03" w:rsidRDefault="00593E40" w:rsidP="00593E40">
            <w:pPr>
              <w:rPr>
                <w:sz w:val="22"/>
                <w:szCs w:val="22"/>
                <w:lang w:val="es-CR" w:eastAsia="zh-CN"/>
              </w:rPr>
            </w:pPr>
            <w:r w:rsidRPr="006C7E03">
              <w:rPr>
                <w:sz w:val="22"/>
                <w:szCs w:val="22"/>
                <w:lang w:val="es-CR" w:eastAsia="zh-CN"/>
              </w:rPr>
              <w:t>12.734</w:t>
            </w:r>
          </w:p>
        </w:tc>
      </w:tr>
      <w:tr w:rsidR="00593E40" w:rsidRPr="006C7E03" w14:paraId="1CC1C6E4" w14:textId="77777777" w:rsidTr="00843C60">
        <w:trPr>
          <w:trHeight w:val="266"/>
          <w:jc w:val="center"/>
        </w:trPr>
        <w:tc>
          <w:tcPr>
            <w:tcW w:w="1167" w:type="dxa"/>
            <w:tcBorders>
              <w:top w:val="nil"/>
              <w:left w:val="nil"/>
              <w:bottom w:val="single" w:sz="4" w:space="0" w:color="000000"/>
              <w:right w:val="nil"/>
            </w:tcBorders>
            <w:vAlign w:val="center"/>
            <w:hideMark/>
          </w:tcPr>
          <w:p w14:paraId="67D1E777" w14:textId="77777777" w:rsidR="00593E40" w:rsidRPr="006C7E03" w:rsidRDefault="00593E40" w:rsidP="00593E40">
            <w:pPr>
              <w:rPr>
                <w:sz w:val="22"/>
                <w:szCs w:val="22"/>
                <w:lang w:val="es-CR" w:eastAsia="zh-CN"/>
              </w:rPr>
            </w:pPr>
            <w:r w:rsidRPr="006C7E03">
              <w:rPr>
                <w:sz w:val="22"/>
                <w:szCs w:val="22"/>
                <w:lang w:val="es-CR" w:eastAsia="es-CR"/>
              </w:rPr>
              <w:t> </w:t>
            </w:r>
          </w:p>
        </w:tc>
        <w:tc>
          <w:tcPr>
            <w:tcW w:w="627" w:type="dxa"/>
            <w:tcBorders>
              <w:top w:val="nil"/>
              <w:left w:val="single" w:sz="4" w:space="0" w:color="000000"/>
              <w:bottom w:val="single" w:sz="4" w:space="0" w:color="000000"/>
              <w:right w:val="nil"/>
            </w:tcBorders>
            <w:vAlign w:val="center"/>
            <w:hideMark/>
          </w:tcPr>
          <w:p w14:paraId="7AA9B1BE" w14:textId="77777777" w:rsidR="00593E40" w:rsidRPr="006C7E03" w:rsidRDefault="00593E40" w:rsidP="00593E40">
            <w:pPr>
              <w:rPr>
                <w:sz w:val="22"/>
                <w:szCs w:val="22"/>
                <w:lang w:val="es-CR" w:eastAsia="zh-CN"/>
              </w:rPr>
            </w:pPr>
            <w:r w:rsidRPr="006C7E03">
              <w:rPr>
                <w:sz w:val="22"/>
                <w:szCs w:val="22"/>
                <w:lang w:val="es-CR" w:eastAsia="es-CR"/>
              </w:rPr>
              <w:t> </w:t>
            </w:r>
          </w:p>
        </w:tc>
        <w:tc>
          <w:tcPr>
            <w:tcW w:w="629" w:type="dxa"/>
            <w:tcBorders>
              <w:top w:val="nil"/>
              <w:left w:val="single" w:sz="4" w:space="0" w:color="000000"/>
              <w:bottom w:val="single" w:sz="4" w:space="0" w:color="000000"/>
              <w:right w:val="nil"/>
            </w:tcBorders>
            <w:vAlign w:val="center"/>
            <w:hideMark/>
          </w:tcPr>
          <w:p w14:paraId="5B14CD58" w14:textId="77777777" w:rsidR="00593E40" w:rsidRPr="006C7E03" w:rsidRDefault="00593E40" w:rsidP="00593E40">
            <w:pPr>
              <w:rPr>
                <w:sz w:val="22"/>
                <w:szCs w:val="22"/>
                <w:lang w:val="es-CR" w:eastAsia="zh-CN"/>
              </w:rPr>
            </w:pPr>
            <w:r w:rsidRPr="006C7E03">
              <w:rPr>
                <w:sz w:val="22"/>
                <w:szCs w:val="22"/>
                <w:lang w:val="es-CR" w:eastAsia="es-CR"/>
              </w:rPr>
              <w:t> </w:t>
            </w:r>
          </w:p>
        </w:tc>
        <w:tc>
          <w:tcPr>
            <w:tcW w:w="629" w:type="dxa"/>
            <w:tcBorders>
              <w:top w:val="nil"/>
              <w:left w:val="single" w:sz="4" w:space="0" w:color="000000"/>
              <w:bottom w:val="single" w:sz="4" w:space="0" w:color="000000"/>
              <w:right w:val="nil"/>
            </w:tcBorders>
            <w:vAlign w:val="center"/>
            <w:hideMark/>
          </w:tcPr>
          <w:p w14:paraId="4816849B" w14:textId="77777777" w:rsidR="00593E40" w:rsidRPr="006C7E03" w:rsidRDefault="00593E40" w:rsidP="00593E40">
            <w:pPr>
              <w:rPr>
                <w:sz w:val="22"/>
                <w:szCs w:val="22"/>
                <w:lang w:val="es-CR" w:eastAsia="zh-CN"/>
              </w:rPr>
            </w:pPr>
            <w:r w:rsidRPr="006C7E03">
              <w:rPr>
                <w:sz w:val="22"/>
                <w:szCs w:val="22"/>
                <w:lang w:val="es-CR" w:eastAsia="es-CR"/>
              </w:rPr>
              <w:t> </w:t>
            </w:r>
          </w:p>
        </w:tc>
        <w:tc>
          <w:tcPr>
            <w:tcW w:w="630" w:type="dxa"/>
            <w:tcBorders>
              <w:top w:val="nil"/>
              <w:left w:val="single" w:sz="4" w:space="0" w:color="000000"/>
              <w:bottom w:val="single" w:sz="4" w:space="0" w:color="000000"/>
              <w:right w:val="nil"/>
            </w:tcBorders>
            <w:vAlign w:val="center"/>
            <w:hideMark/>
          </w:tcPr>
          <w:p w14:paraId="22EA0DC5" w14:textId="77777777" w:rsidR="00593E40" w:rsidRPr="006C7E03" w:rsidRDefault="00593E40" w:rsidP="00593E40">
            <w:pPr>
              <w:rPr>
                <w:sz w:val="22"/>
                <w:szCs w:val="22"/>
                <w:lang w:val="es-CR" w:eastAsia="zh-CN"/>
              </w:rPr>
            </w:pPr>
            <w:r w:rsidRPr="006C7E03">
              <w:rPr>
                <w:sz w:val="22"/>
                <w:szCs w:val="22"/>
                <w:lang w:val="es-CR" w:eastAsia="es-CR"/>
              </w:rPr>
              <w:t> </w:t>
            </w:r>
          </w:p>
        </w:tc>
        <w:tc>
          <w:tcPr>
            <w:tcW w:w="676" w:type="dxa"/>
            <w:tcBorders>
              <w:top w:val="nil"/>
              <w:left w:val="single" w:sz="4" w:space="0" w:color="000000"/>
              <w:bottom w:val="single" w:sz="4" w:space="0" w:color="000000"/>
              <w:right w:val="nil"/>
            </w:tcBorders>
            <w:vAlign w:val="center"/>
            <w:hideMark/>
          </w:tcPr>
          <w:p w14:paraId="081F01C8" w14:textId="77777777" w:rsidR="00593E40" w:rsidRPr="006C7E03" w:rsidRDefault="00593E40" w:rsidP="00593E40">
            <w:pPr>
              <w:rPr>
                <w:sz w:val="22"/>
                <w:szCs w:val="22"/>
                <w:lang w:val="es-CR" w:eastAsia="zh-CN"/>
              </w:rPr>
            </w:pPr>
            <w:r w:rsidRPr="006C7E03">
              <w:rPr>
                <w:sz w:val="22"/>
                <w:szCs w:val="22"/>
                <w:lang w:val="es-CR" w:eastAsia="es-CR"/>
              </w:rPr>
              <w:t> </w:t>
            </w:r>
          </w:p>
        </w:tc>
        <w:tc>
          <w:tcPr>
            <w:tcW w:w="677" w:type="dxa"/>
            <w:tcBorders>
              <w:top w:val="nil"/>
              <w:left w:val="single" w:sz="4" w:space="0" w:color="000000"/>
              <w:bottom w:val="single" w:sz="4" w:space="0" w:color="000000"/>
              <w:right w:val="nil"/>
            </w:tcBorders>
            <w:vAlign w:val="center"/>
            <w:hideMark/>
          </w:tcPr>
          <w:p w14:paraId="28940683" w14:textId="77777777" w:rsidR="00593E40" w:rsidRPr="006C7E03" w:rsidRDefault="00593E40" w:rsidP="00593E40">
            <w:pPr>
              <w:rPr>
                <w:sz w:val="22"/>
                <w:szCs w:val="22"/>
                <w:lang w:val="es-CR" w:eastAsia="zh-CN"/>
              </w:rPr>
            </w:pPr>
            <w:r w:rsidRPr="006C7E03">
              <w:rPr>
                <w:sz w:val="22"/>
                <w:szCs w:val="22"/>
                <w:lang w:val="es-CR" w:eastAsia="es-CR"/>
              </w:rPr>
              <w:t> </w:t>
            </w:r>
          </w:p>
        </w:tc>
        <w:tc>
          <w:tcPr>
            <w:tcW w:w="676" w:type="dxa"/>
            <w:tcBorders>
              <w:top w:val="nil"/>
              <w:left w:val="single" w:sz="4" w:space="0" w:color="000000"/>
              <w:bottom w:val="single" w:sz="4" w:space="0" w:color="000000"/>
              <w:right w:val="nil"/>
            </w:tcBorders>
            <w:vAlign w:val="center"/>
            <w:hideMark/>
          </w:tcPr>
          <w:p w14:paraId="51CA938D" w14:textId="77777777" w:rsidR="00593E40" w:rsidRPr="006C7E03" w:rsidRDefault="00593E40" w:rsidP="00593E40">
            <w:pPr>
              <w:rPr>
                <w:sz w:val="22"/>
                <w:szCs w:val="22"/>
                <w:lang w:val="es-CR" w:eastAsia="zh-CN"/>
              </w:rPr>
            </w:pPr>
            <w:r w:rsidRPr="006C7E03">
              <w:rPr>
                <w:sz w:val="22"/>
                <w:szCs w:val="22"/>
                <w:lang w:val="es-CR" w:eastAsia="es-CR"/>
              </w:rPr>
              <w:t> </w:t>
            </w:r>
          </w:p>
        </w:tc>
        <w:tc>
          <w:tcPr>
            <w:tcW w:w="677" w:type="dxa"/>
            <w:tcBorders>
              <w:top w:val="nil"/>
              <w:left w:val="single" w:sz="4" w:space="0" w:color="000000"/>
              <w:bottom w:val="single" w:sz="4" w:space="0" w:color="000000"/>
              <w:right w:val="nil"/>
            </w:tcBorders>
            <w:vAlign w:val="center"/>
            <w:hideMark/>
          </w:tcPr>
          <w:p w14:paraId="638B5865" w14:textId="77777777" w:rsidR="00593E40" w:rsidRPr="006C7E03" w:rsidRDefault="00593E40" w:rsidP="00593E40">
            <w:pPr>
              <w:rPr>
                <w:sz w:val="22"/>
                <w:szCs w:val="22"/>
                <w:lang w:val="es-CR" w:eastAsia="zh-CN"/>
              </w:rPr>
            </w:pPr>
            <w:r w:rsidRPr="006C7E03">
              <w:rPr>
                <w:sz w:val="22"/>
                <w:szCs w:val="22"/>
                <w:lang w:val="es-CR" w:eastAsia="es-CR"/>
              </w:rPr>
              <w:t> </w:t>
            </w:r>
          </w:p>
        </w:tc>
        <w:tc>
          <w:tcPr>
            <w:tcW w:w="676" w:type="dxa"/>
            <w:tcBorders>
              <w:top w:val="nil"/>
              <w:left w:val="single" w:sz="4" w:space="0" w:color="000000"/>
              <w:bottom w:val="single" w:sz="4" w:space="0" w:color="000000"/>
              <w:right w:val="nil"/>
            </w:tcBorders>
            <w:vAlign w:val="center"/>
            <w:hideMark/>
          </w:tcPr>
          <w:p w14:paraId="73CB022A" w14:textId="77777777" w:rsidR="00593E40" w:rsidRPr="006C7E03" w:rsidRDefault="00593E40" w:rsidP="00593E40">
            <w:pPr>
              <w:rPr>
                <w:sz w:val="22"/>
                <w:szCs w:val="22"/>
                <w:lang w:val="es-CR" w:eastAsia="zh-CN"/>
              </w:rPr>
            </w:pPr>
            <w:r w:rsidRPr="006C7E03">
              <w:rPr>
                <w:sz w:val="22"/>
                <w:szCs w:val="22"/>
                <w:lang w:val="es-CR" w:eastAsia="es-CR"/>
              </w:rPr>
              <w:t> </w:t>
            </w:r>
          </w:p>
        </w:tc>
        <w:tc>
          <w:tcPr>
            <w:tcW w:w="677" w:type="dxa"/>
            <w:tcBorders>
              <w:top w:val="nil"/>
              <w:left w:val="single" w:sz="4" w:space="0" w:color="000000"/>
              <w:bottom w:val="single" w:sz="4" w:space="0" w:color="000000"/>
              <w:right w:val="nil"/>
            </w:tcBorders>
            <w:vAlign w:val="center"/>
            <w:hideMark/>
          </w:tcPr>
          <w:p w14:paraId="4E1EFF8A" w14:textId="77777777" w:rsidR="00593E40" w:rsidRPr="006C7E03" w:rsidRDefault="00593E40" w:rsidP="00593E40">
            <w:pPr>
              <w:rPr>
                <w:sz w:val="22"/>
                <w:szCs w:val="22"/>
                <w:lang w:val="es-CR" w:eastAsia="zh-CN"/>
              </w:rPr>
            </w:pPr>
            <w:r w:rsidRPr="006C7E03">
              <w:rPr>
                <w:sz w:val="22"/>
                <w:szCs w:val="22"/>
                <w:lang w:val="es-CR" w:eastAsia="es-CR"/>
              </w:rPr>
              <w:t> </w:t>
            </w:r>
          </w:p>
        </w:tc>
        <w:tc>
          <w:tcPr>
            <w:tcW w:w="676" w:type="dxa"/>
            <w:tcBorders>
              <w:top w:val="nil"/>
              <w:left w:val="single" w:sz="4" w:space="0" w:color="000000"/>
              <w:bottom w:val="single" w:sz="4" w:space="0" w:color="000000"/>
              <w:right w:val="nil"/>
            </w:tcBorders>
            <w:vAlign w:val="center"/>
            <w:hideMark/>
          </w:tcPr>
          <w:p w14:paraId="163E3BC2" w14:textId="77777777" w:rsidR="00593E40" w:rsidRPr="006C7E03" w:rsidRDefault="00593E40" w:rsidP="00593E40">
            <w:pPr>
              <w:rPr>
                <w:sz w:val="22"/>
                <w:szCs w:val="22"/>
                <w:lang w:val="es-CR" w:eastAsia="zh-CN"/>
              </w:rPr>
            </w:pPr>
            <w:r w:rsidRPr="006C7E03">
              <w:rPr>
                <w:sz w:val="22"/>
                <w:szCs w:val="22"/>
                <w:lang w:val="es-CR" w:eastAsia="es-CR"/>
              </w:rPr>
              <w:t> </w:t>
            </w:r>
          </w:p>
        </w:tc>
        <w:tc>
          <w:tcPr>
            <w:tcW w:w="686" w:type="dxa"/>
            <w:tcBorders>
              <w:top w:val="nil"/>
              <w:left w:val="single" w:sz="4" w:space="0" w:color="000000"/>
              <w:bottom w:val="single" w:sz="4" w:space="0" w:color="000000"/>
              <w:right w:val="nil"/>
            </w:tcBorders>
            <w:vAlign w:val="center"/>
            <w:hideMark/>
          </w:tcPr>
          <w:p w14:paraId="6C874728" w14:textId="77777777" w:rsidR="00593E40" w:rsidRPr="006C7E03" w:rsidRDefault="00593E40" w:rsidP="00593E40">
            <w:pPr>
              <w:rPr>
                <w:sz w:val="22"/>
                <w:szCs w:val="22"/>
                <w:lang w:val="es-CR" w:eastAsia="zh-CN"/>
              </w:rPr>
            </w:pPr>
            <w:r w:rsidRPr="006C7E03">
              <w:rPr>
                <w:sz w:val="22"/>
                <w:szCs w:val="22"/>
                <w:lang w:val="es-CR" w:eastAsia="es-CR"/>
              </w:rPr>
              <w:t> </w:t>
            </w:r>
          </w:p>
        </w:tc>
      </w:tr>
      <w:tr w:rsidR="00593E40" w:rsidRPr="006C7E03" w14:paraId="4CBEE582" w14:textId="77777777" w:rsidTr="00843C60">
        <w:trPr>
          <w:trHeight w:val="266"/>
          <w:jc w:val="center"/>
        </w:trPr>
        <w:tc>
          <w:tcPr>
            <w:tcW w:w="9103" w:type="dxa"/>
            <w:gridSpan w:val="13"/>
            <w:tcBorders>
              <w:top w:val="single" w:sz="4" w:space="0" w:color="000000"/>
              <w:left w:val="nil"/>
              <w:bottom w:val="nil"/>
              <w:right w:val="nil"/>
            </w:tcBorders>
            <w:vAlign w:val="center"/>
            <w:hideMark/>
          </w:tcPr>
          <w:p w14:paraId="50F7C7F5" w14:textId="77777777" w:rsidR="00593E40" w:rsidRPr="006C7E03" w:rsidRDefault="00593E40" w:rsidP="00593E40">
            <w:pPr>
              <w:rPr>
                <w:sz w:val="22"/>
                <w:szCs w:val="22"/>
                <w:lang w:val="es-CR" w:eastAsia="zh-CN"/>
              </w:rPr>
            </w:pPr>
            <w:r w:rsidRPr="006C7E03">
              <w:rPr>
                <w:b/>
                <w:sz w:val="22"/>
                <w:szCs w:val="22"/>
                <w:lang w:val="es-CR" w:eastAsia="zh-CN"/>
              </w:rPr>
              <w:t xml:space="preserve">Fuente: </w:t>
            </w:r>
            <w:r w:rsidRPr="006C7E03">
              <w:rPr>
                <w:sz w:val="22"/>
                <w:szCs w:val="22"/>
                <w:lang w:val="es-CR" w:eastAsia="zh-CN"/>
              </w:rPr>
              <w:t>Subproceso de Estadística, Dirección de Planificación.</w:t>
            </w:r>
          </w:p>
        </w:tc>
      </w:tr>
    </w:tbl>
    <w:p w14:paraId="52778E75" w14:textId="77777777" w:rsidR="00593E40" w:rsidRPr="006C7E03" w:rsidRDefault="00593E40" w:rsidP="00593E40">
      <w:pPr>
        <w:tabs>
          <w:tab w:val="left" w:pos="1352"/>
        </w:tabs>
        <w:ind w:left="851" w:right="851" w:firstLine="1349"/>
        <w:jc w:val="both"/>
        <w:rPr>
          <w:sz w:val="22"/>
          <w:szCs w:val="22"/>
          <w:lang w:val="es-CR" w:eastAsia="zh-CN"/>
        </w:rPr>
      </w:pPr>
      <w:r w:rsidRPr="006C7E03">
        <w:rPr>
          <w:sz w:val="22"/>
          <w:szCs w:val="22"/>
          <w:lang w:val="es-CR" w:eastAsia="zh-CN"/>
        </w:rPr>
        <w:lastRenderedPageBreak/>
        <w:t>Un análisis de la tendencia de esta variable permite establecer la existencia de un comportamiento simétrico respecto de la tendencia de asuntos entrados, en otras palabras; el ritmo de ingreso se proyectó en la gestión productiva del colectivo.</w:t>
      </w:r>
    </w:p>
    <w:p w14:paraId="4FA0FD5D" w14:textId="77777777" w:rsidR="00593E40" w:rsidRPr="006C7E03" w:rsidRDefault="00593E40" w:rsidP="00593E40">
      <w:pPr>
        <w:tabs>
          <w:tab w:val="left" w:pos="1352"/>
        </w:tabs>
        <w:ind w:left="851" w:right="851" w:firstLine="1349"/>
        <w:jc w:val="both"/>
        <w:rPr>
          <w:sz w:val="22"/>
          <w:szCs w:val="22"/>
          <w:lang w:val="es-CR" w:eastAsia="zh-CN"/>
        </w:rPr>
      </w:pPr>
    </w:p>
    <w:p w14:paraId="6E24B0F9" w14:textId="77777777" w:rsidR="00593E40" w:rsidRPr="006C7E03" w:rsidRDefault="00593E40" w:rsidP="00593E40">
      <w:pPr>
        <w:tabs>
          <w:tab w:val="left" w:pos="1352"/>
        </w:tabs>
        <w:ind w:left="851" w:right="851" w:firstLine="1349"/>
        <w:jc w:val="both"/>
        <w:rPr>
          <w:sz w:val="22"/>
          <w:szCs w:val="22"/>
          <w:lang w:val="es-CR" w:eastAsia="zh-CN"/>
        </w:rPr>
      </w:pPr>
      <w:r w:rsidRPr="006C7E03">
        <w:rPr>
          <w:sz w:val="22"/>
          <w:szCs w:val="22"/>
          <w:lang w:val="es-CR" w:eastAsia="zh-CN"/>
        </w:rPr>
        <w:t xml:space="preserve">Los valores estimados por la fórmula matemática ponen de manifiesto una extensión de la estabilidad de variable en el rango de los 12 mil y menos de 13 asuntos anuales. </w:t>
      </w:r>
    </w:p>
    <w:p w14:paraId="10A638A5" w14:textId="77777777" w:rsidR="00593E40" w:rsidRPr="006C7E03" w:rsidRDefault="00593E40" w:rsidP="00593E40">
      <w:pPr>
        <w:tabs>
          <w:tab w:val="left" w:pos="1352"/>
        </w:tabs>
        <w:ind w:left="851" w:right="851" w:firstLine="1349"/>
        <w:jc w:val="both"/>
        <w:rPr>
          <w:sz w:val="22"/>
          <w:szCs w:val="22"/>
          <w:lang w:val="es-CR" w:eastAsia="zh-CN"/>
        </w:rPr>
      </w:pPr>
    </w:p>
    <w:p w14:paraId="53D7D2E7" w14:textId="77777777" w:rsidR="00593E40" w:rsidRPr="006C7E03" w:rsidRDefault="00593E40" w:rsidP="00593E40">
      <w:pPr>
        <w:tabs>
          <w:tab w:val="left" w:pos="1352"/>
        </w:tabs>
        <w:jc w:val="center"/>
        <w:rPr>
          <w:sz w:val="22"/>
          <w:szCs w:val="22"/>
          <w:lang w:val="es-CR" w:eastAsia="zh-CN"/>
        </w:rPr>
      </w:pPr>
      <w:r w:rsidRPr="006C7E03">
        <w:rPr>
          <w:sz w:val="22"/>
          <w:szCs w:val="22"/>
          <w:lang w:val="es-CR" w:eastAsia="zh-CN"/>
        </w:rPr>
        <w:t>Gráfico N°7</w:t>
      </w:r>
    </w:p>
    <w:p w14:paraId="19C2D444" w14:textId="77777777" w:rsidR="00593E40" w:rsidRPr="006C7E03" w:rsidRDefault="00593E40" w:rsidP="00593E40">
      <w:pPr>
        <w:tabs>
          <w:tab w:val="left" w:pos="1352"/>
        </w:tabs>
        <w:jc w:val="center"/>
        <w:rPr>
          <w:sz w:val="22"/>
          <w:szCs w:val="22"/>
          <w:lang w:val="es-CR" w:eastAsia="zh-CN"/>
        </w:rPr>
      </w:pPr>
      <w:r w:rsidRPr="006C7E03">
        <w:rPr>
          <w:noProof/>
          <w:sz w:val="22"/>
          <w:szCs w:val="22"/>
          <w:lang w:val="es-CR" w:eastAsia="es-ES"/>
        </w:rPr>
        <w:drawing>
          <wp:inline distT="0" distB="0" distL="0" distR="0" wp14:anchorId="272D2021" wp14:editId="093650DB">
            <wp:extent cx="5632450" cy="2780030"/>
            <wp:effectExtent l="0" t="0" r="6350" b="1270"/>
            <wp:docPr id="4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l="-11" t="-21" r="-11" b="-21"/>
                    <a:stretch>
                      <a:fillRect/>
                    </a:stretch>
                  </pic:blipFill>
                  <pic:spPr bwMode="auto">
                    <a:xfrm>
                      <a:off x="0" y="0"/>
                      <a:ext cx="5632450" cy="2780030"/>
                    </a:xfrm>
                    <a:prstGeom prst="rect">
                      <a:avLst/>
                    </a:prstGeom>
                    <a:solidFill>
                      <a:srgbClr val="FFFFFF"/>
                    </a:solidFill>
                    <a:ln>
                      <a:noFill/>
                    </a:ln>
                  </pic:spPr>
                </pic:pic>
              </a:graphicData>
            </a:graphic>
          </wp:inline>
        </w:drawing>
      </w:r>
    </w:p>
    <w:p w14:paraId="62560134" w14:textId="77777777" w:rsidR="00593E40" w:rsidRPr="006C7E03" w:rsidRDefault="00593E40" w:rsidP="00593E40">
      <w:pPr>
        <w:ind w:left="851" w:right="851" w:firstLine="709"/>
        <w:rPr>
          <w:b/>
          <w:bCs/>
          <w:sz w:val="22"/>
          <w:szCs w:val="22"/>
          <w:lang w:val="es-CR" w:eastAsia="zh-CN"/>
        </w:rPr>
      </w:pPr>
      <w:r w:rsidRPr="006C7E03">
        <w:rPr>
          <w:b/>
          <w:bCs/>
          <w:sz w:val="22"/>
          <w:szCs w:val="22"/>
          <w:lang w:val="es-CR" w:eastAsia="zh-CN"/>
        </w:rPr>
        <w:t>8.3. Circulante final</w:t>
      </w:r>
    </w:p>
    <w:p w14:paraId="18791331" w14:textId="77777777" w:rsidR="00593E40" w:rsidRPr="006C7E03" w:rsidRDefault="00593E40" w:rsidP="00593E40">
      <w:pPr>
        <w:ind w:left="851" w:right="851" w:firstLine="709"/>
        <w:rPr>
          <w:b/>
          <w:bCs/>
          <w:sz w:val="22"/>
          <w:szCs w:val="22"/>
          <w:lang w:val="es-CR" w:eastAsia="zh-CN"/>
        </w:rPr>
      </w:pPr>
    </w:p>
    <w:p w14:paraId="77E1F678"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Finalmente, en el cuadro N°11 se proyecta la estimación para el circulante final de los Juzgados de Ejecución de la Pena, en cuyo caso se calcula que este colectivo pueda llegar a cerrar el período 2020 con un circulante de 7.735 casos, mientras que para el período 2021 las cifras casi alcanzarían los 8.832 casos.</w:t>
      </w:r>
    </w:p>
    <w:p w14:paraId="32B95839" w14:textId="77777777" w:rsidR="00593E40" w:rsidRPr="006C7E03" w:rsidRDefault="00593E40" w:rsidP="00593E40">
      <w:pPr>
        <w:ind w:left="851" w:right="851" w:firstLine="709"/>
        <w:jc w:val="both"/>
        <w:rPr>
          <w:sz w:val="22"/>
          <w:szCs w:val="22"/>
          <w:lang w:val="es-CR" w:eastAsia="zh-CN"/>
        </w:rPr>
      </w:pPr>
    </w:p>
    <w:p w14:paraId="0B7A5BA7" w14:textId="77777777" w:rsidR="00593E40" w:rsidRPr="006C7E03" w:rsidRDefault="00593E40" w:rsidP="00593E40">
      <w:pPr>
        <w:jc w:val="center"/>
        <w:rPr>
          <w:sz w:val="22"/>
          <w:szCs w:val="22"/>
          <w:lang w:val="es-CR" w:eastAsia="zh-CN"/>
        </w:rPr>
      </w:pPr>
      <w:r w:rsidRPr="006C7E03">
        <w:rPr>
          <w:bCs/>
          <w:sz w:val="22"/>
          <w:szCs w:val="22"/>
          <w:lang w:val="es-CR" w:eastAsia="zh-CN"/>
        </w:rPr>
        <w:t>Cuadro N°13</w:t>
      </w:r>
    </w:p>
    <w:p w14:paraId="701ABA15" w14:textId="77777777" w:rsidR="00593E40" w:rsidRPr="006C7E03" w:rsidRDefault="00593E40" w:rsidP="00593E40">
      <w:pPr>
        <w:jc w:val="center"/>
        <w:rPr>
          <w:sz w:val="22"/>
          <w:szCs w:val="22"/>
          <w:lang w:val="es-CR" w:eastAsia="zh-CN"/>
        </w:rPr>
      </w:pPr>
      <w:r w:rsidRPr="006C7E03">
        <w:rPr>
          <w:b/>
          <w:sz w:val="22"/>
          <w:szCs w:val="22"/>
          <w:lang w:val="es-CR" w:eastAsia="zh-CN"/>
        </w:rPr>
        <w:t>Juzgados de Ejecución de la Pena: Circulante al finalizar el año durante el período 2010-2019 y proyecciones estadísticas para el bienio 2020-2021</w:t>
      </w:r>
    </w:p>
    <w:tbl>
      <w:tblPr>
        <w:tblW w:w="5150" w:type="pct"/>
        <w:jc w:val="center"/>
        <w:tblLayout w:type="fixed"/>
        <w:tblCellMar>
          <w:left w:w="70" w:type="dxa"/>
          <w:right w:w="70" w:type="dxa"/>
        </w:tblCellMar>
        <w:tblLook w:val="04A0" w:firstRow="1" w:lastRow="0" w:firstColumn="1" w:lastColumn="0" w:noHBand="0" w:noVBand="1"/>
      </w:tblPr>
      <w:tblGrid>
        <w:gridCol w:w="1604"/>
        <w:gridCol w:w="666"/>
        <w:gridCol w:w="671"/>
        <w:gridCol w:w="675"/>
        <w:gridCol w:w="674"/>
        <w:gridCol w:w="677"/>
        <w:gridCol w:w="676"/>
        <w:gridCol w:w="676"/>
        <w:gridCol w:w="677"/>
        <w:gridCol w:w="676"/>
        <w:gridCol w:w="687"/>
        <w:gridCol w:w="735"/>
        <w:gridCol w:w="737"/>
      </w:tblGrid>
      <w:tr w:rsidR="00593E40" w:rsidRPr="006C7E03" w14:paraId="563DB9A0" w14:textId="77777777" w:rsidTr="00843C60">
        <w:trPr>
          <w:trHeight w:val="266"/>
          <w:tblHeader/>
          <w:jc w:val="center"/>
        </w:trPr>
        <w:tc>
          <w:tcPr>
            <w:tcW w:w="1485" w:type="dxa"/>
            <w:tcBorders>
              <w:top w:val="single" w:sz="4" w:space="0" w:color="000000"/>
              <w:left w:val="nil"/>
              <w:bottom w:val="nil"/>
              <w:right w:val="nil"/>
            </w:tcBorders>
            <w:shd w:val="clear" w:color="auto" w:fill="D8D8D8"/>
            <w:vAlign w:val="center"/>
            <w:hideMark/>
          </w:tcPr>
          <w:p w14:paraId="4C619C1B" w14:textId="77777777" w:rsidR="00593E40" w:rsidRPr="006C7E03" w:rsidRDefault="00593E40" w:rsidP="00593E40">
            <w:pPr>
              <w:rPr>
                <w:sz w:val="22"/>
                <w:szCs w:val="22"/>
                <w:lang w:val="es-CR" w:eastAsia="zh-CN"/>
              </w:rPr>
            </w:pPr>
            <w:r w:rsidRPr="006C7E03">
              <w:rPr>
                <w:sz w:val="22"/>
                <w:szCs w:val="22"/>
                <w:lang w:val="es-CR" w:eastAsia="es-CR"/>
              </w:rPr>
              <w:t> </w:t>
            </w:r>
          </w:p>
        </w:tc>
        <w:tc>
          <w:tcPr>
            <w:tcW w:w="6255" w:type="dxa"/>
            <w:gridSpan w:val="10"/>
            <w:tcBorders>
              <w:top w:val="single" w:sz="4" w:space="0" w:color="000000"/>
              <w:left w:val="single" w:sz="4" w:space="0" w:color="000000"/>
              <w:bottom w:val="single" w:sz="4" w:space="0" w:color="000000"/>
              <w:right w:val="nil"/>
            </w:tcBorders>
            <w:shd w:val="clear" w:color="auto" w:fill="E2EFD9"/>
            <w:vAlign w:val="center"/>
            <w:hideMark/>
          </w:tcPr>
          <w:p w14:paraId="57AEA7FA" w14:textId="77777777" w:rsidR="00593E40" w:rsidRPr="006C7E03" w:rsidRDefault="00593E40" w:rsidP="00593E40">
            <w:pPr>
              <w:jc w:val="center"/>
              <w:rPr>
                <w:sz w:val="22"/>
                <w:szCs w:val="22"/>
                <w:lang w:val="es-CR" w:eastAsia="zh-CN"/>
              </w:rPr>
            </w:pPr>
            <w:r w:rsidRPr="006C7E03">
              <w:rPr>
                <w:b/>
                <w:bCs/>
                <w:sz w:val="22"/>
                <w:szCs w:val="22"/>
                <w:lang w:val="es-CR" w:eastAsia="es-CR"/>
              </w:rPr>
              <w:t>Movimientos ocurridos por año</w:t>
            </w:r>
          </w:p>
        </w:tc>
        <w:tc>
          <w:tcPr>
            <w:tcW w:w="1363" w:type="dxa"/>
            <w:gridSpan w:val="2"/>
            <w:tcBorders>
              <w:top w:val="single" w:sz="4" w:space="0" w:color="000000"/>
              <w:left w:val="single" w:sz="4" w:space="0" w:color="000000"/>
              <w:bottom w:val="single" w:sz="4" w:space="0" w:color="000000"/>
              <w:right w:val="nil"/>
            </w:tcBorders>
            <w:shd w:val="clear" w:color="auto" w:fill="DEEBF6"/>
            <w:vAlign w:val="center"/>
            <w:hideMark/>
          </w:tcPr>
          <w:p w14:paraId="626EF870" w14:textId="77777777" w:rsidR="00593E40" w:rsidRPr="006C7E03" w:rsidRDefault="00593E40" w:rsidP="00593E40">
            <w:pPr>
              <w:jc w:val="center"/>
              <w:rPr>
                <w:sz w:val="22"/>
                <w:szCs w:val="22"/>
                <w:lang w:val="es-CR" w:eastAsia="zh-CN"/>
              </w:rPr>
            </w:pPr>
            <w:r w:rsidRPr="006C7E03">
              <w:rPr>
                <w:b/>
                <w:bCs/>
                <w:sz w:val="22"/>
                <w:szCs w:val="22"/>
                <w:lang w:val="es-CR" w:eastAsia="es-CR"/>
              </w:rPr>
              <w:t>Proyecciones</w:t>
            </w:r>
          </w:p>
        </w:tc>
      </w:tr>
      <w:tr w:rsidR="00593E40" w:rsidRPr="006C7E03" w14:paraId="659F80F5" w14:textId="77777777" w:rsidTr="00843C60">
        <w:trPr>
          <w:trHeight w:val="250"/>
          <w:tblHeader/>
          <w:jc w:val="center"/>
        </w:trPr>
        <w:tc>
          <w:tcPr>
            <w:tcW w:w="1485" w:type="dxa"/>
            <w:tcBorders>
              <w:top w:val="nil"/>
              <w:left w:val="nil"/>
              <w:bottom w:val="single" w:sz="4" w:space="0" w:color="000000"/>
              <w:right w:val="nil"/>
            </w:tcBorders>
            <w:shd w:val="clear" w:color="auto" w:fill="D8D8D8"/>
            <w:vAlign w:val="center"/>
            <w:hideMark/>
          </w:tcPr>
          <w:p w14:paraId="19072045" w14:textId="77777777" w:rsidR="00593E40" w:rsidRPr="006C7E03" w:rsidRDefault="00593E40" w:rsidP="00593E40">
            <w:pPr>
              <w:jc w:val="center"/>
              <w:rPr>
                <w:sz w:val="22"/>
                <w:szCs w:val="22"/>
                <w:lang w:val="es-CR" w:eastAsia="zh-CN"/>
              </w:rPr>
            </w:pPr>
            <w:r w:rsidRPr="006C7E03">
              <w:rPr>
                <w:b/>
                <w:bCs/>
                <w:sz w:val="22"/>
                <w:szCs w:val="22"/>
                <w:lang w:val="es-CR" w:eastAsia="es-CR"/>
              </w:rPr>
              <w:t>Variable</w:t>
            </w:r>
          </w:p>
        </w:tc>
        <w:tc>
          <w:tcPr>
            <w:tcW w:w="617" w:type="dxa"/>
            <w:tcBorders>
              <w:top w:val="nil"/>
              <w:left w:val="single" w:sz="4" w:space="0" w:color="000000"/>
              <w:bottom w:val="single" w:sz="4" w:space="0" w:color="000000"/>
              <w:right w:val="nil"/>
            </w:tcBorders>
            <w:shd w:val="clear" w:color="auto" w:fill="E2EFD9"/>
            <w:vAlign w:val="center"/>
            <w:hideMark/>
          </w:tcPr>
          <w:p w14:paraId="416DB52F" w14:textId="77777777" w:rsidR="00593E40" w:rsidRPr="006C7E03" w:rsidRDefault="00593E40" w:rsidP="00593E40">
            <w:pPr>
              <w:jc w:val="center"/>
              <w:rPr>
                <w:sz w:val="22"/>
                <w:szCs w:val="22"/>
                <w:lang w:val="es-CR" w:eastAsia="zh-CN"/>
              </w:rPr>
            </w:pPr>
            <w:r w:rsidRPr="006C7E03">
              <w:rPr>
                <w:b/>
                <w:bCs/>
                <w:sz w:val="22"/>
                <w:szCs w:val="22"/>
                <w:lang w:val="es-CR" w:eastAsia="es-CR"/>
              </w:rPr>
              <w:t>2010</w:t>
            </w:r>
          </w:p>
        </w:tc>
        <w:tc>
          <w:tcPr>
            <w:tcW w:w="621" w:type="dxa"/>
            <w:tcBorders>
              <w:top w:val="nil"/>
              <w:left w:val="single" w:sz="4" w:space="0" w:color="000000"/>
              <w:bottom w:val="single" w:sz="4" w:space="0" w:color="000000"/>
              <w:right w:val="nil"/>
            </w:tcBorders>
            <w:shd w:val="clear" w:color="auto" w:fill="E2EFD9"/>
            <w:vAlign w:val="center"/>
            <w:hideMark/>
          </w:tcPr>
          <w:p w14:paraId="28CC95CE" w14:textId="77777777" w:rsidR="00593E40" w:rsidRPr="006C7E03" w:rsidRDefault="00593E40" w:rsidP="00593E40">
            <w:pPr>
              <w:jc w:val="center"/>
              <w:rPr>
                <w:sz w:val="22"/>
                <w:szCs w:val="22"/>
                <w:lang w:val="es-CR" w:eastAsia="zh-CN"/>
              </w:rPr>
            </w:pPr>
            <w:r w:rsidRPr="006C7E03">
              <w:rPr>
                <w:b/>
                <w:bCs/>
                <w:sz w:val="22"/>
                <w:szCs w:val="22"/>
                <w:lang w:val="es-CR" w:eastAsia="es-CR"/>
              </w:rPr>
              <w:t>2011</w:t>
            </w:r>
          </w:p>
        </w:tc>
        <w:tc>
          <w:tcPr>
            <w:tcW w:w="625" w:type="dxa"/>
            <w:tcBorders>
              <w:top w:val="nil"/>
              <w:left w:val="single" w:sz="4" w:space="0" w:color="000000"/>
              <w:bottom w:val="single" w:sz="4" w:space="0" w:color="000000"/>
              <w:right w:val="nil"/>
            </w:tcBorders>
            <w:shd w:val="clear" w:color="auto" w:fill="E2EFD9"/>
            <w:vAlign w:val="center"/>
            <w:hideMark/>
          </w:tcPr>
          <w:p w14:paraId="4B9BCF7C" w14:textId="77777777" w:rsidR="00593E40" w:rsidRPr="006C7E03" w:rsidRDefault="00593E40" w:rsidP="00593E40">
            <w:pPr>
              <w:jc w:val="center"/>
              <w:rPr>
                <w:sz w:val="22"/>
                <w:szCs w:val="22"/>
                <w:lang w:val="es-CR" w:eastAsia="zh-CN"/>
              </w:rPr>
            </w:pPr>
            <w:r w:rsidRPr="006C7E03">
              <w:rPr>
                <w:b/>
                <w:bCs/>
                <w:sz w:val="22"/>
                <w:szCs w:val="22"/>
                <w:lang w:val="es-CR" w:eastAsia="es-CR"/>
              </w:rPr>
              <w:t>2012</w:t>
            </w:r>
          </w:p>
        </w:tc>
        <w:tc>
          <w:tcPr>
            <w:tcW w:w="624" w:type="dxa"/>
            <w:tcBorders>
              <w:top w:val="nil"/>
              <w:left w:val="single" w:sz="4" w:space="0" w:color="000000"/>
              <w:bottom w:val="single" w:sz="4" w:space="0" w:color="000000"/>
              <w:right w:val="nil"/>
            </w:tcBorders>
            <w:shd w:val="clear" w:color="auto" w:fill="E2EFD9"/>
            <w:vAlign w:val="center"/>
            <w:hideMark/>
          </w:tcPr>
          <w:p w14:paraId="3373A51C" w14:textId="77777777" w:rsidR="00593E40" w:rsidRPr="006C7E03" w:rsidRDefault="00593E40" w:rsidP="00593E40">
            <w:pPr>
              <w:jc w:val="center"/>
              <w:rPr>
                <w:sz w:val="22"/>
                <w:szCs w:val="22"/>
                <w:lang w:val="es-CR" w:eastAsia="zh-CN"/>
              </w:rPr>
            </w:pPr>
            <w:r w:rsidRPr="006C7E03">
              <w:rPr>
                <w:b/>
                <w:bCs/>
                <w:sz w:val="22"/>
                <w:szCs w:val="22"/>
                <w:lang w:val="es-CR" w:eastAsia="es-CR"/>
              </w:rPr>
              <w:t>2013</w:t>
            </w:r>
          </w:p>
        </w:tc>
        <w:tc>
          <w:tcPr>
            <w:tcW w:w="627" w:type="dxa"/>
            <w:tcBorders>
              <w:top w:val="nil"/>
              <w:left w:val="single" w:sz="4" w:space="0" w:color="000000"/>
              <w:bottom w:val="single" w:sz="4" w:space="0" w:color="000000"/>
              <w:right w:val="nil"/>
            </w:tcBorders>
            <w:shd w:val="clear" w:color="auto" w:fill="E2EFD9"/>
            <w:vAlign w:val="center"/>
            <w:hideMark/>
          </w:tcPr>
          <w:p w14:paraId="7691ED93" w14:textId="77777777" w:rsidR="00593E40" w:rsidRPr="006C7E03" w:rsidRDefault="00593E40" w:rsidP="00593E40">
            <w:pPr>
              <w:jc w:val="center"/>
              <w:rPr>
                <w:sz w:val="22"/>
                <w:szCs w:val="22"/>
                <w:lang w:val="es-CR" w:eastAsia="zh-CN"/>
              </w:rPr>
            </w:pPr>
            <w:r w:rsidRPr="006C7E03">
              <w:rPr>
                <w:b/>
                <w:bCs/>
                <w:sz w:val="22"/>
                <w:szCs w:val="22"/>
                <w:lang w:val="es-CR" w:eastAsia="es-CR"/>
              </w:rPr>
              <w:t>2014</w:t>
            </w:r>
          </w:p>
        </w:tc>
        <w:tc>
          <w:tcPr>
            <w:tcW w:w="626" w:type="dxa"/>
            <w:tcBorders>
              <w:top w:val="nil"/>
              <w:left w:val="single" w:sz="4" w:space="0" w:color="000000"/>
              <w:bottom w:val="single" w:sz="4" w:space="0" w:color="000000"/>
              <w:right w:val="nil"/>
            </w:tcBorders>
            <w:shd w:val="clear" w:color="auto" w:fill="E2EFD9"/>
            <w:vAlign w:val="center"/>
            <w:hideMark/>
          </w:tcPr>
          <w:p w14:paraId="57540867" w14:textId="77777777" w:rsidR="00593E40" w:rsidRPr="006C7E03" w:rsidRDefault="00593E40" w:rsidP="00593E40">
            <w:pPr>
              <w:jc w:val="center"/>
              <w:rPr>
                <w:sz w:val="22"/>
                <w:szCs w:val="22"/>
                <w:lang w:val="es-CR" w:eastAsia="zh-CN"/>
              </w:rPr>
            </w:pPr>
            <w:r w:rsidRPr="006C7E03">
              <w:rPr>
                <w:b/>
                <w:bCs/>
                <w:sz w:val="22"/>
                <w:szCs w:val="22"/>
                <w:lang w:val="es-CR" w:eastAsia="es-CR"/>
              </w:rPr>
              <w:t>2015</w:t>
            </w:r>
          </w:p>
        </w:tc>
        <w:tc>
          <w:tcPr>
            <w:tcW w:w="626" w:type="dxa"/>
            <w:tcBorders>
              <w:top w:val="nil"/>
              <w:left w:val="single" w:sz="4" w:space="0" w:color="000000"/>
              <w:bottom w:val="single" w:sz="4" w:space="0" w:color="000000"/>
              <w:right w:val="nil"/>
            </w:tcBorders>
            <w:shd w:val="clear" w:color="auto" w:fill="E2EFD9"/>
            <w:vAlign w:val="center"/>
            <w:hideMark/>
          </w:tcPr>
          <w:p w14:paraId="4DD335C1" w14:textId="77777777" w:rsidR="00593E40" w:rsidRPr="006C7E03" w:rsidRDefault="00593E40" w:rsidP="00593E40">
            <w:pPr>
              <w:jc w:val="center"/>
              <w:rPr>
                <w:sz w:val="22"/>
                <w:szCs w:val="22"/>
                <w:lang w:val="es-CR" w:eastAsia="zh-CN"/>
              </w:rPr>
            </w:pPr>
            <w:r w:rsidRPr="006C7E03">
              <w:rPr>
                <w:b/>
                <w:bCs/>
                <w:sz w:val="22"/>
                <w:szCs w:val="22"/>
                <w:lang w:val="es-CR" w:eastAsia="es-CR"/>
              </w:rPr>
              <w:t>2016</w:t>
            </w:r>
          </w:p>
        </w:tc>
        <w:tc>
          <w:tcPr>
            <w:tcW w:w="627" w:type="dxa"/>
            <w:tcBorders>
              <w:top w:val="nil"/>
              <w:left w:val="single" w:sz="4" w:space="0" w:color="000000"/>
              <w:bottom w:val="single" w:sz="4" w:space="0" w:color="000000"/>
              <w:right w:val="nil"/>
            </w:tcBorders>
            <w:shd w:val="clear" w:color="auto" w:fill="E2EFD9"/>
            <w:vAlign w:val="center"/>
            <w:hideMark/>
          </w:tcPr>
          <w:p w14:paraId="3AC1FAE4" w14:textId="77777777" w:rsidR="00593E40" w:rsidRPr="006C7E03" w:rsidRDefault="00593E40" w:rsidP="00593E40">
            <w:pPr>
              <w:jc w:val="center"/>
              <w:rPr>
                <w:sz w:val="22"/>
                <w:szCs w:val="22"/>
                <w:lang w:val="es-CR" w:eastAsia="zh-CN"/>
              </w:rPr>
            </w:pPr>
            <w:r w:rsidRPr="006C7E03">
              <w:rPr>
                <w:b/>
                <w:bCs/>
                <w:sz w:val="22"/>
                <w:szCs w:val="22"/>
                <w:lang w:val="es-CR" w:eastAsia="es-CR"/>
              </w:rPr>
              <w:t>2017</w:t>
            </w:r>
          </w:p>
        </w:tc>
        <w:tc>
          <w:tcPr>
            <w:tcW w:w="626" w:type="dxa"/>
            <w:tcBorders>
              <w:top w:val="nil"/>
              <w:left w:val="single" w:sz="4" w:space="0" w:color="000000"/>
              <w:bottom w:val="single" w:sz="4" w:space="0" w:color="000000"/>
              <w:right w:val="nil"/>
            </w:tcBorders>
            <w:shd w:val="clear" w:color="auto" w:fill="E2EFD9"/>
            <w:vAlign w:val="center"/>
            <w:hideMark/>
          </w:tcPr>
          <w:p w14:paraId="3EC2C522" w14:textId="77777777" w:rsidR="00593E40" w:rsidRPr="006C7E03" w:rsidRDefault="00593E40" w:rsidP="00593E40">
            <w:pPr>
              <w:jc w:val="center"/>
              <w:rPr>
                <w:sz w:val="22"/>
                <w:szCs w:val="22"/>
                <w:lang w:val="es-CR" w:eastAsia="zh-CN"/>
              </w:rPr>
            </w:pPr>
            <w:r w:rsidRPr="006C7E03">
              <w:rPr>
                <w:b/>
                <w:bCs/>
                <w:sz w:val="22"/>
                <w:szCs w:val="22"/>
                <w:lang w:val="es-CR" w:eastAsia="es-CR"/>
              </w:rPr>
              <w:t>2018</w:t>
            </w:r>
          </w:p>
        </w:tc>
        <w:tc>
          <w:tcPr>
            <w:tcW w:w="636" w:type="dxa"/>
            <w:tcBorders>
              <w:top w:val="nil"/>
              <w:left w:val="single" w:sz="4" w:space="0" w:color="000000"/>
              <w:bottom w:val="single" w:sz="4" w:space="0" w:color="000000"/>
              <w:right w:val="nil"/>
            </w:tcBorders>
            <w:shd w:val="clear" w:color="auto" w:fill="E2EFD9"/>
            <w:vAlign w:val="center"/>
            <w:hideMark/>
          </w:tcPr>
          <w:p w14:paraId="51118E0E" w14:textId="77777777" w:rsidR="00593E40" w:rsidRPr="006C7E03" w:rsidRDefault="00593E40" w:rsidP="00593E40">
            <w:pPr>
              <w:jc w:val="center"/>
              <w:rPr>
                <w:sz w:val="22"/>
                <w:szCs w:val="22"/>
                <w:lang w:val="es-CR" w:eastAsia="zh-CN"/>
              </w:rPr>
            </w:pPr>
            <w:r w:rsidRPr="006C7E03">
              <w:rPr>
                <w:b/>
                <w:bCs/>
                <w:sz w:val="22"/>
                <w:szCs w:val="22"/>
                <w:lang w:val="es-CR" w:eastAsia="es-CR"/>
              </w:rPr>
              <w:t>2019</w:t>
            </w:r>
          </w:p>
        </w:tc>
        <w:tc>
          <w:tcPr>
            <w:tcW w:w="681" w:type="dxa"/>
            <w:tcBorders>
              <w:top w:val="nil"/>
              <w:left w:val="single" w:sz="4" w:space="0" w:color="000000"/>
              <w:bottom w:val="single" w:sz="4" w:space="0" w:color="000000"/>
              <w:right w:val="nil"/>
            </w:tcBorders>
            <w:shd w:val="clear" w:color="auto" w:fill="DEEBF6"/>
            <w:vAlign w:val="center"/>
            <w:hideMark/>
          </w:tcPr>
          <w:p w14:paraId="29838DB9" w14:textId="77777777" w:rsidR="00593E40" w:rsidRPr="006C7E03" w:rsidRDefault="00593E40" w:rsidP="00593E40">
            <w:pPr>
              <w:jc w:val="center"/>
              <w:rPr>
                <w:sz w:val="22"/>
                <w:szCs w:val="22"/>
                <w:lang w:val="es-CR" w:eastAsia="zh-CN"/>
              </w:rPr>
            </w:pPr>
            <w:r w:rsidRPr="006C7E03">
              <w:rPr>
                <w:b/>
                <w:bCs/>
                <w:sz w:val="22"/>
                <w:szCs w:val="22"/>
                <w:lang w:val="es-CR" w:eastAsia="es-CR"/>
              </w:rPr>
              <w:t>2020</w:t>
            </w:r>
          </w:p>
        </w:tc>
        <w:tc>
          <w:tcPr>
            <w:tcW w:w="682" w:type="dxa"/>
            <w:tcBorders>
              <w:top w:val="nil"/>
              <w:left w:val="single" w:sz="4" w:space="0" w:color="000000"/>
              <w:bottom w:val="single" w:sz="4" w:space="0" w:color="000000"/>
              <w:right w:val="nil"/>
            </w:tcBorders>
            <w:shd w:val="clear" w:color="auto" w:fill="DEEBF6"/>
            <w:vAlign w:val="center"/>
            <w:hideMark/>
          </w:tcPr>
          <w:p w14:paraId="36E0B57E" w14:textId="77777777" w:rsidR="00593E40" w:rsidRPr="006C7E03" w:rsidRDefault="00593E40" w:rsidP="00593E40">
            <w:pPr>
              <w:jc w:val="center"/>
              <w:rPr>
                <w:sz w:val="22"/>
                <w:szCs w:val="22"/>
                <w:lang w:val="es-CR" w:eastAsia="zh-CN"/>
              </w:rPr>
            </w:pPr>
            <w:r w:rsidRPr="006C7E03">
              <w:rPr>
                <w:b/>
                <w:bCs/>
                <w:sz w:val="22"/>
                <w:szCs w:val="22"/>
                <w:lang w:val="es-CR" w:eastAsia="es-CR"/>
              </w:rPr>
              <w:t>2021</w:t>
            </w:r>
          </w:p>
        </w:tc>
      </w:tr>
      <w:tr w:rsidR="00593E40" w:rsidRPr="006C7E03" w14:paraId="73CE34BE" w14:textId="77777777" w:rsidTr="00843C60">
        <w:trPr>
          <w:trHeight w:val="266"/>
          <w:jc w:val="center"/>
        </w:trPr>
        <w:tc>
          <w:tcPr>
            <w:tcW w:w="1485" w:type="dxa"/>
            <w:vAlign w:val="center"/>
          </w:tcPr>
          <w:p w14:paraId="33231D35" w14:textId="77777777" w:rsidR="00593E40" w:rsidRPr="006C7E03" w:rsidRDefault="00593E40" w:rsidP="00593E40">
            <w:pPr>
              <w:snapToGrid w:val="0"/>
              <w:rPr>
                <w:b/>
                <w:bCs/>
                <w:sz w:val="22"/>
                <w:szCs w:val="22"/>
                <w:lang w:val="es-CR" w:eastAsia="es-CR"/>
              </w:rPr>
            </w:pPr>
          </w:p>
        </w:tc>
        <w:tc>
          <w:tcPr>
            <w:tcW w:w="617" w:type="dxa"/>
            <w:tcBorders>
              <w:top w:val="nil"/>
              <w:left w:val="single" w:sz="4" w:space="0" w:color="000000"/>
              <w:bottom w:val="nil"/>
              <w:right w:val="nil"/>
            </w:tcBorders>
            <w:vAlign w:val="center"/>
            <w:hideMark/>
          </w:tcPr>
          <w:p w14:paraId="65244ACD"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1" w:type="dxa"/>
            <w:tcBorders>
              <w:top w:val="nil"/>
              <w:left w:val="single" w:sz="4" w:space="0" w:color="000000"/>
              <w:bottom w:val="nil"/>
              <w:right w:val="nil"/>
            </w:tcBorders>
            <w:vAlign w:val="center"/>
            <w:hideMark/>
          </w:tcPr>
          <w:p w14:paraId="3C567E6D"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5" w:type="dxa"/>
            <w:tcBorders>
              <w:top w:val="nil"/>
              <w:left w:val="single" w:sz="4" w:space="0" w:color="000000"/>
              <w:bottom w:val="nil"/>
              <w:right w:val="nil"/>
            </w:tcBorders>
            <w:vAlign w:val="center"/>
          </w:tcPr>
          <w:p w14:paraId="5D3D0146" w14:textId="77777777" w:rsidR="00593E40" w:rsidRPr="006C7E03" w:rsidRDefault="00593E40" w:rsidP="00593E40">
            <w:pPr>
              <w:snapToGrid w:val="0"/>
              <w:jc w:val="center"/>
              <w:rPr>
                <w:b/>
                <w:bCs/>
                <w:sz w:val="22"/>
                <w:szCs w:val="22"/>
                <w:lang w:val="es-CR" w:eastAsia="es-CR"/>
              </w:rPr>
            </w:pPr>
          </w:p>
        </w:tc>
        <w:tc>
          <w:tcPr>
            <w:tcW w:w="624" w:type="dxa"/>
            <w:tcBorders>
              <w:top w:val="nil"/>
              <w:left w:val="single" w:sz="4" w:space="0" w:color="000000"/>
              <w:bottom w:val="nil"/>
              <w:right w:val="nil"/>
            </w:tcBorders>
            <w:vAlign w:val="center"/>
            <w:hideMark/>
          </w:tcPr>
          <w:p w14:paraId="0866C6EE"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7" w:type="dxa"/>
            <w:tcBorders>
              <w:top w:val="nil"/>
              <w:left w:val="single" w:sz="4" w:space="0" w:color="000000"/>
              <w:bottom w:val="nil"/>
              <w:right w:val="nil"/>
            </w:tcBorders>
            <w:vAlign w:val="center"/>
          </w:tcPr>
          <w:p w14:paraId="69EA4C89" w14:textId="77777777" w:rsidR="00593E40" w:rsidRPr="006C7E03" w:rsidRDefault="00593E40" w:rsidP="00593E40">
            <w:pPr>
              <w:snapToGrid w:val="0"/>
              <w:jc w:val="center"/>
              <w:rPr>
                <w:b/>
                <w:bCs/>
                <w:sz w:val="22"/>
                <w:szCs w:val="22"/>
                <w:lang w:val="es-CR" w:eastAsia="es-CR"/>
              </w:rPr>
            </w:pPr>
          </w:p>
        </w:tc>
        <w:tc>
          <w:tcPr>
            <w:tcW w:w="626" w:type="dxa"/>
            <w:tcBorders>
              <w:top w:val="nil"/>
              <w:left w:val="single" w:sz="4" w:space="0" w:color="000000"/>
              <w:bottom w:val="nil"/>
              <w:right w:val="nil"/>
            </w:tcBorders>
            <w:vAlign w:val="center"/>
            <w:hideMark/>
          </w:tcPr>
          <w:p w14:paraId="5C8706D3"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6" w:type="dxa"/>
            <w:tcBorders>
              <w:top w:val="nil"/>
              <w:left w:val="single" w:sz="4" w:space="0" w:color="000000"/>
              <w:bottom w:val="nil"/>
              <w:right w:val="nil"/>
            </w:tcBorders>
            <w:vAlign w:val="center"/>
          </w:tcPr>
          <w:p w14:paraId="431DAB70" w14:textId="77777777" w:rsidR="00593E40" w:rsidRPr="006C7E03" w:rsidRDefault="00593E40" w:rsidP="00593E40">
            <w:pPr>
              <w:snapToGrid w:val="0"/>
              <w:jc w:val="center"/>
              <w:rPr>
                <w:b/>
                <w:bCs/>
                <w:sz w:val="22"/>
                <w:szCs w:val="22"/>
                <w:lang w:val="es-CR" w:eastAsia="es-CR"/>
              </w:rPr>
            </w:pPr>
          </w:p>
        </w:tc>
        <w:tc>
          <w:tcPr>
            <w:tcW w:w="627" w:type="dxa"/>
            <w:tcBorders>
              <w:top w:val="nil"/>
              <w:left w:val="single" w:sz="4" w:space="0" w:color="000000"/>
              <w:bottom w:val="nil"/>
              <w:right w:val="nil"/>
            </w:tcBorders>
            <w:vAlign w:val="center"/>
            <w:hideMark/>
          </w:tcPr>
          <w:p w14:paraId="6446B8E8"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26" w:type="dxa"/>
            <w:tcBorders>
              <w:top w:val="nil"/>
              <w:left w:val="single" w:sz="4" w:space="0" w:color="000000"/>
              <w:bottom w:val="nil"/>
              <w:right w:val="nil"/>
            </w:tcBorders>
            <w:vAlign w:val="center"/>
          </w:tcPr>
          <w:p w14:paraId="08309897" w14:textId="77777777" w:rsidR="00593E40" w:rsidRPr="006C7E03" w:rsidRDefault="00593E40" w:rsidP="00593E40">
            <w:pPr>
              <w:snapToGrid w:val="0"/>
              <w:jc w:val="center"/>
              <w:rPr>
                <w:b/>
                <w:bCs/>
                <w:sz w:val="22"/>
                <w:szCs w:val="22"/>
                <w:lang w:val="es-CR" w:eastAsia="es-CR"/>
              </w:rPr>
            </w:pPr>
          </w:p>
        </w:tc>
        <w:tc>
          <w:tcPr>
            <w:tcW w:w="636" w:type="dxa"/>
            <w:tcBorders>
              <w:top w:val="nil"/>
              <w:left w:val="single" w:sz="4" w:space="0" w:color="000000"/>
              <w:bottom w:val="nil"/>
              <w:right w:val="nil"/>
            </w:tcBorders>
            <w:vAlign w:val="center"/>
            <w:hideMark/>
          </w:tcPr>
          <w:p w14:paraId="4B5A9971"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81" w:type="dxa"/>
            <w:tcBorders>
              <w:top w:val="nil"/>
              <w:left w:val="single" w:sz="4" w:space="0" w:color="000000"/>
              <w:bottom w:val="nil"/>
              <w:right w:val="nil"/>
            </w:tcBorders>
            <w:vAlign w:val="center"/>
            <w:hideMark/>
          </w:tcPr>
          <w:p w14:paraId="6DBD73EB" w14:textId="77777777" w:rsidR="00593E40" w:rsidRPr="006C7E03" w:rsidRDefault="00593E40" w:rsidP="00593E40">
            <w:pPr>
              <w:jc w:val="center"/>
              <w:rPr>
                <w:sz w:val="22"/>
                <w:szCs w:val="22"/>
                <w:lang w:val="es-CR" w:eastAsia="zh-CN"/>
              </w:rPr>
            </w:pPr>
            <w:r w:rsidRPr="006C7E03">
              <w:rPr>
                <w:b/>
                <w:bCs/>
                <w:sz w:val="22"/>
                <w:szCs w:val="22"/>
                <w:lang w:val="es-CR" w:eastAsia="es-CR"/>
              </w:rPr>
              <w:t> </w:t>
            </w:r>
          </w:p>
        </w:tc>
        <w:tc>
          <w:tcPr>
            <w:tcW w:w="682" w:type="dxa"/>
            <w:tcBorders>
              <w:top w:val="nil"/>
              <w:left w:val="single" w:sz="4" w:space="0" w:color="000000"/>
              <w:bottom w:val="nil"/>
              <w:right w:val="nil"/>
            </w:tcBorders>
            <w:vAlign w:val="center"/>
          </w:tcPr>
          <w:p w14:paraId="1814DF7B" w14:textId="77777777" w:rsidR="00593E40" w:rsidRPr="006C7E03" w:rsidRDefault="00593E40" w:rsidP="00593E40">
            <w:pPr>
              <w:snapToGrid w:val="0"/>
              <w:jc w:val="center"/>
              <w:rPr>
                <w:b/>
                <w:bCs/>
                <w:sz w:val="22"/>
                <w:szCs w:val="22"/>
                <w:lang w:val="es-CR" w:eastAsia="es-CR"/>
              </w:rPr>
            </w:pPr>
          </w:p>
        </w:tc>
      </w:tr>
      <w:tr w:rsidR="00593E40" w:rsidRPr="006C7E03" w14:paraId="0EA57263" w14:textId="77777777" w:rsidTr="00843C60">
        <w:trPr>
          <w:trHeight w:val="250"/>
          <w:jc w:val="center"/>
        </w:trPr>
        <w:tc>
          <w:tcPr>
            <w:tcW w:w="1485" w:type="dxa"/>
            <w:shd w:val="clear" w:color="auto" w:fill="D8D8D8"/>
            <w:vAlign w:val="center"/>
            <w:hideMark/>
          </w:tcPr>
          <w:p w14:paraId="48CA4CAB" w14:textId="77777777" w:rsidR="00593E40" w:rsidRPr="006C7E03" w:rsidRDefault="00593E40" w:rsidP="00593E40">
            <w:pPr>
              <w:rPr>
                <w:sz w:val="22"/>
                <w:szCs w:val="22"/>
                <w:lang w:val="es-CR" w:eastAsia="zh-CN"/>
              </w:rPr>
            </w:pPr>
            <w:r w:rsidRPr="006C7E03">
              <w:rPr>
                <w:sz w:val="22"/>
                <w:szCs w:val="22"/>
                <w:lang w:val="es-CR" w:eastAsia="es-CR"/>
              </w:rPr>
              <w:t xml:space="preserve">Circulante final </w:t>
            </w:r>
          </w:p>
        </w:tc>
        <w:tc>
          <w:tcPr>
            <w:tcW w:w="617" w:type="dxa"/>
            <w:tcBorders>
              <w:top w:val="nil"/>
              <w:left w:val="single" w:sz="4" w:space="0" w:color="000000"/>
              <w:bottom w:val="nil"/>
              <w:right w:val="nil"/>
            </w:tcBorders>
            <w:shd w:val="clear" w:color="auto" w:fill="E2EFD9"/>
            <w:hideMark/>
          </w:tcPr>
          <w:p w14:paraId="13EC087A" w14:textId="77777777" w:rsidR="00593E40" w:rsidRPr="006C7E03" w:rsidRDefault="00593E40" w:rsidP="00593E40">
            <w:pPr>
              <w:rPr>
                <w:sz w:val="22"/>
                <w:szCs w:val="22"/>
                <w:lang w:val="es-CR" w:eastAsia="zh-CN"/>
              </w:rPr>
            </w:pPr>
            <w:r w:rsidRPr="006C7E03">
              <w:rPr>
                <w:sz w:val="22"/>
                <w:szCs w:val="22"/>
                <w:lang w:val="es-CR" w:eastAsia="zh-CN"/>
              </w:rPr>
              <w:t>2.990</w:t>
            </w:r>
          </w:p>
        </w:tc>
        <w:tc>
          <w:tcPr>
            <w:tcW w:w="621" w:type="dxa"/>
            <w:tcBorders>
              <w:top w:val="nil"/>
              <w:left w:val="single" w:sz="4" w:space="0" w:color="000000"/>
              <w:bottom w:val="nil"/>
              <w:right w:val="nil"/>
            </w:tcBorders>
            <w:shd w:val="clear" w:color="auto" w:fill="E2EFD9"/>
            <w:hideMark/>
          </w:tcPr>
          <w:p w14:paraId="610DE751" w14:textId="77777777" w:rsidR="00593E40" w:rsidRPr="006C7E03" w:rsidRDefault="00593E40" w:rsidP="00593E40">
            <w:pPr>
              <w:rPr>
                <w:sz w:val="22"/>
                <w:szCs w:val="22"/>
                <w:lang w:val="es-CR" w:eastAsia="zh-CN"/>
              </w:rPr>
            </w:pPr>
            <w:r w:rsidRPr="006C7E03">
              <w:rPr>
                <w:sz w:val="22"/>
                <w:szCs w:val="22"/>
                <w:lang w:val="es-CR" w:eastAsia="zh-CN"/>
              </w:rPr>
              <w:t>2.923</w:t>
            </w:r>
          </w:p>
        </w:tc>
        <w:tc>
          <w:tcPr>
            <w:tcW w:w="625" w:type="dxa"/>
            <w:tcBorders>
              <w:top w:val="nil"/>
              <w:left w:val="single" w:sz="4" w:space="0" w:color="000000"/>
              <w:bottom w:val="nil"/>
              <w:right w:val="nil"/>
            </w:tcBorders>
            <w:shd w:val="clear" w:color="auto" w:fill="E2EFD9"/>
            <w:hideMark/>
          </w:tcPr>
          <w:p w14:paraId="6D6FF4B3" w14:textId="77777777" w:rsidR="00593E40" w:rsidRPr="006C7E03" w:rsidRDefault="00593E40" w:rsidP="00593E40">
            <w:pPr>
              <w:rPr>
                <w:sz w:val="22"/>
                <w:szCs w:val="22"/>
                <w:lang w:val="es-CR" w:eastAsia="zh-CN"/>
              </w:rPr>
            </w:pPr>
            <w:r w:rsidRPr="006C7E03">
              <w:rPr>
                <w:sz w:val="22"/>
                <w:szCs w:val="22"/>
                <w:lang w:val="es-CR" w:eastAsia="zh-CN"/>
              </w:rPr>
              <w:t>3.101</w:t>
            </w:r>
          </w:p>
        </w:tc>
        <w:tc>
          <w:tcPr>
            <w:tcW w:w="624" w:type="dxa"/>
            <w:tcBorders>
              <w:top w:val="nil"/>
              <w:left w:val="single" w:sz="4" w:space="0" w:color="000000"/>
              <w:bottom w:val="nil"/>
              <w:right w:val="nil"/>
            </w:tcBorders>
            <w:shd w:val="clear" w:color="auto" w:fill="E2EFD9"/>
            <w:hideMark/>
          </w:tcPr>
          <w:p w14:paraId="7B0B74E7" w14:textId="77777777" w:rsidR="00593E40" w:rsidRPr="006C7E03" w:rsidRDefault="00593E40" w:rsidP="00593E40">
            <w:pPr>
              <w:rPr>
                <w:sz w:val="22"/>
                <w:szCs w:val="22"/>
                <w:lang w:val="es-CR" w:eastAsia="zh-CN"/>
              </w:rPr>
            </w:pPr>
            <w:r w:rsidRPr="006C7E03">
              <w:rPr>
                <w:sz w:val="22"/>
                <w:szCs w:val="22"/>
                <w:lang w:val="es-CR" w:eastAsia="zh-CN"/>
              </w:rPr>
              <w:t>3.804</w:t>
            </w:r>
          </w:p>
        </w:tc>
        <w:tc>
          <w:tcPr>
            <w:tcW w:w="627" w:type="dxa"/>
            <w:tcBorders>
              <w:top w:val="nil"/>
              <w:left w:val="single" w:sz="4" w:space="0" w:color="000000"/>
              <w:bottom w:val="nil"/>
              <w:right w:val="nil"/>
            </w:tcBorders>
            <w:shd w:val="clear" w:color="auto" w:fill="E2EFD9"/>
            <w:hideMark/>
          </w:tcPr>
          <w:p w14:paraId="0190C81E" w14:textId="77777777" w:rsidR="00593E40" w:rsidRPr="006C7E03" w:rsidRDefault="00593E40" w:rsidP="00593E40">
            <w:pPr>
              <w:rPr>
                <w:sz w:val="22"/>
                <w:szCs w:val="22"/>
                <w:lang w:val="es-CR" w:eastAsia="zh-CN"/>
              </w:rPr>
            </w:pPr>
            <w:r w:rsidRPr="006C7E03">
              <w:rPr>
                <w:sz w:val="22"/>
                <w:szCs w:val="22"/>
                <w:lang w:val="es-CR" w:eastAsia="zh-CN"/>
              </w:rPr>
              <w:t>3.982</w:t>
            </w:r>
          </w:p>
        </w:tc>
        <w:tc>
          <w:tcPr>
            <w:tcW w:w="626" w:type="dxa"/>
            <w:tcBorders>
              <w:top w:val="nil"/>
              <w:left w:val="single" w:sz="4" w:space="0" w:color="000000"/>
              <w:bottom w:val="nil"/>
              <w:right w:val="nil"/>
            </w:tcBorders>
            <w:shd w:val="clear" w:color="auto" w:fill="E2EFD9"/>
            <w:hideMark/>
          </w:tcPr>
          <w:p w14:paraId="2A59E6AA" w14:textId="77777777" w:rsidR="00593E40" w:rsidRPr="006C7E03" w:rsidRDefault="00593E40" w:rsidP="00593E40">
            <w:pPr>
              <w:rPr>
                <w:sz w:val="22"/>
                <w:szCs w:val="22"/>
                <w:lang w:val="es-CR" w:eastAsia="zh-CN"/>
              </w:rPr>
            </w:pPr>
            <w:r w:rsidRPr="006C7E03">
              <w:rPr>
                <w:sz w:val="22"/>
                <w:szCs w:val="22"/>
                <w:lang w:val="es-CR" w:eastAsia="zh-CN"/>
              </w:rPr>
              <w:t>4.036</w:t>
            </w:r>
          </w:p>
        </w:tc>
        <w:tc>
          <w:tcPr>
            <w:tcW w:w="626" w:type="dxa"/>
            <w:tcBorders>
              <w:top w:val="nil"/>
              <w:left w:val="single" w:sz="4" w:space="0" w:color="000000"/>
              <w:bottom w:val="nil"/>
              <w:right w:val="nil"/>
            </w:tcBorders>
            <w:shd w:val="clear" w:color="auto" w:fill="E2EFD9"/>
            <w:hideMark/>
          </w:tcPr>
          <w:p w14:paraId="55F2D156" w14:textId="77777777" w:rsidR="00593E40" w:rsidRPr="006C7E03" w:rsidRDefault="00593E40" w:rsidP="00593E40">
            <w:pPr>
              <w:rPr>
                <w:sz w:val="22"/>
                <w:szCs w:val="22"/>
                <w:lang w:val="es-CR" w:eastAsia="zh-CN"/>
              </w:rPr>
            </w:pPr>
            <w:r w:rsidRPr="006C7E03">
              <w:rPr>
                <w:sz w:val="22"/>
                <w:szCs w:val="22"/>
                <w:lang w:val="es-CR" w:eastAsia="zh-CN"/>
              </w:rPr>
              <w:t>3.974</w:t>
            </w:r>
          </w:p>
        </w:tc>
        <w:tc>
          <w:tcPr>
            <w:tcW w:w="627" w:type="dxa"/>
            <w:tcBorders>
              <w:top w:val="nil"/>
              <w:left w:val="single" w:sz="4" w:space="0" w:color="000000"/>
              <w:bottom w:val="nil"/>
              <w:right w:val="nil"/>
            </w:tcBorders>
            <w:shd w:val="clear" w:color="auto" w:fill="E2EFD9"/>
            <w:hideMark/>
          </w:tcPr>
          <w:p w14:paraId="5F55C3D1" w14:textId="77777777" w:rsidR="00593E40" w:rsidRPr="006C7E03" w:rsidRDefault="00593E40" w:rsidP="00593E40">
            <w:pPr>
              <w:rPr>
                <w:sz w:val="22"/>
                <w:szCs w:val="22"/>
                <w:lang w:val="es-CR" w:eastAsia="zh-CN"/>
              </w:rPr>
            </w:pPr>
            <w:r w:rsidRPr="006C7E03">
              <w:rPr>
                <w:sz w:val="22"/>
                <w:szCs w:val="22"/>
                <w:lang w:val="es-CR" w:eastAsia="zh-CN"/>
              </w:rPr>
              <w:t>4.766</w:t>
            </w:r>
          </w:p>
        </w:tc>
        <w:tc>
          <w:tcPr>
            <w:tcW w:w="626" w:type="dxa"/>
            <w:tcBorders>
              <w:top w:val="nil"/>
              <w:left w:val="single" w:sz="4" w:space="0" w:color="000000"/>
              <w:bottom w:val="nil"/>
              <w:right w:val="nil"/>
            </w:tcBorders>
            <w:shd w:val="clear" w:color="auto" w:fill="E2EFD9"/>
            <w:hideMark/>
          </w:tcPr>
          <w:p w14:paraId="78461CE9" w14:textId="77777777" w:rsidR="00593E40" w:rsidRPr="006C7E03" w:rsidRDefault="00593E40" w:rsidP="00593E40">
            <w:pPr>
              <w:rPr>
                <w:sz w:val="22"/>
                <w:szCs w:val="22"/>
                <w:lang w:val="es-CR" w:eastAsia="zh-CN"/>
              </w:rPr>
            </w:pPr>
            <w:r w:rsidRPr="006C7E03">
              <w:rPr>
                <w:sz w:val="22"/>
                <w:szCs w:val="22"/>
                <w:lang w:val="es-CR" w:eastAsia="zh-CN"/>
              </w:rPr>
              <w:t>5.665</w:t>
            </w:r>
          </w:p>
        </w:tc>
        <w:tc>
          <w:tcPr>
            <w:tcW w:w="636" w:type="dxa"/>
            <w:tcBorders>
              <w:top w:val="nil"/>
              <w:left w:val="single" w:sz="4" w:space="0" w:color="000000"/>
              <w:bottom w:val="nil"/>
              <w:right w:val="nil"/>
            </w:tcBorders>
            <w:shd w:val="clear" w:color="auto" w:fill="E2EFD9"/>
            <w:hideMark/>
          </w:tcPr>
          <w:p w14:paraId="34D01DBE" w14:textId="77777777" w:rsidR="00593E40" w:rsidRPr="006C7E03" w:rsidRDefault="00593E40" w:rsidP="00593E40">
            <w:pPr>
              <w:rPr>
                <w:sz w:val="22"/>
                <w:szCs w:val="22"/>
                <w:lang w:val="es-CR" w:eastAsia="zh-CN"/>
              </w:rPr>
            </w:pPr>
            <w:r w:rsidRPr="006C7E03">
              <w:rPr>
                <w:sz w:val="22"/>
                <w:szCs w:val="22"/>
                <w:lang w:val="es-CR" w:eastAsia="zh-CN"/>
              </w:rPr>
              <w:t>7.242</w:t>
            </w:r>
          </w:p>
        </w:tc>
        <w:tc>
          <w:tcPr>
            <w:tcW w:w="681" w:type="dxa"/>
            <w:tcBorders>
              <w:top w:val="nil"/>
              <w:left w:val="single" w:sz="4" w:space="0" w:color="000000"/>
              <w:bottom w:val="nil"/>
              <w:right w:val="nil"/>
            </w:tcBorders>
            <w:shd w:val="clear" w:color="auto" w:fill="DEEBF6"/>
            <w:hideMark/>
          </w:tcPr>
          <w:p w14:paraId="2F11C8AF" w14:textId="77777777" w:rsidR="00593E40" w:rsidRPr="006C7E03" w:rsidRDefault="00593E40" w:rsidP="00593E40">
            <w:pPr>
              <w:rPr>
                <w:sz w:val="22"/>
                <w:szCs w:val="22"/>
                <w:lang w:val="es-CR" w:eastAsia="zh-CN"/>
              </w:rPr>
            </w:pPr>
            <w:r w:rsidRPr="006C7E03">
              <w:rPr>
                <w:sz w:val="22"/>
                <w:szCs w:val="22"/>
                <w:lang w:val="es-CR" w:eastAsia="zh-CN"/>
              </w:rPr>
              <w:t>7.735</w:t>
            </w:r>
          </w:p>
        </w:tc>
        <w:tc>
          <w:tcPr>
            <w:tcW w:w="682" w:type="dxa"/>
            <w:tcBorders>
              <w:top w:val="nil"/>
              <w:left w:val="single" w:sz="4" w:space="0" w:color="000000"/>
              <w:bottom w:val="nil"/>
              <w:right w:val="nil"/>
            </w:tcBorders>
            <w:shd w:val="clear" w:color="auto" w:fill="DEEBF6"/>
            <w:hideMark/>
          </w:tcPr>
          <w:p w14:paraId="584CA010" w14:textId="77777777" w:rsidR="00593E40" w:rsidRPr="006C7E03" w:rsidRDefault="00593E40" w:rsidP="00593E40">
            <w:pPr>
              <w:rPr>
                <w:sz w:val="22"/>
                <w:szCs w:val="22"/>
                <w:lang w:val="es-CR" w:eastAsia="zh-CN"/>
              </w:rPr>
            </w:pPr>
            <w:r w:rsidRPr="006C7E03">
              <w:rPr>
                <w:sz w:val="22"/>
                <w:szCs w:val="22"/>
                <w:lang w:val="es-CR" w:eastAsia="zh-CN"/>
              </w:rPr>
              <w:t>8.832</w:t>
            </w:r>
          </w:p>
        </w:tc>
      </w:tr>
      <w:tr w:rsidR="00593E40" w:rsidRPr="006C7E03" w14:paraId="1EDDAD01" w14:textId="77777777" w:rsidTr="00843C60">
        <w:trPr>
          <w:trHeight w:val="266"/>
          <w:jc w:val="center"/>
        </w:trPr>
        <w:tc>
          <w:tcPr>
            <w:tcW w:w="1485" w:type="dxa"/>
            <w:tcBorders>
              <w:top w:val="nil"/>
              <w:left w:val="nil"/>
              <w:bottom w:val="single" w:sz="4" w:space="0" w:color="000000"/>
              <w:right w:val="nil"/>
            </w:tcBorders>
            <w:vAlign w:val="center"/>
            <w:hideMark/>
          </w:tcPr>
          <w:p w14:paraId="7C21FB01" w14:textId="77777777" w:rsidR="00593E40" w:rsidRPr="006C7E03" w:rsidRDefault="00593E40" w:rsidP="00593E40">
            <w:pPr>
              <w:rPr>
                <w:sz w:val="22"/>
                <w:szCs w:val="22"/>
                <w:lang w:val="es-CR" w:eastAsia="zh-CN"/>
              </w:rPr>
            </w:pPr>
            <w:r w:rsidRPr="006C7E03">
              <w:rPr>
                <w:sz w:val="22"/>
                <w:szCs w:val="22"/>
                <w:lang w:val="es-CR" w:eastAsia="es-CR"/>
              </w:rPr>
              <w:t> </w:t>
            </w:r>
          </w:p>
        </w:tc>
        <w:tc>
          <w:tcPr>
            <w:tcW w:w="617" w:type="dxa"/>
            <w:tcBorders>
              <w:top w:val="nil"/>
              <w:left w:val="single" w:sz="4" w:space="0" w:color="000000"/>
              <w:bottom w:val="single" w:sz="4" w:space="0" w:color="000000"/>
              <w:right w:val="nil"/>
            </w:tcBorders>
            <w:vAlign w:val="center"/>
            <w:hideMark/>
          </w:tcPr>
          <w:p w14:paraId="3EA75AA9" w14:textId="77777777" w:rsidR="00593E40" w:rsidRPr="006C7E03" w:rsidRDefault="00593E40" w:rsidP="00593E40">
            <w:pPr>
              <w:rPr>
                <w:sz w:val="22"/>
                <w:szCs w:val="22"/>
                <w:lang w:val="es-CR" w:eastAsia="zh-CN"/>
              </w:rPr>
            </w:pPr>
            <w:r w:rsidRPr="006C7E03">
              <w:rPr>
                <w:sz w:val="22"/>
                <w:szCs w:val="22"/>
                <w:lang w:val="es-CR" w:eastAsia="es-CR"/>
              </w:rPr>
              <w:t> </w:t>
            </w:r>
          </w:p>
        </w:tc>
        <w:tc>
          <w:tcPr>
            <w:tcW w:w="621" w:type="dxa"/>
            <w:tcBorders>
              <w:top w:val="nil"/>
              <w:left w:val="single" w:sz="4" w:space="0" w:color="000000"/>
              <w:bottom w:val="single" w:sz="4" w:space="0" w:color="000000"/>
              <w:right w:val="nil"/>
            </w:tcBorders>
            <w:vAlign w:val="center"/>
            <w:hideMark/>
          </w:tcPr>
          <w:p w14:paraId="354DE4A1" w14:textId="77777777" w:rsidR="00593E40" w:rsidRPr="006C7E03" w:rsidRDefault="00593E40" w:rsidP="00593E40">
            <w:pPr>
              <w:rPr>
                <w:sz w:val="22"/>
                <w:szCs w:val="22"/>
                <w:lang w:val="es-CR" w:eastAsia="zh-CN"/>
              </w:rPr>
            </w:pPr>
            <w:r w:rsidRPr="006C7E03">
              <w:rPr>
                <w:sz w:val="22"/>
                <w:szCs w:val="22"/>
                <w:lang w:val="es-CR" w:eastAsia="es-CR"/>
              </w:rPr>
              <w:t> </w:t>
            </w:r>
          </w:p>
        </w:tc>
        <w:tc>
          <w:tcPr>
            <w:tcW w:w="625" w:type="dxa"/>
            <w:tcBorders>
              <w:top w:val="nil"/>
              <w:left w:val="single" w:sz="4" w:space="0" w:color="000000"/>
              <w:bottom w:val="single" w:sz="4" w:space="0" w:color="000000"/>
              <w:right w:val="nil"/>
            </w:tcBorders>
            <w:vAlign w:val="center"/>
            <w:hideMark/>
          </w:tcPr>
          <w:p w14:paraId="0848C929" w14:textId="77777777" w:rsidR="00593E40" w:rsidRPr="006C7E03" w:rsidRDefault="00593E40" w:rsidP="00593E40">
            <w:pPr>
              <w:rPr>
                <w:sz w:val="22"/>
                <w:szCs w:val="22"/>
                <w:lang w:val="es-CR" w:eastAsia="zh-CN"/>
              </w:rPr>
            </w:pPr>
            <w:r w:rsidRPr="006C7E03">
              <w:rPr>
                <w:sz w:val="22"/>
                <w:szCs w:val="22"/>
                <w:lang w:val="es-CR" w:eastAsia="es-CR"/>
              </w:rPr>
              <w:t> </w:t>
            </w:r>
          </w:p>
        </w:tc>
        <w:tc>
          <w:tcPr>
            <w:tcW w:w="624" w:type="dxa"/>
            <w:tcBorders>
              <w:top w:val="nil"/>
              <w:left w:val="single" w:sz="4" w:space="0" w:color="000000"/>
              <w:bottom w:val="single" w:sz="4" w:space="0" w:color="000000"/>
              <w:right w:val="nil"/>
            </w:tcBorders>
            <w:vAlign w:val="center"/>
            <w:hideMark/>
          </w:tcPr>
          <w:p w14:paraId="6B59E71C" w14:textId="77777777" w:rsidR="00593E40" w:rsidRPr="006C7E03" w:rsidRDefault="00593E40" w:rsidP="00593E40">
            <w:pPr>
              <w:rPr>
                <w:sz w:val="22"/>
                <w:szCs w:val="22"/>
                <w:lang w:val="es-CR" w:eastAsia="zh-CN"/>
              </w:rPr>
            </w:pPr>
            <w:r w:rsidRPr="006C7E03">
              <w:rPr>
                <w:sz w:val="22"/>
                <w:szCs w:val="22"/>
                <w:lang w:val="es-CR" w:eastAsia="es-CR"/>
              </w:rPr>
              <w:t> </w:t>
            </w:r>
          </w:p>
        </w:tc>
        <w:tc>
          <w:tcPr>
            <w:tcW w:w="627" w:type="dxa"/>
            <w:tcBorders>
              <w:top w:val="nil"/>
              <w:left w:val="single" w:sz="4" w:space="0" w:color="000000"/>
              <w:bottom w:val="single" w:sz="4" w:space="0" w:color="000000"/>
              <w:right w:val="nil"/>
            </w:tcBorders>
            <w:vAlign w:val="center"/>
            <w:hideMark/>
          </w:tcPr>
          <w:p w14:paraId="7304065E" w14:textId="77777777" w:rsidR="00593E40" w:rsidRPr="006C7E03" w:rsidRDefault="00593E40" w:rsidP="00593E40">
            <w:pPr>
              <w:rPr>
                <w:sz w:val="22"/>
                <w:szCs w:val="22"/>
                <w:lang w:val="es-CR" w:eastAsia="zh-CN"/>
              </w:rPr>
            </w:pPr>
            <w:r w:rsidRPr="006C7E03">
              <w:rPr>
                <w:sz w:val="22"/>
                <w:szCs w:val="22"/>
                <w:lang w:val="es-CR" w:eastAsia="es-CR"/>
              </w:rPr>
              <w:t> </w:t>
            </w:r>
          </w:p>
        </w:tc>
        <w:tc>
          <w:tcPr>
            <w:tcW w:w="626" w:type="dxa"/>
            <w:tcBorders>
              <w:top w:val="nil"/>
              <w:left w:val="single" w:sz="4" w:space="0" w:color="000000"/>
              <w:bottom w:val="single" w:sz="4" w:space="0" w:color="000000"/>
              <w:right w:val="nil"/>
            </w:tcBorders>
            <w:vAlign w:val="center"/>
            <w:hideMark/>
          </w:tcPr>
          <w:p w14:paraId="7C75453F" w14:textId="77777777" w:rsidR="00593E40" w:rsidRPr="006C7E03" w:rsidRDefault="00593E40" w:rsidP="00593E40">
            <w:pPr>
              <w:rPr>
                <w:sz w:val="22"/>
                <w:szCs w:val="22"/>
                <w:lang w:val="es-CR" w:eastAsia="zh-CN"/>
              </w:rPr>
            </w:pPr>
            <w:r w:rsidRPr="006C7E03">
              <w:rPr>
                <w:sz w:val="22"/>
                <w:szCs w:val="22"/>
                <w:lang w:val="es-CR" w:eastAsia="es-CR"/>
              </w:rPr>
              <w:t> </w:t>
            </w:r>
          </w:p>
        </w:tc>
        <w:tc>
          <w:tcPr>
            <w:tcW w:w="626" w:type="dxa"/>
            <w:tcBorders>
              <w:top w:val="nil"/>
              <w:left w:val="single" w:sz="4" w:space="0" w:color="000000"/>
              <w:bottom w:val="single" w:sz="4" w:space="0" w:color="000000"/>
              <w:right w:val="nil"/>
            </w:tcBorders>
            <w:vAlign w:val="center"/>
            <w:hideMark/>
          </w:tcPr>
          <w:p w14:paraId="39EE80E4" w14:textId="77777777" w:rsidR="00593E40" w:rsidRPr="006C7E03" w:rsidRDefault="00593E40" w:rsidP="00593E40">
            <w:pPr>
              <w:rPr>
                <w:sz w:val="22"/>
                <w:szCs w:val="22"/>
                <w:lang w:val="es-CR" w:eastAsia="zh-CN"/>
              </w:rPr>
            </w:pPr>
            <w:r w:rsidRPr="006C7E03">
              <w:rPr>
                <w:sz w:val="22"/>
                <w:szCs w:val="22"/>
                <w:lang w:val="es-CR" w:eastAsia="es-CR"/>
              </w:rPr>
              <w:t> </w:t>
            </w:r>
          </w:p>
        </w:tc>
        <w:tc>
          <w:tcPr>
            <w:tcW w:w="627" w:type="dxa"/>
            <w:tcBorders>
              <w:top w:val="nil"/>
              <w:left w:val="single" w:sz="4" w:space="0" w:color="000000"/>
              <w:bottom w:val="single" w:sz="4" w:space="0" w:color="000000"/>
              <w:right w:val="nil"/>
            </w:tcBorders>
            <w:vAlign w:val="center"/>
            <w:hideMark/>
          </w:tcPr>
          <w:p w14:paraId="0DD3802D" w14:textId="77777777" w:rsidR="00593E40" w:rsidRPr="006C7E03" w:rsidRDefault="00593E40" w:rsidP="00593E40">
            <w:pPr>
              <w:rPr>
                <w:sz w:val="22"/>
                <w:szCs w:val="22"/>
                <w:lang w:val="es-CR" w:eastAsia="zh-CN"/>
              </w:rPr>
            </w:pPr>
            <w:r w:rsidRPr="006C7E03">
              <w:rPr>
                <w:sz w:val="22"/>
                <w:szCs w:val="22"/>
                <w:lang w:val="es-CR" w:eastAsia="es-CR"/>
              </w:rPr>
              <w:t> </w:t>
            </w:r>
          </w:p>
        </w:tc>
        <w:tc>
          <w:tcPr>
            <w:tcW w:w="626" w:type="dxa"/>
            <w:tcBorders>
              <w:top w:val="nil"/>
              <w:left w:val="single" w:sz="4" w:space="0" w:color="000000"/>
              <w:bottom w:val="single" w:sz="4" w:space="0" w:color="000000"/>
              <w:right w:val="nil"/>
            </w:tcBorders>
            <w:vAlign w:val="center"/>
            <w:hideMark/>
          </w:tcPr>
          <w:p w14:paraId="05E8ED8E" w14:textId="77777777" w:rsidR="00593E40" w:rsidRPr="006C7E03" w:rsidRDefault="00593E40" w:rsidP="00593E40">
            <w:pPr>
              <w:rPr>
                <w:sz w:val="22"/>
                <w:szCs w:val="22"/>
                <w:lang w:val="es-CR" w:eastAsia="zh-CN"/>
              </w:rPr>
            </w:pPr>
            <w:r w:rsidRPr="006C7E03">
              <w:rPr>
                <w:sz w:val="22"/>
                <w:szCs w:val="22"/>
                <w:lang w:val="es-CR" w:eastAsia="es-CR"/>
              </w:rPr>
              <w:t> </w:t>
            </w:r>
          </w:p>
        </w:tc>
        <w:tc>
          <w:tcPr>
            <w:tcW w:w="636" w:type="dxa"/>
            <w:tcBorders>
              <w:top w:val="nil"/>
              <w:left w:val="single" w:sz="4" w:space="0" w:color="000000"/>
              <w:bottom w:val="single" w:sz="4" w:space="0" w:color="000000"/>
              <w:right w:val="nil"/>
            </w:tcBorders>
            <w:vAlign w:val="center"/>
            <w:hideMark/>
          </w:tcPr>
          <w:p w14:paraId="53EE24B2" w14:textId="77777777" w:rsidR="00593E40" w:rsidRPr="006C7E03" w:rsidRDefault="00593E40" w:rsidP="00593E40">
            <w:pPr>
              <w:rPr>
                <w:sz w:val="22"/>
                <w:szCs w:val="22"/>
                <w:lang w:val="es-CR" w:eastAsia="zh-CN"/>
              </w:rPr>
            </w:pPr>
            <w:r w:rsidRPr="006C7E03">
              <w:rPr>
                <w:sz w:val="22"/>
                <w:szCs w:val="22"/>
                <w:lang w:val="es-CR" w:eastAsia="es-CR"/>
              </w:rPr>
              <w:t> </w:t>
            </w:r>
          </w:p>
        </w:tc>
        <w:tc>
          <w:tcPr>
            <w:tcW w:w="681" w:type="dxa"/>
            <w:tcBorders>
              <w:top w:val="nil"/>
              <w:left w:val="single" w:sz="4" w:space="0" w:color="000000"/>
              <w:bottom w:val="single" w:sz="4" w:space="0" w:color="000000"/>
              <w:right w:val="nil"/>
            </w:tcBorders>
            <w:vAlign w:val="center"/>
            <w:hideMark/>
          </w:tcPr>
          <w:p w14:paraId="72029EC5" w14:textId="77777777" w:rsidR="00593E40" w:rsidRPr="006C7E03" w:rsidRDefault="00593E40" w:rsidP="00593E40">
            <w:pPr>
              <w:rPr>
                <w:sz w:val="22"/>
                <w:szCs w:val="22"/>
                <w:lang w:val="es-CR" w:eastAsia="zh-CN"/>
              </w:rPr>
            </w:pPr>
            <w:r w:rsidRPr="006C7E03">
              <w:rPr>
                <w:sz w:val="22"/>
                <w:szCs w:val="22"/>
                <w:lang w:val="es-CR" w:eastAsia="es-CR"/>
              </w:rPr>
              <w:t> </w:t>
            </w:r>
          </w:p>
        </w:tc>
        <w:tc>
          <w:tcPr>
            <w:tcW w:w="682" w:type="dxa"/>
            <w:tcBorders>
              <w:top w:val="nil"/>
              <w:left w:val="single" w:sz="4" w:space="0" w:color="000000"/>
              <w:bottom w:val="single" w:sz="4" w:space="0" w:color="000000"/>
              <w:right w:val="nil"/>
            </w:tcBorders>
            <w:vAlign w:val="center"/>
            <w:hideMark/>
          </w:tcPr>
          <w:p w14:paraId="6991F129" w14:textId="77777777" w:rsidR="00593E40" w:rsidRPr="006C7E03" w:rsidRDefault="00593E40" w:rsidP="00593E40">
            <w:pPr>
              <w:rPr>
                <w:sz w:val="22"/>
                <w:szCs w:val="22"/>
                <w:lang w:val="es-CR" w:eastAsia="zh-CN"/>
              </w:rPr>
            </w:pPr>
            <w:r w:rsidRPr="006C7E03">
              <w:rPr>
                <w:sz w:val="22"/>
                <w:szCs w:val="22"/>
                <w:lang w:val="es-CR" w:eastAsia="es-CR"/>
              </w:rPr>
              <w:t> </w:t>
            </w:r>
          </w:p>
        </w:tc>
      </w:tr>
      <w:tr w:rsidR="00593E40" w:rsidRPr="006C7E03" w14:paraId="5154B6F0" w14:textId="77777777" w:rsidTr="00843C60">
        <w:trPr>
          <w:trHeight w:val="266"/>
          <w:jc w:val="center"/>
        </w:trPr>
        <w:tc>
          <w:tcPr>
            <w:tcW w:w="9103" w:type="dxa"/>
            <w:gridSpan w:val="13"/>
            <w:tcBorders>
              <w:top w:val="single" w:sz="4" w:space="0" w:color="000000"/>
              <w:left w:val="nil"/>
              <w:bottom w:val="nil"/>
              <w:right w:val="nil"/>
            </w:tcBorders>
            <w:vAlign w:val="center"/>
            <w:hideMark/>
          </w:tcPr>
          <w:p w14:paraId="3942C38C" w14:textId="77777777" w:rsidR="00593E40" w:rsidRPr="006C7E03" w:rsidRDefault="00593E40" w:rsidP="00593E40">
            <w:pPr>
              <w:rPr>
                <w:sz w:val="22"/>
                <w:szCs w:val="22"/>
                <w:lang w:val="es-CR" w:eastAsia="zh-CN"/>
              </w:rPr>
            </w:pPr>
            <w:r w:rsidRPr="006C7E03">
              <w:rPr>
                <w:b/>
                <w:sz w:val="22"/>
                <w:szCs w:val="22"/>
                <w:lang w:val="es-CR" w:eastAsia="zh-CN"/>
              </w:rPr>
              <w:t xml:space="preserve">Fuente: </w:t>
            </w:r>
            <w:r w:rsidRPr="006C7E03">
              <w:rPr>
                <w:sz w:val="22"/>
                <w:szCs w:val="22"/>
                <w:lang w:val="es-CR" w:eastAsia="zh-CN"/>
              </w:rPr>
              <w:t>Subproceso de Estadística, Dirección de Planificación.</w:t>
            </w:r>
          </w:p>
        </w:tc>
      </w:tr>
    </w:tbl>
    <w:p w14:paraId="39FAF04D" w14:textId="77777777" w:rsidR="00593E40" w:rsidRPr="006C7E03" w:rsidRDefault="00593E40" w:rsidP="00593E40">
      <w:pPr>
        <w:ind w:left="851" w:right="851" w:firstLine="709"/>
        <w:jc w:val="both"/>
        <w:rPr>
          <w:sz w:val="22"/>
          <w:szCs w:val="22"/>
          <w:lang w:val="es-CR" w:eastAsia="zh-CN"/>
        </w:rPr>
      </w:pPr>
    </w:p>
    <w:p w14:paraId="6AE18F04"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En concordancia con el crecimiento mostrado con las dos variables analizadas anteriormente (entrados y terminados), el circulante final presenta tras varios aumentos y disminuciones, un crecimiento al término del 2019, impulsado principalmente por los dos últimos períodos (18-19).</w:t>
      </w:r>
    </w:p>
    <w:p w14:paraId="6A386C82" w14:textId="77777777" w:rsidR="00593E40" w:rsidRPr="006C7E03" w:rsidRDefault="00593E40" w:rsidP="00593E40">
      <w:pPr>
        <w:jc w:val="center"/>
        <w:rPr>
          <w:sz w:val="22"/>
          <w:szCs w:val="22"/>
          <w:lang w:val="es-CR" w:eastAsia="zh-CN"/>
        </w:rPr>
      </w:pPr>
      <w:r w:rsidRPr="006C7E03">
        <w:rPr>
          <w:sz w:val="22"/>
          <w:szCs w:val="22"/>
          <w:lang w:val="es-CR" w:eastAsia="zh-CN"/>
        </w:rPr>
        <w:t>Gráfico N°8</w:t>
      </w:r>
    </w:p>
    <w:p w14:paraId="11A7B256" w14:textId="77777777" w:rsidR="00593E40" w:rsidRPr="006C7E03" w:rsidRDefault="00593E40" w:rsidP="00593E40">
      <w:pPr>
        <w:jc w:val="center"/>
        <w:rPr>
          <w:sz w:val="22"/>
          <w:szCs w:val="22"/>
          <w:lang w:val="es-CR" w:eastAsia="zh-CN"/>
        </w:rPr>
      </w:pPr>
      <w:r w:rsidRPr="006C7E03">
        <w:rPr>
          <w:noProof/>
          <w:sz w:val="22"/>
          <w:szCs w:val="22"/>
          <w:lang w:val="es-CR" w:eastAsia="es-ES"/>
        </w:rPr>
        <w:drawing>
          <wp:inline distT="0" distB="0" distL="0" distR="0" wp14:anchorId="03C8A440" wp14:editId="4351D1B0">
            <wp:extent cx="5632450" cy="2647950"/>
            <wp:effectExtent l="0" t="0" r="6350" b="0"/>
            <wp:docPr id="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l="-11" t="-23" r="-11" b="-23"/>
                    <a:stretch>
                      <a:fillRect/>
                    </a:stretch>
                  </pic:blipFill>
                  <pic:spPr bwMode="auto">
                    <a:xfrm>
                      <a:off x="0" y="0"/>
                      <a:ext cx="5632450" cy="2647950"/>
                    </a:xfrm>
                    <a:prstGeom prst="rect">
                      <a:avLst/>
                    </a:prstGeom>
                    <a:solidFill>
                      <a:srgbClr val="FFFFFF"/>
                    </a:solidFill>
                    <a:ln>
                      <a:noFill/>
                    </a:ln>
                  </pic:spPr>
                </pic:pic>
              </a:graphicData>
            </a:graphic>
          </wp:inline>
        </w:drawing>
      </w:r>
    </w:p>
    <w:p w14:paraId="6971516D" w14:textId="77777777" w:rsidR="00593E40" w:rsidRPr="006C7E03" w:rsidRDefault="00593E40" w:rsidP="00593E40">
      <w:pPr>
        <w:ind w:left="851" w:right="851" w:firstLine="709"/>
        <w:rPr>
          <w:sz w:val="22"/>
          <w:szCs w:val="22"/>
          <w:lang w:val="es-CR" w:eastAsia="zh-CN"/>
        </w:rPr>
      </w:pPr>
    </w:p>
    <w:p w14:paraId="3B4DA7AD" w14:textId="10BE7376" w:rsidR="00593E40" w:rsidRPr="006C7E03" w:rsidRDefault="00593E40" w:rsidP="00593E40">
      <w:pPr>
        <w:ind w:left="851" w:right="851" w:firstLine="709"/>
        <w:jc w:val="both"/>
        <w:rPr>
          <w:sz w:val="22"/>
          <w:szCs w:val="22"/>
          <w:lang w:val="es-CR" w:eastAsia="zh-CN"/>
        </w:rPr>
      </w:pPr>
      <w:r w:rsidRPr="006C7E03">
        <w:rPr>
          <w:sz w:val="22"/>
          <w:szCs w:val="22"/>
          <w:lang w:val="es-CR" w:eastAsia="zh-CN"/>
        </w:rPr>
        <w:t xml:space="preserve">De acuerdo con la gráfica, ha existido a lo largo de varios años, un constante crecimiento en la variable, impulsado principalmente a partir del período 2017, el cual ha dado paso a que las estimaciones se proyecten en cifras </w:t>
      </w:r>
      <w:proofErr w:type="gramStart"/>
      <w:r w:rsidRPr="006C7E03">
        <w:rPr>
          <w:sz w:val="22"/>
          <w:szCs w:val="22"/>
          <w:lang w:val="es-CR" w:eastAsia="zh-CN"/>
        </w:rPr>
        <w:t>nunca antes</w:t>
      </w:r>
      <w:proofErr w:type="gramEnd"/>
      <w:r w:rsidRPr="006C7E03">
        <w:rPr>
          <w:sz w:val="22"/>
          <w:szCs w:val="22"/>
          <w:lang w:val="es-CR" w:eastAsia="zh-CN"/>
        </w:rPr>
        <w:t xml:space="preserve"> tramitadas, como lo ocurridos en 2019 donde el circulante alcanzó por primera vez los 7 mil asuntos anuales y se proyecta que para 2020 se mantenga en rango e inclusive para 2021 roce los 9 mil casos al cierre de ese período. </w:t>
      </w:r>
    </w:p>
    <w:p w14:paraId="75603328" w14:textId="77777777" w:rsidR="00593E40" w:rsidRPr="006C7E03" w:rsidRDefault="00593E40" w:rsidP="00593E40">
      <w:pPr>
        <w:ind w:left="851" w:right="851" w:firstLine="709"/>
        <w:jc w:val="both"/>
        <w:rPr>
          <w:sz w:val="22"/>
          <w:szCs w:val="22"/>
          <w:lang w:val="es-CR" w:eastAsia="zh-CN"/>
        </w:rPr>
      </w:pPr>
    </w:p>
    <w:p w14:paraId="2D2672F6"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14" w:name="_Toc71210912"/>
      <w:r w:rsidRPr="006C7E03">
        <w:rPr>
          <w:b/>
          <w:bCs/>
          <w:sz w:val="22"/>
          <w:szCs w:val="22"/>
          <w:lang w:val="es-CR" w:eastAsia="zh-CN"/>
        </w:rPr>
        <w:t>OPORTUNIDADES DE MEJORA</w:t>
      </w:r>
      <w:bookmarkEnd w:id="14"/>
    </w:p>
    <w:p w14:paraId="37151C69" w14:textId="77777777" w:rsidR="00593E40" w:rsidRPr="006C7E03" w:rsidRDefault="00593E40" w:rsidP="00593E40">
      <w:pPr>
        <w:ind w:left="851" w:right="851" w:firstLine="709"/>
        <w:jc w:val="both"/>
        <w:rPr>
          <w:sz w:val="22"/>
          <w:szCs w:val="22"/>
          <w:lang w:val="es-CR" w:eastAsia="zh-CN"/>
        </w:rPr>
      </w:pPr>
    </w:p>
    <w:p w14:paraId="3FEFC834" w14:textId="77777777" w:rsidR="00593E40" w:rsidRPr="006C7E03" w:rsidRDefault="00593E40" w:rsidP="00593E40">
      <w:pPr>
        <w:ind w:left="851" w:right="851" w:firstLine="709"/>
        <w:jc w:val="both"/>
        <w:rPr>
          <w:sz w:val="22"/>
          <w:szCs w:val="22"/>
          <w:lang w:val="es-CR" w:eastAsia="zh-CN"/>
        </w:rPr>
      </w:pPr>
      <w:r w:rsidRPr="006C7E03">
        <w:rPr>
          <w:sz w:val="22"/>
          <w:szCs w:val="22"/>
          <w:lang w:val="es-CR" w:eastAsia="zh-CN"/>
        </w:rPr>
        <w:t>En el presente análisis estadístico, relacionado con los movimientos de trabajo en los Juzgados de Ejecución de la Pena durante el 2019; a continuación, se sugieren algunas oportunidades de mejora:</w:t>
      </w:r>
    </w:p>
    <w:p w14:paraId="6CE0477B" w14:textId="77777777" w:rsidR="00593E40" w:rsidRPr="006C7E03" w:rsidRDefault="00593E40" w:rsidP="00593E40">
      <w:pPr>
        <w:ind w:left="851" w:right="851" w:firstLine="709"/>
        <w:jc w:val="both"/>
        <w:rPr>
          <w:sz w:val="22"/>
          <w:szCs w:val="22"/>
          <w:lang w:val="es-CR" w:eastAsia="zh-CN"/>
        </w:rPr>
      </w:pPr>
    </w:p>
    <w:p w14:paraId="73233CA8" w14:textId="069775B4" w:rsidR="00593E40" w:rsidRPr="006C7E03" w:rsidRDefault="00593E40" w:rsidP="0012373D">
      <w:pPr>
        <w:numPr>
          <w:ilvl w:val="0"/>
          <w:numId w:val="49"/>
        </w:numPr>
        <w:ind w:left="851" w:right="851" w:firstLine="709"/>
        <w:jc w:val="both"/>
        <w:rPr>
          <w:sz w:val="22"/>
          <w:szCs w:val="22"/>
          <w:lang w:val="es-CR" w:eastAsia="zh-CN"/>
        </w:rPr>
      </w:pPr>
      <w:r w:rsidRPr="006C7E03">
        <w:rPr>
          <w:sz w:val="22"/>
          <w:szCs w:val="22"/>
          <w:lang w:val="es-CR" w:eastAsia="zh-CN"/>
        </w:rPr>
        <w:t>Se establece como una oportunidad de mejora la implementación que actualmente se lleva a cabo por parte del Modelo de Trámite Electrónico en el II Circuito Judicial de la Zona Atlántica (Pococí), así como los alcances obtenidos en los despachos de Alajuela y San José, los cuales ya trabajan al 100% en vías de un servicio más automatizado.</w:t>
      </w:r>
    </w:p>
    <w:p w14:paraId="7B8B2AB7" w14:textId="77777777" w:rsidR="00593E40" w:rsidRPr="006C7E03" w:rsidRDefault="00593E40" w:rsidP="00593E40">
      <w:pPr>
        <w:ind w:left="1560" w:right="851"/>
        <w:jc w:val="both"/>
        <w:rPr>
          <w:sz w:val="22"/>
          <w:szCs w:val="22"/>
          <w:lang w:val="es-CR" w:eastAsia="zh-CN"/>
        </w:rPr>
      </w:pPr>
    </w:p>
    <w:p w14:paraId="29DAE65A" w14:textId="24F2B4C1" w:rsidR="00593E40" w:rsidRPr="006C7E03" w:rsidRDefault="00593E40" w:rsidP="0012373D">
      <w:pPr>
        <w:numPr>
          <w:ilvl w:val="0"/>
          <w:numId w:val="49"/>
        </w:numPr>
        <w:ind w:left="851" w:right="851" w:firstLine="709"/>
        <w:jc w:val="both"/>
        <w:rPr>
          <w:sz w:val="22"/>
          <w:szCs w:val="22"/>
          <w:lang w:val="es-CR" w:eastAsia="zh-CN"/>
        </w:rPr>
      </w:pPr>
      <w:r w:rsidRPr="006C7E03">
        <w:rPr>
          <w:sz w:val="22"/>
          <w:szCs w:val="22"/>
          <w:lang w:val="es-CR" w:eastAsia="zh-CN"/>
        </w:rPr>
        <w:lastRenderedPageBreak/>
        <w:t>Continuar gestionando en 2019 el Modelo para la Tramitación en los Juzgados de Ejecución de la Pena, el cual fue implementado en 2018 y ha dado excelentes resultados a nivel de gestión interna.</w:t>
      </w:r>
    </w:p>
    <w:p w14:paraId="0E0D16C6" w14:textId="77777777" w:rsidR="00593E40" w:rsidRPr="006C7E03" w:rsidRDefault="00593E40" w:rsidP="00593E40">
      <w:pPr>
        <w:ind w:right="851"/>
        <w:jc w:val="both"/>
        <w:rPr>
          <w:sz w:val="22"/>
          <w:szCs w:val="22"/>
          <w:lang w:val="es-CR" w:eastAsia="zh-CN"/>
        </w:rPr>
      </w:pPr>
    </w:p>
    <w:p w14:paraId="4DC3E522" w14:textId="60C5BD71" w:rsidR="00593E40" w:rsidRPr="006C7E03" w:rsidRDefault="00593E40" w:rsidP="0012373D">
      <w:pPr>
        <w:numPr>
          <w:ilvl w:val="0"/>
          <w:numId w:val="49"/>
        </w:numPr>
        <w:ind w:left="851" w:right="851" w:firstLine="709"/>
        <w:jc w:val="both"/>
        <w:rPr>
          <w:sz w:val="22"/>
          <w:szCs w:val="22"/>
          <w:lang w:val="es-CR" w:eastAsia="zh-CN"/>
        </w:rPr>
      </w:pPr>
      <w:r w:rsidRPr="006C7E03">
        <w:rPr>
          <w:sz w:val="22"/>
          <w:szCs w:val="22"/>
          <w:lang w:val="es-CR" w:eastAsia="zh-CN"/>
        </w:rPr>
        <w:t xml:space="preserve">De igual forma, se estima la implementación del Código Único para el registro de Incidentes como una oportunidad de mejora en sí misma, por cuanto los usuarios y la administración de los despachos van a poder contar con una herramienta que les permita administrar de forma más eficiente el trámite de incidentes al poderlos separar por un número identificador y no depender del número de expediente penal, ampliando su rango de gestión a través de herramientas como el Escritorio Virtual, gestión en Línea y Sistema de Gestión, proyecto que impulsa el Modelo Penal de la Dirección de Planificación. </w:t>
      </w:r>
    </w:p>
    <w:p w14:paraId="1D017976" w14:textId="77777777" w:rsidR="00593E40" w:rsidRPr="006C7E03" w:rsidRDefault="00593E40" w:rsidP="00593E40">
      <w:pPr>
        <w:ind w:right="851"/>
        <w:jc w:val="both"/>
        <w:rPr>
          <w:sz w:val="22"/>
          <w:szCs w:val="22"/>
          <w:lang w:val="es-CR" w:eastAsia="zh-CN"/>
        </w:rPr>
      </w:pPr>
    </w:p>
    <w:p w14:paraId="6F3A2C67" w14:textId="1BF013D9" w:rsidR="00593E40" w:rsidRPr="006C7E03" w:rsidRDefault="00593E40" w:rsidP="0012373D">
      <w:pPr>
        <w:numPr>
          <w:ilvl w:val="0"/>
          <w:numId w:val="49"/>
        </w:numPr>
        <w:ind w:left="851" w:right="851" w:firstLine="709"/>
        <w:jc w:val="both"/>
        <w:rPr>
          <w:sz w:val="22"/>
          <w:szCs w:val="22"/>
          <w:lang w:val="es-CR" w:eastAsia="zh-CN"/>
        </w:rPr>
      </w:pPr>
      <w:r w:rsidRPr="006C7E03">
        <w:rPr>
          <w:sz w:val="22"/>
          <w:szCs w:val="22"/>
          <w:lang w:val="es-CR" w:eastAsia="zh-CN"/>
        </w:rPr>
        <w:t>Además, se recomienda ver como una oportunidad para mejorar el orden y la administración de los despachos, la aplicación anual de los inventarios estadísticos, con el fin de fomentar la actualización de datos en el sistema, reducir el número y variabilidad de inconsistencias y mejorar los indicadores de gestión.</w:t>
      </w:r>
    </w:p>
    <w:p w14:paraId="64363988" w14:textId="77777777" w:rsidR="00593E40" w:rsidRPr="006C7E03" w:rsidRDefault="00593E40" w:rsidP="00593E40">
      <w:pPr>
        <w:ind w:right="851"/>
        <w:jc w:val="both"/>
        <w:rPr>
          <w:sz w:val="22"/>
          <w:szCs w:val="22"/>
          <w:lang w:val="es-CR" w:eastAsia="zh-CN"/>
        </w:rPr>
      </w:pPr>
    </w:p>
    <w:p w14:paraId="25C67091" w14:textId="77777777" w:rsidR="00593E40" w:rsidRPr="006C7E03" w:rsidRDefault="00593E40" w:rsidP="0012373D">
      <w:pPr>
        <w:keepNext/>
        <w:widowControl w:val="0"/>
        <w:numPr>
          <w:ilvl w:val="0"/>
          <w:numId w:val="42"/>
        </w:numPr>
        <w:autoSpaceDE w:val="0"/>
        <w:ind w:left="851" w:right="851" w:firstLine="709"/>
        <w:outlineLvl w:val="2"/>
        <w:rPr>
          <w:b/>
          <w:bCs/>
          <w:sz w:val="22"/>
          <w:szCs w:val="22"/>
          <w:lang w:val="es-CR" w:eastAsia="zh-CN"/>
        </w:rPr>
      </w:pPr>
      <w:bookmarkStart w:id="15" w:name="_Toc71210913"/>
      <w:r w:rsidRPr="006C7E03">
        <w:rPr>
          <w:b/>
          <w:bCs/>
          <w:sz w:val="22"/>
          <w:szCs w:val="22"/>
          <w:lang w:val="es-CR" w:eastAsia="zh-CN"/>
        </w:rPr>
        <w:t>ANEXOS</w:t>
      </w:r>
      <w:bookmarkEnd w:id="15"/>
    </w:p>
    <w:p w14:paraId="48D93BF9" w14:textId="77777777" w:rsidR="00593E40" w:rsidRPr="006C7E03" w:rsidRDefault="00593E40" w:rsidP="00593E40">
      <w:pPr>
        <w:ind w:left="851" w:right="851" w:firstLine="709"/>
        <w:rPr>
          <w:sz w:val="22"/>
          <w:szCs w:val="22"/>
          <w:lang w:val="es-CR" w:eastAsia="zh-CN"/>
        </w:rPr>
      </w:pPr>
    </w:p>
    <w:tbl>
      <w:tblPr>
        <w:tblW w:w="0" w:type="auto"/>
        <w:jc w:val="center"/>
        <w:tblLayout w:type="fixed"/>
        <w:tblLook w:val="04A0" w:firstRow="1" w:lastRow="0" w:firstColumn="1" w:lastColumn="0" w:noHBand="0" w:noVBand="1"/>
      </w:tblPr>
      <w:tblGrid>
        <w:gridCol w:w="4960"/>
        <w:gridCol w:w="3829"/>
      </w:tblGrid>
      <w:tr w:rsidR="00593E40" w:rsidRPr="006C7E03" w14:paraId="30C2FB10" w14:textId="77777777" w:rsidTr="00843C60">
        <w:trPr>
          <w:trHeight w:val="269"/>
          <w:jc w:val="center"/>
        </w:trPr>
        <w:tc>
          <w:tcPr>
            <w:tcW w:w="4960" w:type="dxa"/>
            <w:tcBorders>
              <w:top w:val="single" w:sz="4" w:space="0" w:color="000000"/>
              <w:left w:val="single" w:sz="4" w:space="0" w:color="000000"/>
              <w:bottom w:val="single" w:sz="4" w:space="0" w:color="000000"/>
              <w:right w:val="nil"/>
            </w:tcBorders>
            <w:shd w:val="clear" w:color="auto" w:fill="D9D9D9"/>
            <w:hideMark/>
          </w:tcPr>
          <w:p w14:paraId="50DE9C5E" w14:textId="77777777" w:rsidR="00593E40" w:rsidRPr="006C7E03" w:rsidRDefault="00593E40" w:rsidP="00593E40">
            <w:pPr>
              <w:jc w:val="center"/>
              <w:rPr>
                <w:sz w:val="22"/>
                <w:szCs w:val="22"/>
                <w:lang w:val="es-CR" w:eastAsia="zh-CN"/>
              </w:rPr>
            </w:pPr>
            <w:r w:rsidRPr="006C7E03">
              <w:rPr>
                <w:b/>
                <w:sz w:val="22"/>
                <w:szCs w:val="22"/>
                <w:lang w:val="es-CR" w:eastAsia="zh-CN"/>
              </w:rPr>
              <w:t xml:space="preserve">Tema </w:t>
            </w:r>
          </w:p>
        </w:tc>
        <w:tc>
          <w:tcPr>
            <w:tcW w:w="3829" w:type="dxa"/>
            <w:tcBorders>
              <w:top w:val="single" w:sz="4" w:space="0" w:color="000000"/>
              <w:left w:val="single" w:sz="4" w:space="0" w:color="000000"/>
              <w:bottom w:val="single" w:sz="4" w:space="0" w:color="000000"/>
              <w:right w:val="single" w:sz="4" w:space="0" w:color="000000"/>
            </w:tcBorders>
            <w:shd w:val="clear" w:color="auto" w:fill="D9D9D9"/>
            <w:hideMark/>
          </w:tcPr>
          <w:p w14:paraId="0721A4FC" w14:textId="77777777" w:rsidR="00593E40" w:rsidRPr="006C7E03" w:rsidRDefault="00593E40" w:rsidP="00593E40">
            <w:pPr>
              <w:jc w:val="center"/>
              <w:rPr>
                <w:sz w:val="22"/>
                <w:szCs w:val="22"/>
                <w:lang w:val="es-CR" w:eastAsia="zh-CN"/>
              </w:rPr>
            </w:pPr>
            <w:r w:rsidRPr="006C7E03">
              <w:rPr>
                <w:b/>
                <w:sz w:val="22"/>
                <w:szCs w:val="22"/>
                <w:lang w:val="es-CR" w:eastAsia="zh-CN"/>
              </w:rPr>
              <w:t>Informe/anexo</w:t>
            </w:r>
          </w:p>
        </w:tc>
      </w:tr>
      <w:tr w:rsidR="00593E40" w:rsidRPr="006C7E03" w14:paraId="0503E67E" w14:textId="77777777" w:rsidTr="00843C60">
        <w:trPr>
          <w:trHeight w:val="523"/>
          <w:jc w:val="center"/>
        </w:trPr>
        <w:tc>
          <w:tcPr>
            <w:tcW w:w="4960" w:type="dxa"/>
            <w:tcBorders>
              <w:top w:val="single" w:sz="4" w:space="0" w:color="000000"/>
              <w:left w:val="single" w:sz="4" w:space="0" w:color="000000"/>
              <w:bottom w:val="single" w:sz="4" w:space="0" w:color="000000"/>
              <w:right w:val="nil"/>
            </w:tcBorders>
            <w:vAlign w:val="center"/>
          </w:tcPr>
          <w:p w14:paraId="43267266" w14:textId="77777777" w:rsidR="00593E40" w:rsidRPr="006C7E03" w:rsidRDefault="00593E40" w:rsidP="00593E40">
            <w:pPr>
              <w:snapToGrid w:val="0"/>
              <w:jc w:val="both"/>
              <w:rPr>
                <w:b/>
                <w:sz w:val="22"/>
                <w:szCs w:val="22"/>
                <w:lang w:val="es-CR" w:eastAsia="zh-CN"/>
              </w:rPr>
            </w:pPr>
          </w:p>
          <w:p w14:paraId="34FF87E0" w14:textId="77777777" w:rsidR="00593E40" w:rsidRPr="006C7E03" w:rsidRDefault="00593E40" w:rsidP="00593E40">
            <w:pPr>
              <w:jc w:val="both"/>
              <w:rPr>
                <w:sz w:val="22"/>
                <w:szCs w:val="22"/>
                <w:lang w:val="es-CR" w:eastAsia="zh-CN"/>
              </w:rPr>
            </w:pPr>
            <w:r w:rsidRPr="006C7E03">
              <w:rPr>
                <w:sz w:val="22"/>
                <w:szCs w:val="22"/>
                <w:lang w:val="es-CR" w:eastAsia="zh-CN"/>
              </w:rPr>
              <w:t>Informe 450-PLA-2018: Modelo de Tramitación del Juzgado de Ejecución de la Pena.</w:t>
            </w:r>
          </w:p>
          <w:p w14:paraId="4A0C6787" w14:textId="77777777" w:rsidR="00593E40" w:rsidRPr="006C7E03" w:rsidRDefault="00593E40" w:rsidP="00593E40">
            <w:pPr>
              <w:jc w:val="both"/>
              <w:rPr>
                <w:sz w:val="22"/>
                <w:szCs w:val="22"/>
                <w:lang w:val="es-CR" w:eastAsia="zh-CN"/>
              </w:rPr>
            </w:pP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58EC8700" w14:textId="77777777" w:rsidR="00593E40" w:rsidRPr="006C7E03" w:rsidRDefault="00593E40" w:rsidP="00593E40">
            <w:pPr>
              <w:jc w:val="center"/>
              <w:rPr>
                <w:sz w:val="22"/>
                <w:szCs w:val="22"/>
                <w:lang w:val="es-CR" w:eastAsia="zh-CN"/>
              </w:rPr>
            </w:pPr>
            <w:bookmarkStart w:id="16" w:name="_1628920797"/>
            <w:bookmarkStart w:id="17" w:name="_1628920939"/>
            <w:bookmarkStart w:id="18" w:name="_1631102518"/>
            <w:bookmarkEnd w:id="16"/>
            <w:bookmarkEnd w:id="17"/>
            <w:bookmarkEnd w:id="18"/>
            <w:r w:rsidRPr="006C7E03">
              <w:rPr>
                <w:noProof/>
                <w:sz w:val="22"/>
                <w:szCs w:val="22"/>
                <w:lang w:val="es-CR" w:eastAsia="zh-CN"/>
              </w:rPr>
              <w:drawing>
                <wp:inline distT="0" distB="0" distL="0" distR="0" wp14:anchorId="34E62DBF" wp14:editId="7D75C5EF">
                  <wp:extent cx="972820" cy="636270"/>
                  <wp:effectExtent l="0" t="0" r="0" b="0"/>
                  <wp:docPr id="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l="-49" t="-73" r="-49" b="-73"/>
                          <a:stretch>
                            <a:fillRect/>
                          </a:stretch>
                        </pic:blipFill>
                        <pic:spPr bwMode="auto">
                          <a:xfrm>
                            <a:off x="0" y="0"/>
                            <a:ext cx="972820" cy="636270"/>
                          </a:xfrm>
                          <a:prstGeom prst="rect">
                            <a:avLst/>
                          </a:prstGeom>
                          <a:solidFill>
                            <a:srgbClr val="FFFFFF"/>
                          </a:solidFill>
                          <a:ln>
                            <a:noFill/>
                          </a:ln>
                        </pic:spPr>
                      </pic:pic>
                    </a:graphicData>
                  </a:graphic>
                </wp:inline>
              </w:drawing>
            </w:r>
          </w:p>
        </w:tc>
      </w:tr>
      <w:tr w:rsidR="00593E40" w:rsidRPr="006C7E03" w14:paraId="73CC9042" w14:textId="77777777" w:rsidTr="00843C60">
        <w:trPr>
          <w:trHeight w:val="523"/>
          <w:jc w:val="center"/>
        </w:trPr>
        <w:tc>
          <w:tcPr>
            <w:tcW w:w="4960" w:type="dxa"/>
            <w:tcBorders>
              <w:top w:val="single" w:sz="4" w:space="0" w:color="000000"/>
              <w:left w:val="single" w:sz="4" w:space="0" w:color="000000"/>
              <w:bottom w:val="single" w:sz="4" w:space="0" w:color="000000"/>
              <w:right w:val="nil"/>
            </w:tcBorders>
            <w:vAlign w:val="center"/>
            <w:hideMark/>
          </w:tcPr>
          <w:p w14:paraId="01AE1AF0" w14:textId="77777777" w:rsidR="00593E40" w:rsidRPr="006C7E03" w:rsidRDefault="00593E40" w:rsidP="00593E40">
            <w:pPr>
              <w:jc w:val="both"/>
              <w:rPr>
                <w:sz w:val="22"/>
                <w:szCs w:val="22"/>
                <w:lang w:val="es-CR" w:eastAsia="zh-CN"/>
              </w:rPr>
            </w:pPr>
            <w:r w:rsidRPr="006C7E03">
              <w:rPr>
                <w:sz w:val="22"/>
                <w:szCs w:val="22"/>
                <w:lang w:val="es-CR" w:eastAsia="zh-CN"/>
              </w:rPr>
              <w:t>Cuadros de Juzgados de Ejecución de la Pena 2019</w:t>
            </w:r>
          </w:p>
        </w:tc>
        <w:tc>
          <w:tcPr>
            <w:tcW w:w="3829" w:type="dxa"/>
            <w:tcBorders>
              <w:top w:val="single" w:sz="4" w:space="0" w:color="000000"/>
              <w:left w:val="single" w:sz="4" w:space="0" w:color="000000"/>
              <w:bottom w:val="single" w:sz="4" w:space="0" w:color="000000"/>
              <w:right w:val="single" w:sz="4" w:space="0" w:color="000000"/>
            </w:tcBorders>
            <w:vAlign w:val="center"/>
            <w:hideMark/>
          </w:tcPr>
          <w:p w14:paraId="0F4C0E48" w14:textId="3661AD7D" w:rsidR="00593E40" w:rsidRPr="006C7E03" w:rsidRDefault="00593E40" w:rsidP="00593E40">
            <w:pPr>
              <w:jc w:val="center"/>
              <w:rPr>
                <w:sz w:val="22"/>
                <w:szCs w:val="22"/>
                <w:lang w:val="es-CR" w:eastAsia="zh-CN"/>
              </w:rPr>
            </w:pPr>
            <w:r w:rsidRPr="006C7E03">
              <w:rPr>
                <w:sz w:val="22"/>
                <w:szCs w:val="22"/>
                <w:lang w:val="es-CR" w:eastAsia="zh-CN"/>
              </w:rPr>
              <w:object w:dxaOrig="1376" w:dyaOrig="893" w14:anchorId="13384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25pt" o:ole="" filled="t">
                  <v:fill color2="black"/>
                  <v:imagedata r:id="rId16" o:title="" croptop="-73f" cropbottom="-73f" cropleft="-47f" cropright="-47f"/>
                </v:shape>
                <o:OLEObject Type="Embed" ProgID="Excel.Sheet.12" ShapeID="_x0000_i1025" DrawAspect="Icon" ObjectID="_1684322782" r:id="rId17"/>
              </w:object>
            </w:r>
          </w:p>
        </w:tc>
      </w:tr>
    </w:tbl>
    <w:p w14:paraId="09C73C5A" w14:textId="77777777" w:rsidR="00593E40" w:rsidRPr="006C7E03" w:rsidRDefault="00593E40" w:rsidP="00593E40">
      <w:pPr>
        <w:autoSpaceDE w:val="0"/>
        <w:autoSpaceDN w:val="0"/>
        <w:adjustRightInd w:val="0"/>
        <w:jc w:val="center"/>
        <w:rPr>
          <w:sz w:val="22"/>
          <w:szCs w:val="22"/>
          <w:lang w:val="es-CR" w:eastAsia="zh-CN"/>
        </w:rPr>
      </w:pPr>
    </w:p>
    <w:p w14:paraId="3B62EC49" w14:textId="24A63AA3" w:rsidR="00593E40" w:rsidRPr="006C7E03" w:rsidRDefault="00593E40" w:rsidP="00593E40">
      <w:pPr>
        <w:autoSpaceDE w:val="0"/>
        <w:autoSpaceDN w:val="0"/>
        <w:adjustRightInd w:val="0"/>
        <w:jc w:val="center"/>
        <w:rPr>
          <w:color w:val="000000"/>
          <w:sz w:val="22"/>
          <w:szCs w:val="22"/>
          <w:lang w:val="es-CR" w:eastAsia="zh-CN"/>
        </w:rPr>
      </w:pPr>
      <w:r w:rsidRPr="006C7E03">
        <w:rPr>
          <w:color w:val="000000"/>
          <w:sz w:val="22"/>
          <w:szCs w:val="22"/>
          <w:lang w:val="es-CR" w:eastAsia="zh-CN"/>
        </w:rPr>
        <w:t>- 0 -</w:t>
      </w:r>
    </w:p>
    <w:p w14:paraId="1824371D" w14:textId="77777777" w:rsidR="00593E40" w:rsidRPr="006C7E03" w:rsidRDefault="00593E40" w:rsidP="00593E40">
      <w:pPr>
        <w:autoSpaceDE w:val="0"/>
        <w:autoSpaceDN w:val="0"/>
        <w:adjustRightInd w:val="0"/>
        <w:jc w:val="center"/>
        <w:rPr>
          <w:color w:val="000000"/>
          <w:sz w:val="22"/>
          <w:szCs w:val="22"/>
          <w:lang w:val="es-CR" w:eastAsia="zh-CN"/>
        </w:rPr>
      </w:pPr>
    </w:p>
    <w:p w14:paraId="5D0F9112" w14:textId="1496989A" w:rsidR="00593E40" w:rsidRPr="006C7E03" w:rsidRDefault="00593E40" w:rsidP="00593E40">
      <w:pPr>
        <w:ind w:firstLine="708"/>
        <w:jc w:val="both"/>
        <w:rPr>
          <w:sz w:val="22"/>
          <w:szCs w:val="22"/>
          <w:lang w:val="es-CR" w:eastAsia="zh-CN"/>
        </w:rPr>
      </w:pPr>
      <w:r w:rsidRPr="006C7E03">
        <w:rPr>
          <w:sz w:val="22"/>
          <w:szCs w:val="22"/>
          <w:lang w:val="es-CR" w:eastAsia="zh-CN"/>
        </w:rPr>
        <w:t xml:space="preserve">En sesión </w:t>
      </w:r>
      <w:proofErr w:type="spellStart"/>
      <w:r w:rsidRPr="006C7E03">
        <w:rPr>
          <w:sz w:val="22"/>
          <w:szCs w:val="22"/>
          <w:lang w:val="es-CR" w:eastAsia="zh-CN"/>
        </w:rPr>
        <w:t>N°</w:t>
      </w:r>
      <w:proofErr w:type="spellEnd"/>
      <w:r w:rsidRPr="006C7E03">
        <w:rPr>
          <w:sz w:val="22"/>
          <w:szCs w:val="22"/>
          <w:lang w:val="es-CR" w:eastAsia="zh-CN"/>
        </w:rPr>
        <w:t xml:space="preserve"> 71-2017 celebrada el 1 de agosto del 2017, artículo CXI, el despacho de la presidencia en </w:t>
      </w:r>
      <w:r w:rsidRPr="006C7E03">
        <w:rPr>
          <w:bCs/>
          <w:sz w:val="22"/>
          <w:szCs w:val="22"/>
          <w:lang w:val="es-CR" w:eastAsia="zh-CN"/>
        </w:rPr>
        <w:t xml:space="preserve">oficio </w:t>
      </w:r>
      <w:proofErr w:type="spellStart"/>
      <w:r w:rsidRPr="006C7E03">
        <w:rPr>
          <w:bCs/>
          <w:sz w:val="22"/>
          <w:szCs w:val="22"/>
          <w:lang w:val="es-CR" w:eastAsia="zh-CN"/>
        </w:rPr>
        <w:t>Nº</w:t>
      </w:r>
      <w:proofErr w:type="spellEnd"/>
      <w:r w:rsidRPr="006C7E03">
        <w:rPr>
          <w:bCs/>
          <w:sz w:val="22"/>
          <w:szCs w:val="22"/>
          <w:lang w:val="es-CR" w:eastAsia="zh-CN"/>
        </w:rPr>
        <w:t xml:space="preserve"> DP-449-2017 del 26 de julio de 2017, </w:t>
      </w:r>
      <w:r w:rsidRPr="006C7E03">
        <w:rPr>
          <w:sz w:val="22"/>
          <w:szCs w:val="22"/>
          <w:lang w:val="es-CR" w:eastAsia="zh-CN"/>
        </w:rPr>
        <w:t xml:space="preserve">solicito un abordaje en las oficinas que tramitan materia penal en todo el país, cuyo objetivo es realizar un acercamiento con los juzgados y tribunales penales, </w:t>
      </w:r>
      <w:r w:rsidRPr="006C7E03">
        <w:rPr>
          <w:bCs/>
          <w:iCs/>
          <w:sz w:val="22"/>
          <w:szCs w:val="22"/>
          <w:lang w:val="es-CR" w:eastAsia="zh-CN"/>
        </w:rPr>
        <w:t xml:space="preserve">concedió permiso con goce de salario y sustitución a las </w:t>
      </w:r>
      <w:r w:rsidRPr="006C7E03">
        <w:rPr>
          <w:sz w:val="22"/>
          <w:szCs w:val="22"/>
          <w:lang w:val="es-CR" w:eastAsia="zh-CN"/>
        </w:rPr>
        <w:t>licenciadas Francini Quesada Salas, y Mercedes Muñoz Campos, para que realizaran la labor indicada.</w:t>
      </w:r>
    </w:p>
    <w:p w14:paraId="7069027E" w14:textId="77777777" w:rsidR="00593E40" w:rsidRPr="006C7E03" w:rsidRDefault="00593E40" w:rsidP="00593E40">
      <w:pPr>
        <w:ind w:firstLine="708"/>
        <w:jc w:val="both"/>
        <w:rPr>
          <w:sz w:val="22"/>
          <w:szCs w:val="22"/>
          <w:lang w:val="es-CR" w:eastAsia="zh-CN"/>
        </w:rPr>
      </w:pPr>
    </w:p>
    <w:p w14:paraId="393D569A" w14:textId="77777777" w:rsidR="00593E40" w:rsidRPr="006C7E03" w:rsidRDefault="00593E40" w:rsidP="00593E40">
      <w:pPr>
        <w:ind w:firstLine="708"/>
        <w:jc w:val="both"/>
        <w:rPr>
          <w:sz w:val="22"/>
          <w:szCs w:val="22"/>
          <w:lang w:val="es-CR" w:eastAsia="zh-CN"/>
        </w:rPr>
      </w:pPr>
      <w:r w:rsidRPr="006C7E03">
        <w:rPr>
          <w:sz w:val="22"/>
          <w:szCs w:val="22"/>
          <w:lang w:val="es-CR" w:eastAsia="zh-CN"/>
        </w:rPr>
        <w:t xml:space="preserve">Posteriormente, en sesión </w:t>
      </w:r>
      <w:proofErr w:type="spellStart"/>
      <w:r w:rsidRPr="006C7E03">
        <w:rPr>
          <w:sz w:val="22"/>
          <w:szCs w:val="22"/>
          <w:lang w:val="es-CR" w:eastAsia="zh-CN"/>
        </w:rPr>
        <w:t>N°</w:t>
      </w:r>
      <w:proofErr w:type="spellEnd"/>
      <w:r w:rsidRPr="006C7E03">
        <w:rPr>
          <w:sz w:val="22"/>
          <w:szCs w:val="22"/>
          <w:lang w:val="es-CR" w:eastAsia="zh-CN"/>
        </w:rPr>
        <w:t xml:space="preserve"> 28-2020 del 26 de marzo del 2020, artículo XLV, se rindió el </w:t>
      </w:r>
      <w:r w:rsidRPr="006C7E03">
        <w:rPr>
          <w:rFonts w:eastAsia="Garamond"/>
          <w:sz w:val="22"/>
          <w:szCs w:val="22"/>
          <w:lang w:val="es-CR" w:eastAsia="es-ES"/>
        </w:rPr>
        <w:t xml:space="preserve">informe </w:t>
      </w:r>
      <w:proofErr w:type="spellStart"/>
      <w:r w:rsidRPr="006C7E03">
        <w:rPr>
          <w:rFonts w:eastAsia="Garamond"/>
          <w:sz w:val="22"/>
          <w:szCs w:val="22"/>
          <w:lang w:val="es-CR" w:eastAsia="es-ES"/>
        </w:rPr>
        <w:t>N°</w:t>
      </w:r>
      <w:proofErr w:type="spellEnd"/>
      <w:r w:rsidRPr="006C7E03">
        <w:rPr>
          <w:rFonts w:eastAsia="Garamond"/>
          <w:sz w:val="22"/>
          <w:szCs w:val="22"/>
          <w:lang w:val="es-CR" w:eastAsia="es-ES"/>
        </w:rPr>
        <w:t xml:space="preserve"> 389-PLA-ES-2020 de la Dirección de Planificación, relacionado con </w:t>
      </w:r>
      <w:r w:rsidRPr="006C7E03">
        <w:rPr>
          <w:sz w:val="22"/>
          <w:szCs w:val="22"/>
          <w:lang w:val="es-CR" w:eastAsia="zh-CN"/>
        </w:rPr>
        <w:t>los movimientos de trabajo en los Juzgados de Ejecución de la Pena (materia Penal adultos), durante el 2018 y el último quinquenio.</w:t>
      </w:r>
    </w:p>
    <w:p w14:paraId="73B2CA43" w14:textId="77777777" w:rsidR="00593E40" w:rsidRPr="006C7E03" w:rsidRDefault="00593E40" w:rsidP="00593E40">
      <w:pPr>
        <w:autoSpaceDE w:val="0"/>
        <w:autoSpaceDN w:val="0"/>
        <w:adjustRightInd w:val="0"/>
        <w:jc w:val="center"/>
        <w:rPr>
          <w:color w:val="000000"/>
          <w:sz w:val="22"/>
          <w:szCs w:val="22"/>
          <w:lang w:val="es-CR" w:eastAsia="zh-CN"/>
        </w:rPr>
      </w:pPr>
    </w:p>
    <w:p w14:paraId="01301D7A" w14:textId="07917E9C" w:rsidR="00593E40" w:rsidRPr="006C7E03" w:rsidRDefault="00593E40" w:rsidP="00593E40">
      <w:pPr>
        <w:autoSpaceDE w:val="0"/>
        <w:autoSpaceDN w:val="0"/>
        <w:adjustRightInd w:val="0"/>
        <w:jc w:val="center"/>
        <w:rPr>
          <w:color w:val="000000"/>
          <w:sz w:val="22"/>
          <w:szCs w:val="22"/>
          <w:lang w:val="es-CR" w:eastAsia="zh-CN"/>
        </w:rPr>
      </w:pPr>
      <w:r w:rsidRPr="006C7E03">
        <w:rPr>
          <w:color w:val="000000"/>
          <w:sz w:val="22"/>
          <w:szCs w:val="22"/>
          <w:lang w:val="es-CR" w:eastAsia="zh-CN"/>
        </w:rPr>
        <w:t>- 0 -</w:t>
      </w:r>
    </w:p>
    <w:p w14:paraId="665A3209" w14:textId="77777777" w:rsidR="00593E40" w:rsidRPr="006C7E03" w:rsidRDefault="00593E40" w:rsidP="00593E40">
      <w:pPr>
        <w:ind w:firstLine="708"/>
        <w:jc w:val="both"/>
        <w:rPr>
          <w:rFonts w:eastAsia="Garamond"/>
          <w:b/>
          <w:sz w:val="22"/>
          <w:szCs w:val="22"/>
          <w:lang w:val="es-CR" w:eastAsia="zh-CN"/>
        </w:rPr>
      </w:pPr>
    </w:p>
    <w:p w14:paraId="31C6CF0A" w14:textId="2D0650E5" w:rsidR="00294863" w:rsidRPr="006C7E03" w:rsidRDefault="00593E40" w:rsidP="00593E40">
      <w:pPr>
        <w:ind w:firstLine="708"/>
        <w:jc w:val="both"/>
        <w:rPr>
          <w:b/>
          <w:bCs/>
          <w:sz w:val="22"/>
          <w:szCs w:val="22"/>
          <w:lang w:val="es-CR"/>
        </w:rPr>
      </w:pPr>
      <w:r w:rsidRPr="006C7E03">
        <w:rPr>
          <w:rFonts w:eastAsia="Garamond"/>
          <w:b/>
          <w:sz w:val="22"/>
          <w:szCs w:val="22"/>
          <w:lang w:val="es-CR" w:eastAsia="zh-CN"/>
        </w:rPr>
        <w:t>Se acordó: 1)</w:t>
      </w:r>
      <w:r w:rsidRPr="006C7E03">
        <w:rPr>
          <w:rFonts w:eastAsia="Garamond"/>
          <w:sz w:val="22"/>
          <w:szCs w:val="22"/>
          <w:lang w:val="es-CR" w:eastAsia="zh-CN"/>
        </w:rPr>
        <w:t xml:space="preserve"> Tener por rendido el informe N°480-PLA-ES-AJ-2021 de la Dirección de Planificación, relacionado con </w:t>
      </w:r>
      <w:r w:rsidRPr="006C7E03">
        <w:rPr>
          <w:sz w:val="22"/>
          <w:szCs w:val="22"/>
          <w:lang w:val="es-CR" w:eastAsia="zh-CN"/>
        </w:rPr>
        <w:t>los movimientos de trabajo en los Juzgados de Ejecución de la Pena (materia Penal adultos), durante el 2019 y el último quinquenio</w:t>
      </w:r>
      <w:r w:rsidRPr="006C7E03">
        <w:rPr>
          <w:sz w:val="22"/>
          <w:szCs w:val="22"/>
          <w:lang w:val="es-CR" w:eastAsia="en-US"/>
        </w:rPr>
        <w:t xml:space="preserve">. </w:t>
      </w:r>
      <w:r w:rsidRPr="006C7E03">
        <w:rPr>
          <w:rFonts w:eastAsia="Garamond"/>
          <w:b/>
          <w:sz w:val="22"/>
          <w:szCs w:val="22"/>
          <w:lang w:val="es-CR" w:eastAsia="zh-CN"/>
        </w:rPr>
        <w:t>2)</w:t>
      </w:r>
      <w:r w:rsidRPr="006C7E03">
        <w:rPr>
          <w:rFonts w:eastAsia="Garamond"/>
          <w:sz w:val="22"/>
          <w:szCs w:val="22"/>
          <w:lang w:val="es-CR" w:eastAsia="zh-CN"/>
        </w:rPr>
        <w:t xml:space="preserve"> Tomar nota de los principales resultados obtenidos del estudio, tales como, que l</w:t>
      </w:r>
      <w:r w:rsidRPr="006C7E03">
        <w:rPr>
          <w:sz w:val="22"/>
          <w:szCs w:val="22"/>
          <w:lang w:val="es-CR" w:eastAsia="zh-CN"/>
        </w:rPr>
        <w:t xml:space="preserve">a razón de congestión para el 2019 aumenta de 1,47 a 1.58 y alcanza su nivel más elevado para el último quinquenio. Asimismo, que la tasa de pendencia presenta un incremento de 4.6 puntos porcentuales y se muestra como el valor más desfavorable de los cinco períodos comprendidos en el presente estudio. A su vez, que el volumen de casos entrados ascendió a 13.884. cifra sin precedente histórico y registra un crecimiento respecto al año anterior de 1.126 asuntos (8.8%). </w:t>
      </w:r>
      <w:r w:rsidRPr="006C7E03">
        <w:rPr>
          <w:b/>
          <w:bCs/>
          <w:sz w:val="22"/>
          <w:szCs w:val="22"/>
          <w:lang w:val="es-CR" w:eastAsia="zh-CN"/>
        </w:rPr>
        <w:t>3)</w:t>
      </w:r>
      <w:r w:rsidRPr="006C7E03">
        <w:rPr>
          <w:sz w:val="22"/>
          <w:szCs w:val="22"/>
          <w:lang w:val="es-CR" w:eastAsia="zh-CN"/>
        </w:rPr>
        <w:t xml:space="preserve"> Se insta a los despachos a aplicar las oportunidades de mejoras señaladas en el presente informe, con el fin de mejorar la gestión de la información y procesos desarrollados. </w:t>
      </w:r>
      <w:r w:rsidRPr="006C7E03">
        <w:rPr>
          <w:b/>
          <w:bCs/>
          <w:sz w:val="22"/>
          <w:szCs w:val="22"/>
          <w:lang w:val="es-CR" w:eastAsia="zh-CN"/>
        </w:rPr>
        <w:t>4)</w:t>
      </w:r>
      <w:r w:rsidRPr="006C7E03">
        <w:rPr>
          <w:sz w:val="22"/>
          <w:szCs w:val="22"/>
          <w:lang w:val="es-CR" w:eastAsia="zh-CN"/>
        </w:rPr>
        <w:t xml:space="preserve"> Hacer este informe de conocimiento de los Juzgados de Ejecución de la Pena, Comisión de la Jurisdicción Penal y la Dirección de Planificación. </w:t>
      </w:r>
      <w:r w:rsidRPr="006C7E03">
        <w:rPr>
          <w:rFonts w:eastAsia="Calibri"/>
          <w:b/>
          <w:sz w:val="22"/>
          <w:szCs w:val="22"/>
          <w:lang w:val="es-CR" w:eastAsia="en-US"/>
        </w:rPr>
        <w:t>Se declara acuerdo firme.</w:t>
      </w:r>
      <w:r w:rsidR="009F45D2" w:rsidRPr="006C7E03">
        <w:rPr>
          <w:b/>
          <w:bCs/>
          <w:sz w:val="22"/>
          <w:szCs w:val="22"/>
        </w:rPr>
        <w:t>”</w:t>
      </w:r>
    </w:p>
    <w:p w14:paraId="3301832F" w14:textId="77777777" w:rsidR="00294863" w:rsidRPr="006C7E03" w:rsidRDefault="00294863" w:rsidP="00593E40">
      <w:pPr>
        <w:widowControl w:val="0"/>
        <w:autoSpaceDE w:val="0"/>
        <w:autoSpaceDN w:val="0"/>
        <w:adjustRightInd w:val="0"/>
        <w:ind w:left="851" w:right="851"/>
        <w:jc w:val="both"/>
        <w:rPr>
          <w:sz w:val="22"/>
          <w:szCs w:val="22"/>
        </w:rPr>
      </w:pPr>
    </w:p>
    <w:p w14:paraId="5C125FAA" w14:textId="77777777" w:rsidR="009033DA" w:rsidRPr="006C7E03" w:rsidRDefault="009033DA" w:rsidP="00593E40">
      <w:pPr>
        <w:widowControl w:val="0"/>
        <w:autoSpaceDE w:val="0"/>
        <w:autoSpaceDN w:val="0"/>
        <w:adjustRightInd w:val="0"/>
        <w:ind w:left="851" w:right="851"/>
        <w:jc w:val="both"/>
        <w:rPr>
          <w:sz w:val="22"/>
          <w:szCs w:val="22"/>
        </w:rPr>
      </w:pPr>
    </w:p>
    <w:p w14:paraId="47ECE26F" w14:textId="77777777" w:rsidR="003D6337" w:rsidRPr="006C7E03" w:rsidRDefault="00561024" w:rsidP="00593E40">
      <w:pPr>
        <w:tabs>
          <w:tab w:val="left" w:pos="4295"/>
        </w:tabs>
        <w:ind w:left="4248"/>
        <w:jc w:val="both"/>
        <w:rPr>
          <w:b/>
          <w:bCs/>
          <w:sz w:val="22"/>
          <w:szCs w:val="22"/>
        </w:rPr>
      </w:pPr>
      <w:r w:rsidRPr="006C7E03">
        <w:rPr>
          <w:b/>
          <w:bCs/>
          <w:sz w:val="22"/>
          <w:szCs w:val="22"/>
        </w:rPr>
        <w:t>A</w:t>
      </w:r>
      <w:r w:rsidR="003D6337" w:rsidRPr="006C7E03">
        <w:rPr>
          <w:b/>
          <w:bCs/>
          <w:sz w:val="22"/>
          <w:szCs w:val="22"/>
        </w:rPr>
        <w:t xml:space="preserve">tentamente, </w:t>
      </w:r>
    </w:p>
    <w:p w14:paraId="65B7A8D2" w14:textId="77777777" w:rsidR="003D6337" w:rsidRPr="006C7E03" w:rsidRDefault="003D6337" w:rsidP="00593E40">
      <w:pPr>
        <w:ind w:left="-708"/>
        <w:jc w:val="both"/>
        <w:rPr>
          <w:b/>
          <w:bCs/>
          <w:sz w:val="22"/>
          <w:szCs w:val="22"/>
        </w:rPr>
      </w:pPr>
    </w:p>
    <w:p w14:paraId="51D45ABA" w14:textId="77777777" w:rsidR="003D6337" w:rsidRPr="006C7E03" w:rsidRDefault="003D6337" w:rsidP="00593E40">
      <w:pPr>
        <w:ind w:left="-708"/>
        <w:jc w:val="both"/>
        <w:rPr>
          <w:b/>
          <w:bCs/>
          <w:sz w:val="22"/>
          <w:szCs w:val="22"/>
        </w:rPr>
      </w:pPr>
    </w:p>
    <w:p w14:paraId="5AA974A0" w14:textId="77777777" w:rsidR="003D6337" w:rsidRPr="006C7E03" w:rsidRDefault="003D6337" w:rsidP="00593E40">
      <w:pPr>
        <w:ind w:left="708"/>
        <w:jc w:val="both"/>
        <w:rPr>
          <w:b/>
          <w:bCs/>
          <w:sz w:val="22"/>
          <w:szCs w:val="22"/>
          <w:lang w:val="es-ES_tradnl"/>
        </w:rPr>
      </w:pPr>
    </w:p>
    <w:p w14:paraId="31EBFCE9" w14:textId="77777777" w:rsidR="00910D0C" w:rsidRPr="006C7E03" w:rsidRDefault="00910D0C" w:rsidP="00593E40">
      <w:pPr>
        <w:ind w:left="708"/>
        <w:jc w:val="both"/>
        <w:rPr>
          <w:b/>
          <w:bCs/>
          <w:sz w:val="22"/>
          <w:szCs w:val="22"/>
          <w:lang w:val="es-ES_tradnl"/>
        </w:rPr>
      </w:pPr>
    </w:p>
    <w:p w14:paraId="47A4FFFD" w14:textId="77777777" w:rsidR="00C94D09" w:rsidRPr="006C7E03" w:rsidRDefault="00C94D09" w:rsidP="00593E40">
      <w:pPr>
        <w:pStyle w:val="Ttulo51"/>
        <w:ind w:left="4248"/>
        <w:jc w:val="both"/>
        <w:rPr>
          <w:rFonts w:eastAsia="Times New Roman"/>
          <w:i w:val="0"/>
          <w:iCs w:val="0"/>
          <w:sz w:val="22"/>
          <w:szCs w:val="22"/>
          <w:u w:val="none"/>
          <w:shd w:val="clear" w:color="auto" w:fill="auto"/>
          <w:lang w:val="es-CR"/>
        </w:rPr>
      </w:pPr>
      <w:r w:rsidRPr="006C7E03">
        <w:rPr>
          <w:rFonts w:eastAsia="Times New Roman"/>
          <w:i w:val="0"/>
          <w:iCs w:val="0"/>
          <w:sz w:val="22"/>
          <w:szCs w:val="22"/>
          <w:u w:val="none"/>
          <w:shd w:val="clear" w:color="auto" w:fill="auto"/>
          <w:lang w:val="es-CR"/>
        </w:rPr>
        <w:t>Lic. Eduardo Chacón Monge</w:t>
      </w:r>
    </w:p>
    <w:p w14:paraId="1FFD5871" w14:textId="77777777" w:rsidR="00C94D09" w:rsidRPr="006C7E03" w:rsidRDefault="00C94D09" w:rsidP="00593E40">
      <w:pPr>
        <w:pStyle w:val="Ttulo51"/>
        <w:ind w:left="4248"/>
        <w:jc w:val="both"/>
        <w:rPr>
          <w:rFonts w:eastAsia="Times New Roman"/>
          <w:i w:val="0"/>
          <w:iCs w:val="0"/>
          <w:sz w:val="22"/>
          <w:szCs w:val="22"/>
          <w:u w:val="none"/>
          <w:shd w:val="clear" w:color="auto" w:fill="auto"/>
          <w:lang w:val="es-CR"/>
        </w:rPr>
      </w:pPr>
      <w:r w:rsidRPr="006C7E03">
        <w:rPr>
          <w:rFonts w:eastAsia="Times New Roman"/>
          <w:i w:val="0"/>
          <w:iCs w:val="0"/>
          <w:sz w:val="22"/>
          <w:szCs w:val="22"/>
          <w:u w:val="none"/>
          <w:shd w:val="clear" w:color="auto" w:fill="auto"/>
          <w:lang w:val="es-CR"/>
        </w:rPr>
        <w:t xml:space="preserve">Prosecretario General </w:t>
      </w:r>
      <w:proofErr w:type="spellStart"/>
      <w:r w:rsidRPr="006C7E03">
        <w:rPr>
          <w:rFonts w:eastAsia="Times New Roman"/>
          <w:i w:val="0"/>
          <w:iCs w:val="0"/>
          <w:sz w:val="22"/>
          <w:szCs w:val="22"/>
          <w:u w:val="none"/>
          <w:shd w:val="clear" w:color="auto" w:fill="auto"/>
          <w:lang w:val="es-CR"/>
        </w:rPr>
        <w:t>a.í</w:t>
      </w:r>
      <w:proofErr w:type="spellEnd"/>
    </w:p>
    <w:p w14:paraId="2A95A6B5" w14:textId="55369E1F" w:rsidR="00186ADE" w:rsidRPr="006C7E03" w:rsidRDefault="00C94D09" w:rsidP="00593E40">
      <w:pPr>
        <w:pStyle w:val="Ttulo51"/>
        <w:keepNext w:val="0"/>
        <w:tabs>
          <w:tab w:val="clear" w:pos="0"/>
        </w:tabs>
        <w:ind w:left="4248"/>
        <w:jc w:val="both"/>
        <w:rPr>
          <w:rFonts w:eastAsia="Times New Roman"/>
          <w:i w:val="0"/>
          <w:iCs w:val="0"/>
          <w:sz w:val="22"/>
          <w:szCs w:val="22"/>
          <w:u w:val="none"/>
          <w:shd w:val="clear" w:color="auto" w:fill="auto"/>
          <w:lang w:val="es-CR"/>
        </w:rPr>
      </w:pPr>
      <w:r w:rsidRPr="006C7E03">
        <w:rPr>
          <w:rFonts w:eastAsia="Times New Roman"/>
          <w:i w:val="0"/>
          <w:iCs w:val="0"/>
          <w:sz w:val="22"/>
          <w:szCs w:val="22"/>
          <w:u w:val="none"/>
          <w:shd w:val="clear" w:color="auto" w:fill="auto"/>
          <w:lang w:val="es-CR"/>
        </w:rPr>
        <w:t>Secretaría General de la Corte</w:t>
      </w:r>
    </w:p>
    <w:p w14:paraId="4A29341C" w14:textId="77777777" w:rsidR="00186ADE" w:rsidRPr="006C7E03" w:rsidRDefault="00186ADE" w:rsidP="00593E40">
      <w:pPr>
        <w:pStyle w:val="Ttulo51"/>
        <w:keepNext w:val="0"/>
        <w:tabs>
          <w:tab w:val="clear" w:pos="0"/>
        </w:tabs>
        <w:ind w:left="4248"/>
        <w:jc w:val="both"/>
        <w:rPr>
          <w:rFonts w:eastAsia="Times New Roman"/>
          <w:i w:val="0"/>
          <w:iCs w:val="0"/>
          <w:sz w:val="22"/>
          <w:szCs w:val="22"/>
          <w:u w:val="none"/>
          <w:shd w:val="clear" w:color="auto" w:fill="auto"/>
          <w:lang w:val="es-CR"/>
        </w:rPr>
      </w:pPr>
    </w:p>
    <w:p w14:paraId="29C10584" w14:textId="77777777" w:rsidR="00186ADE" w:rsidRPr="006C7E03" w:rsidRDefault="00186ADE" w:rsidP="00593E40">
      <w:pPr>
        <w:pStyle w:val="Ttulo51"/>
        <w:keepNext w:val="0"/>
        <w:tabs>
          <w:tab w:val="clear" w:pos="0"/>
        </w:tabs>
        <w:ind w:left="4248"/>
        <w:jc w:val="both"/>
        <w:rPr>
          <w:rFonts w:eastAsia="Times New Roman"/>
          <w:i w:val="0"/>
          <w:iCs w:val="0"/>
          <w:sz w:val="22"/>
          <w:szCs w:val="22"/>
          <w:u w:val="none"/>
          <w:shd w:val="clear" w:color="auto" w:fill="auto"/>
          <w:lang w:val="es-CR"/>
        </w:rPr>
      </w:pPr>
    </w:p>
    <w:p w14:paraId="6CFD6FA5" w14:textId="77777777" w:rsidR="009033DA" w:rsidRPr="006C7E03" w:rsidRDefault="00477DCD" w:rsidP="00593E40">
      <w:pPr>
        <w:pStyle w:val="Ttulo51"/>
        <w:keepNext w:val="0"/>
        <w:tabs>
          <w:tab w:val="clear" w:pos="0"/>
        </w:tabs>
        <w:ind w:left="4248"/>
        <w:jc w:val="both"/>
        <w:rPr>
          <w:rFonts w:eastAsia="Times New Roman"/>
          <w:i w:val="0"/>
          <w:iCs w:val="0"/>
          <w:sz w:val="22"/>
          <w:szCs w:val="22"/>
          <w:u w:val="none"/>
          <w:shd w:val="clear" w:color="auto" w:fill="auto"/>
          <w:lang w:val="es-CR"/>
        </w:rPr>
      </w:pPr>
      <w:r w:rsidRPr="006C7E03">
        <w:rPr>
          <w:rFonts w:eastAsia="Times New Roman"/>
          <w:i w:val="0"/>
          <w:iCs w:val="0"/>
          <w:sz w:val="22"/>
          <w:szCs w:val="22"/>
          <w:u w:val="none"/>
          <w:shd w:val="clear" w:color="auto" w:fill="auto"/>
          <w:lang w:val="es-CR"/>
        </w:rPr>
        <w:t xml:space="preserve"> </w:t>
      </w:r>
    </w:p>
    <w:p w14:paraId="51B0ECD9" w14:textId="4D6055CF" w:rsidR="000D212B" w:rsidRPr="006C7E03" w:rsidRDefault="00790B81" w:rsidP="00593E40">
      <w:pPr>
        <w:jc w:val="both"/>
        <w:rPr>
          <w:sz w:val="22"/>
          <w:szCs w:val="22"/>
        </w:rPr>
      </w:pPr>
      <w:proofErr w:type="spellStart"/>
      <w:r w:rsidRPr="006C7E03">
        <w:rPr>
          <w:sz w:val="22"/>
          <w:szCs w:val="22"/>
        </w:rPr>
        <w:t>C</w:t>
      </w:r>
      <w:r w:rsidR="00B46B14" w:rsidRPr="006C7E03">
        <w:rPr>
          <w:sz w:val="22"/>
          <w:szCs w:val="22"/>
        </w:rPr>
        <w:t>c</w:t>
      </w:r>
      <w:proofErr w:type="spellEnd"/>
      <w:r w:rsidR="0029216A" w:rsidRPr="006C7E03">
        <w:rPr>
          <w:sz w:val="22"/>
          <w:szCs w:val="22"/>
        </w:rPr>
        <w:t>:</w:t>
      </w:r>
      <w:r w:rsidR="009033DA" w:rsidRPr="006C7E03">
        <w:rPr>
          <w:sz w:val="22"/>
          <w:szCs w:val="22"/>
        </w:rPr>
        <w:t xml:space="preserve"> </w:t>
      </w:r>
    </w:p>
    <w:p w14:paraId="16860AB6" w14:textId="4FE10A6C" w:rsidR="00593E40" w:rsidRPr="006C7E03" w:rsidRDefault="00593E40" w:rsidP="00593E40">
      <w:pPr>
        <w:jc w:val="both"/>
        <w:rPr>
          <w:sz w:val="22"/>
          <w:szCs w:val="22"/>
        </w:rPr>
      </w:pPr>
      <w:r w:rsidRPr="006C7E03">
        <w:rPr>
          <w:sz w:val="22"/>
          <w:szCs w:val="22"/>
        </w:rPr>
        <w:t>Comisión de la Jurisdicción Penal</w:t>
      </w:r>
    </w:p>
    <w:p w14:paraId="1F57B558" w14:textId="224C5704" w:rsidR="00593E40" w:rsidRPr="006C7E03" w:rsidRDefault="00593E40" w:rsidP="00593E40">
      <w:pPr>
        <w:jc w:val="both"/>
        <w:rPr>
          <w:sz w:val="22"/>
          <w:szCs w:val="22"/>
        </w:rPr>
      </w:pPr>
      <w:r w:rsidRPr="006C7E03">
        <w:rPr>
          <w:sz w:val="22"/>
          <w:szCs w:val="22"/>
        </w:rPr>
        <w:t>Juzgado de Ejecución de la Pena del Primer Circuito Judicial de San José</w:t>
      </w:r>
    </w:p>
    <w:p w14:paraId="02D4ADAA" w14:textId="1C4A3DB2" w:rsidR="00593E40" w:rsidRPr="006C7E03" w:rsidRDefault="00593E40" w:rsidP="00593E40">
      <w:pPr>
        <w:jc w:val="both"/>
        <w:rPr>
          <w:sz w:val="22"/>
          <w:szCs w:val="22"/>
        </w:rPr>
      </w:pPr>
      <w:r w:rsidRPr="006C7E03">
        <w:rPr>
          <w:sz w:val="22"/>
          <w:szCs w:val="22"/>
        </w:rPr>
        <w:t>Juzgado de Ejecución de la Pena del Primer Circuito Judicial de Alajuela</w:t>
      </w:r>
    </w:p>
    <w:p w14:paraId="34170B2E" w14:textId="0CE8CA11" w:rsidR="00593E40" w:rsidRPr="006C7E03" w:rsidRDefault="00593E40" w:rsidP="00593E40">
      <w:pPr>
        <w:jc w:val="both"/>
        <w:rPr>
          <w:sz w:val="22"/>
          <w:szCs w:val="22"/>
        </w:rPr>
      </w:pPr>
      <w:r w:rsidRPr="006C7E03">
        <w:rPr>
          <w:sz w:val="22"/>
          <w:szCs w:val="22"/>
        </w:rPr>
        <w:t>Juzgado de Ejecución de la Pena de Cartago</w:t>
      </w:r>
    </w:p>
    <w:p w14:paraId="7314B4EF" w14:textId="31963298" w:rsidR="00593E40" w:rsidRPr="006C7E03" w:rsidRDefault="00593E40" w:rsidP="00593E40">
      <w:pPr>
        <w:jc w:val="both"/>
        <w:rPr>
          <w:sz w:val="22"/>
          <w:szCs w:val="22"/>
        </w:rPr>
      </w:pPr>
      <w:r w:rsidRPr="006C7E03">
        <w:rPr>
          <w:sz w:val="22"/>
          <w:szCs w:val="22"/>
        </w:rPr>
        <w:t>Juzgado de Ejecución de la Pena de Puntarenas</w:t>
      </w:r>
    </w:p>
    <w:p w14:paraId="69233808" w14:textId="77777777" w:rsidR="00593E40" w:rsidRPr="006C7E03" w:rsidRDefault="00593E40" w:rsidP="00593E40">
      <w:pPr>
        <w:jc w:val="both"/>
        <w:rPr>
          <w:sz w:val="22"/>
          <w:szCs w:val="22"/>
        </w:rPr>
      </w:pPr>
      <w:r w:rsidRPr="006C7E03">
        <w:rPr>
          <w:sz w:val="22"/>
          <w:szCs w:val="22"/>
        </w:rPr>
        <w:t>Juzgado de Ejecución de la Pena del Primer Circuito Judicial de Guanacaste</w:t>
      </w:r>
    </w:p>
    <w:p w14:paraId="2812609A" w14:textId="115B21D4" w:rsidR="00593E40" w:rsidRPr="006C7E03" w:rsidRDefault="00593E40" w:rsidP="00593E40">
      <w:pPr>
        <w:jc w:val="both"/>
        <w:rPr>
          <w:sz w:val="22"/>
          <w:szCs w:val="22"/>
        </w:rPr>
      </w:pPr>
      <w:r w:rsidRPr="006C7E03">
        <w:rPr>
          <w:sz w:val="22"/>
          <w:szCs w:val="22"/>
        </w:rPr>
        <w:t>Juzgado de Ejecución de la Pena del Primer Circuito Judicial de la Zona Atlántica</w:t>
      </w:r>
    </w:p>
    <w:p w14:paraId="03C8D193" w14:textId="417FC00D" w:rsidR="00593E40" w:rsidRPr="006C7E03" w:rsidRDefault="00593E40" w:rsidP="00593E40">
      <w:pPr>
        <w:jc w:val="both"/>
        <w:rPr>
          <w:sz w:val="22"/>
          <w:szCs w:val="22"/>
        </w:rPr>
      </w:pPr>
      <w:r w:rsidRPr="006C7E03">
        <w:rPr>
          <w:sz w:val="22"/>
          <w:szCs w:val="22"/>
        </w:rPr>
        <w:t>Juzgado de Ejecución de la Pena del Segundo Circuito Judicial de la Zona Atlántica</w:t>
      </w:r>
    </w:p>
    <w:p w14:paraId="0B7B2DDB" w14:textId="2982F490" w:rsidR="0029216A" w:rsidRPr="006C7E03" w:rsidRDefault="0029216A" w:rsidP="00593E40">
      <w:pPr>
        <w:jc w:val="both"/>
        <w:rPr>
          <w:sz w:val="22"/>
          <w:szCs w:val="22"/>
        </w:rPr>
      </w:pPr>
      <w:r w:rsidRPr="006C7E03">
        <w:rPr>
          <w:sz w:val="22"/>
          <w:szCs w:val="22"/>
        </w:rPr>
        <w:t xml:space="preserve">Diligencias / </w:t>
      </w:r>
      <w:proofErr w:type="spellStart"/>
      <w:r w:rsidRPr="006C7E03">
        <w:rPr>
          <w:sz w:val="22"/>
          <w:szCs w:val="22"/>
        </w:rPr>
        <w:t>Refs</w:t>
      </w:r>
      <w:proofErr w:type="spellEnd"/>
      <w:r w:rsidRPr="006C7E03">
        <w:rPr>
          <w:sz w:val="22"/>
          <w:szCs w:val="22"/>
        </w:rPr>
        <w:t>: (</w:t>
      </w:r>
      <w:r w:rsidR="00593E40" w:rsidRPr="006C7E03">
        <w:rPr>
          <w:b/>
          <w:sz w:val="22"/>
          <w:szCs w:val="22"/>
          <w:lang w:val="es-CR" w:eastAsia="zh-CN"/>
        </w:rPr>
        <w:t>4109-2021</w:t>
      </w:r>
      <w:r w:rsidRPr="006C7E03">
        <w:rPr>
          <w:sz w:val="22"/>
          <w:szCs w:val="22"/>
        </w:rPr>
        <w:t xml:space="preserve">) </w:t>
      </w:r>
    </w:p>
    <w:p w14:paraId="4803EC2F" w14:textId="77777777" w:rsidR="00C94D09" w:rsidRPr="006C7E03" w:rsidRDefault="00C94D09" w:rsidP="00593E40">
      <w:pPr>
        <w:jc w:val="both"/>
        <w:rPr>
          <w:bCs/>
          <w:i/>
          <w:iCs/>
          <w:sz w:val="22"/>
          <w:szCs w:val="22"/>
          <w:shd w:val="clear" w:color="auto" w:fill="FFFFFF"/>
          <w:lang w:val="es-ES_tradnl"/>
        </w:rPr>
      </w:pPr>
      <w:proofErr w:type="spellStart"/>
      <w:r w:rsidRPr="006C7E03">
        <w:rPr>
          <w:bCs/>
          <w:i/>
          <w:iCs/>
          <w:sz w:val="22"/>
          <w:szCs w:val="22"/>
          <w:shd w:val="clear" w:color="auto" w:fill="FFFFFF"/>
          <w:lang w:val="es-ES_tradnl"/>
        </w:rPr>
        <w:t>salvarezat</w:t>
      </w:r>
      <w:proofErr w:type="spellEnd"/>
    </w:p>
    <w:p w14:paraId="44EB5DEE" w14:textId="58EAEFF2" w:rsidR="009F45D2" w:rsidRPr="006C7E03" w:rsidRDefault="009F45D2" w:rsidP="00593E40">
      <w:pPr>
        <w:jc w:val="both"/>
        <w:rPr>
          <w:bCs/>
          <w:i/>
          <w:iCs/>
          <w:sz w:val="22"/>
          <w:szCs w:val="22"/>
          <w:shd w:val="clear" w:color="auto" w:fill="FFFFFF"/>
          <w:lang w:val="es-ES_tradnl"/>
        </w:rPr>
      </w:pPr>
    </w:p>
    <w:sectPr w:rsidR="009F45D2" w:rsidRPr="006C7E03" w:rsidSect="00781065">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255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62380" w14:textId="77777777" w:rsidR="0012373D" w:rsidRDefault="0012373D">
      <w:r>
        <w:separator/>
      </w:r>
    </w:p>
  </w:endnote>
  <w:endnote w:type="continuationSeparator" w:id="0">
    <w:p w14:paraId="1F6988E2" w14:textId="77777777" w:rsidR="0012373D" w:rsidRDefault="001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font337">
    <w:altName w:val="Calibri"/>
    <w:charset w:val="00"/>
    <w:family w:val="auto"/>
    <w:pitch w:val="variable"/>
  </w:font>
  <w:font w:name="font346">
    <w:altName w:val="Calibri"/>
    <w:charset w:val="00"/>
    <w:family w:val="auto"/>
    <w:pitch w:val="variable"/>
  </w:font>
  <w:font w:name="font336">
    <w:altName w:val="Calibri"/>
    <w:charset w:val="00"/>
    <w:family w:val="auto"/>
    <w:pitch w:val="variable"/>
  </w:font>
  <w:font w:name="font612">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antGardeITCbyBT-Book">
    <w:altName w:val="Times New Roman"/>
    <w:charset w:val="00"/>
    <w:family w:val="auto"/>
    <w:pitch w:val="default"/>
  </w:font>
  <w:font w:name="Cooper Md BT">
    <w:altName w:val="Bookman Old Style"/>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0979C" w14:textId="77777777" w:rsidR="0012373D" w:rsidRDefault="0012373D">
      <w:r>
        <w:separator/>
      </w:r>
    </w:p>
  </w:footnote>
  <w:footnote w:type="continuationSeparator" w:id="0">
    <w:p w14:paraId="44D6C7A5" w14:textId="77777777" w:rsidR="0012373D" w:rsidRDefault="0012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7777777" w:rsidR="00186ADE" w:rsidRDefault="00210AE0">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pict w14:anchorId="056DDC23">
        <v:shapetype id="_x0000_t202" coordsize="21600,21600" o:spt="202" path="m,l,21600r21600,l21600,xe">
          <v:stroke joinstyle="miter"/>
          <v:path gradientshapeok="t" o:connecttype="rect"/>
        </v:shapetype>
        <v:shape id="_x0000_s2049" type="#_x0000_t202" style="position:absolute;margin-left:0;margin-top:-28.2pt;width:49.7pt;height:72.65pt;z-index:-251658752;mso-wrap-style:none;mso-wrap-distance-left:9.05pt;mso-wrap-distance-right:9.05pt" stroked="f">
          <v:fill color2="black"/>
          <v:textbox style="mso-next-textbox:#_x0000_s2049;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sz w:val="24"/>
      </w:rPr>
    </w:lvl>
  </w:abstractNum>
  <w:abstractNum w:abstractNumId="6"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24"/>
        <w:szCs w:val="24"/>
      </w:rPr>
    </w:lvl>
  </w:abstractNum>
  <w:abstractNum w:abstractNumId="7"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ymbol" w:hAnsi="Symbol" w:cs="Symbol"/>
        <w:sz w:val="20"/>
      </w:rPr>
    </w:lvl>
  </w:abstractNum>
  <w:abstractNum w:abstractNumId="14"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A23FB1"/>
    <w:multiLevelType w:val="multilevel"/>
    <w:tmpl w:val="4ABA120E"/>
    <w:styleLink w:val="WW8Num21"/>
    <w:lvl w:ilvl="0">
      <w:start w:val="1"/>
      <w:numFmt w:val="none"/>
      <w:lvlText w:val="%1"/>
      <w:lvlJc w:val="left"/>
      <w:rPr>
        <w:rFonts w:ascii="Calibri" w:eastAsia="Arial Unicode MS" w:hAnsi="Calibri" w:cs="Calibri"/>
        <w:iCs/>
        <w:lang w:val="es-ES"/>
      </w:rPr>
    </w:lvl>
    <w:lvl w:ilvl="1">
      <w:start w:val="1"/>
      <w:numFmt w:val="none"/>
      <w:lvlText w:val="%2"/>
      <w:lvlJc w:val="left"/>
      <w:rPr>
        <w:rFonts w:cs="Calibri"/>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AA359B"/>
    <w:multiLevelType w:val="singleLevel"/>
    <w:tmpl w:val="59466C30"/>
    <w:name w:val="WW8Num47"/>
    <w:lvl w:ilvl="0">
      <w:start w:val="1"/>
      <w:numFmt w:val="lowerLetter"/>
      <w:pStyle w:val="encabezado10"/>
      <w:lvlText w:val="%1)"/>
      <w:legacy w:legacy="1" w:legacySpace="0" w:legacyIndent="0"/>
      <w:lvlJc w:val="left"/>
      <w:pPr>
        <w:ind w:left="0" w:firstLine="0"/>
      </w:pPr>
      <w:rPr>
        <w:rFonts w:ascii="Times New Roman" w:hAnsi="Times New Roman" w:cs="Times New Roman" w:hint="default"/>
      </w:rPr>
    </w:lvl>
  </w:abstractNum>
  <w:abstractNum w:abstractNumId="20" w15:restartNumberingAfterBreak="0">
    <w:nsid w:val="0FAE38C7"/>
    <w:multiLevelType w:val="hybridMultilevel"/>
    <w:tmpl w:val="DDB4FFA2"/>
    <w:styleLink w:val="WW8Num15212"/>
    <w:lvl w:ilvl="0" w:tplc="952C3754">
      <w:start w:val="1"/>
      <w:numFmt w:val="bullet"/>
      <w:lvlText w:val=""/>
      <w:lvlJc w:val="left"/>
      <w:pPr>
        <w:ind w:left="720" w:hanging="360"/>
      </w:pPr>
      <w:rPr>
        <w:rFonts w:ascii="Wingdings" w:hAnsi="Wingdings" w:hint="default"/>
        <w:b/>
        <w:bCs/>
        <w:sz w:val="56"/>
        <w:szCs w:val="56"/>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15:restartNumberingAfterBreak="0">
    <w:nsid w:val="18413D1C"/>
    <w:multiLevelType w:val="hybridMultilevel"/>
    <w:tmpl w:val="A136461A"/>
    <w:styleLink w:val="WW8Num2523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C9832F9"/>
    <w:multiLevelType w:val="hybridMultilevel"/>
    <w:tmpl w:val="58CE3DA2"/>
    <w:styleLink w:val="WW8Num211"/>
    <w:lvl w:ilvl="0" w:tplc="0D1EA60A">
      <w:start w:val="1"/>
      <w:numFmt w:val="upperRoman"/>
      <w:lvlText w:val="%1."/>
      <w:lvlJc w:val="left"/>
      <w:pPr>
        <w:ind w:left="1080" w:hanging="72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23" w15:restartNumberingAfterBreak="0">
    <w:nsid w:val="1CC914F7"/>
    <w:multiLevelType w:val="hybridMultilevel"/>
    <w:tmpl w:val="EE1EB162"/>
    <w:styleLink w:val="WW8Num1122"/>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1D394C39"/>
    <w:multiLevelType w:val="multilevel"/>
    <w:tmpl w:val="D264E76A"/>
    <w:styleLink w:val="WW8Num1521"/>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1F5A77A2"/>
    <w:multiLevelType w:val="multilevel"/>
    <w:tmpl w:val="BD0A9C20"/>
    <w:styleLink w:val="WW8Num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E101BD"/>
    <w:multiLevelType w:val="hybridMultilevel"/>
    <w:tmpl w:val="20FE0EC0"/>
    <w:styleLink w:val="WW8Num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7" w15:restartNumberingAfterBreak="0">
    <w:nsid w:val="225604B8"/>
    <w:multiLevelType w:val="multilevel"/>
    <w:tmpl w:val="4EE6331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2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83F4609"/>
    <w:multiLevelType w:val="hybridMultilevel"/>
    <w:tmpl w:val="20CEDD2E"/>
    <w:styleLink w:val="WW8Num11311"/>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1" w15:restartNumberingAfterBreak="0">
    <w:nsid w:val="295A2982"/>
    <w:multiLevelType w:val="multilevel"/>
    <w:tmpl w:val="2D601472"/>
    <w:styleLink w:val="WW8Num3"/>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E286D86"/>
    <w:multiLevelType w:val="hybridMultilevel"/>
    <w:tmpl w:val="E954FC54"/>
    <w:styleLink w:val="WW8Num252311"/>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FCF500C"/>
    <w:multiLevelType w:val="hybridMultilevel"/>
    <w:tmpl w:val="567AD8B0"/>
    <w:styleLink w:val="WW8Num113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4"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D646A3"/>
    <w:multiLevelType w:val="hybridMultilevel"/>
    <w:tmpl w:val="A29A6B9E"/>
    <w:styleLink w:val="WW8Num15232"/>
    <w:lvl w:ilvl="0" w:tplc="580A000F">
      <w:start w:val="1"/>
      <w:numFmt w:val="decimal"/>
      <w:lvlText w:val="%1."/>
      <w:lvlJc w:val="left"/>
      <w:pPr>
        <w:ind w:left="720" w:hanging="360"/>
      </w:pPr>
      <w:rPr>
        <w:b w:val="0"/>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36"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38" w15:restartNumberingAfterBreak="0">
    <w:nsid w:val="43C80C09"/>
    <w:multiLevelType w:val="hybridMultilevel"/>
    <w:tmpl w:val="CC464788"/>
    <w:styleLink w:val="WW8Num1121"/>
    <w:lvl w:ilvl="0" w:tplc="46A23EA4">
      <w:start w:val="1"/>
      <w:numFmt w:val="upp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15:restartNumberingAfterBreak="0">
    <w:nsid w:val="482621C4"/>
    <w:multiLevelType w:val="multilevel"/>
    <w:tmpl w:val="4800BEF6"/>
    <w:styleLink w:val="WW8Num15211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41" w15:restartNumberingAfterBreak="0">
    <w:nsid w:val="50C85A77"/>
    <w:multiLevelType w:val="hybridMultilevel"/>
    <w:tmpl w:val="0780FB26"/>
    <w:styleLink w:val="WW8Num3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2"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44" w15:restartNumberingAfterBreak="0">
    <w:nsid w:val="53A767F4"/>
    <w:multiLevelType w:val="multilevel"/>
    <w:tmpl w:val="7DD276E2"/>
    <w:styleLink w:val="WW8Num152311"/>
    <w:lvl w:ilvl="0">
      <w:start w:val="1"/>
      <w:numFmt w:val="none"/>
      <w:suff w:val="nothing"/>
      <w:lvlText w:val="​%1"/>
      <w:lvlJc w:val="left"/>
      <w:pPr>
        <w:ind w:left="0" w:firstLine="0"/>
      </w:pPr>
      <w:rPr>
        <w:rFonts w:ascii="Arial" w:hAnsi="Arial" w:cs="Arial"/>
        <w:kern w:val="0"/>
        <w:sz w:val="23"/>
        <w:szCs w:val="23"/>
        <w:lang w:bidi="ar-SA"/>
      </w:r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5"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46"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47" w15:restartNumberingAfterBreak="0">
    <w:nsid w:val="573A06C9"/>
    <w:multiLevelType w:val="multilevel"/>
    <w:tmpl w:val="1304FEB0"/>
    <w:styleLink w:val="WW8Num2"/>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48" w15:restartNumberingAfterBreak="0">
    <w:nsid w:val="62E123A4"/>
    <w:multiLevelType w:val="multilevel"/>
    <w:tmpl w:val="0409001F"/>
    <w:styleLink w:val="WW8Num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56818F9"/>
    <w:multiLevelType w:val="multilevel"/>
    <w:tmpl w:val="70A0256A"/>
    <w:styleLink w:val="Sinlista1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8704A5"/>
    <w:multiLevelType w:val="multilevel"/>
    <w:tmpl w:val="B49A004A"/>
    <w:styleLink w:val="WW8Num31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B167915"/>
    <w:multiLevelType w:val="multilevel"/>
    <w:tmpl w:val="B50CFB26"/>
    <w:styleLink w:val="Sinlista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BC93FAA"/>
    <w:multiLevelType w:val="multilevel"/>
    <w:tmpl w:val="41DACF36"/>
    <w:styleLink w:val="11111111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98534D1"/>
    <w:multiLevelType w:val="multilevel"/>
    <w:tmpl w:val="F91C33E4"/>
    <w:styleLink w:val="WW8Num31"/>
    <w:lvl w:ilvl="0">
      <w:start w:val="1"/>
      <w:numFmt w:val="decimal"/>
      <w:lvlText w:val="%1."/>
      <w:lvlJc w:val="left"/>
      <w:rPr>
        <w:rFonts w:ascii="Calibri" w:hAnsi="Calibri" w:cs="Calibri"/>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7AA15579"/>
    <w:multiLevelType w:val="multilevel"/>
    <w:tmpl w:val="B4EC497A"/>
    <w:styleLink w:val="11111111111"/>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8" w15:restartNumberingAfterBreak="0">
    <w:nsid w:val="7BAE0AB3"/>
    <w:multiLevelType w:val="multilevel"/>
    <w:tmpl w:val="92763428"/>
    <w:styleLink w:val="WW8Num152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CA4C0C"/>
    <w:multiLevelType w:val="multilevel"/>
    <w:tmpl w:val="611E1D28"/>
    <w:styleLink w:val="WW8Num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6"/>
  </w:num>
  <w:num w:numId="3">
    <w:abstractNumId w:val="18"/>
  </w:num>
  <w:num w:numId="4">
    <w:abstractNumId w:val="50"/>
  </w:num>
  <w:num w:numId="5">
    <w:abstractNumId w:val="3"/>
  </w:num>
  <w:num w:numId="6">
    <w:abstractNumId w:val="37"/>
  </w:num>
  <w:num w:numId="7">
    <w:abstractNumId w:val="2"/>
  </w:num>
  <w:num w:numId="8">
    <w:abstractNumId w:val="34"/>
  </w:num>
  <w:num w:numId="9">
    <w:abstractNumId w:val="32"/>
  </w:num>
  <w:num w:numId="10">
    <w:abstractNumId w:val="21"/>
  </w:num>
  <w:num w:numId="11">
    <w:abstractNumId w:val="5"/>
  </w:num>
  <w:num w:numId="12">
    <w:abstractNumId w:val="40"/>
  </w:num>
  <w:num w:numId="13">
    <w:abstractNumId w:val="58"/>
  </w:num>
  <w:num w:numId="14">
    <w:abstractNumId w:val="31"/>
  </w:num>
  <w:num w:numId="15">
    <w:abstractNumId w:val="47"/>
  </w:num>
  <w:num w:numId="16">
    <w:abstractNumId w:val="52"/>
  </w:num>
  <w:num w:numId="17">
    <w:abstractNumId w:val="56"/>
  </w:num>
  <w:num w:numId="18">
    <w:abstractNumId w:val="17"/>
  </w:num>
  <w:num w:numId="19">
    <w:abstractNumId w:val="27"/>
  </w:num>
  <w:num w:numId="20">
    <w:abstractNumId w:val="1"/>
    <w:lvlOverride w:ilvl="0">
      <w:startOverride w:val="1"/>
    </w:lvlOverride>
  </w:num>
  <w:num w:numId="21">
    <w:abstractNumId w:val="0"/>
    <w:lvlOverride w:ilvl="0">
      <w:startOverride w:val="1"/>
    </w:lvlOverride>
  </w:num>
  <w:num w:numId="22">
    <w:abstractNumId w:val="19"/>
    <w:lvlOverride w:ilvl="0">
      <w:startOverride w:val="1"/>
    </w:lvlOverride>
  </w:num>
  <w:num w:numId="23">
    <w:abstractNumId w:val="38"/>
  </w:num>
  <w:num w:numId="24">
    <w:abstractNumId w:val="22"/>
  </w:num>
  <w:num w:numId="25">
    <w:abstractNumId w:val="33"/>
  </w:num>
  <w:num w:numId="26">
    <w:abstractNumId w:val="30"/>
  </w:num>
  <w:num w:numId="27">
    <w:abstractNumId w:val="35"/>
  </w:num>
  <w:num w:numId="28">
    <w:abstractNumId w:val="20"/>
  </w:num>
  <w:num w:numId="29">
    <w:abstractNumId w:val="23"/>
  </w:num>
  <w:num w:numId="30">
    <w:abstractNumId w:val="26"/>
  </w:num>
  <w:num w:numId="31">
    <w:abstractNumId w:val="41"/>
  </w:num>
  <w:num w:numId="32">
    <w:abstractNumId w:val="44"/>
  </w:num>
  <w:num w:numId="33">
    <w:abstractNumId w:val="48"/>
  </w:num>
  <w:num w:numId="34">
    <w:abstractNumId w:val="24"/>
  </w:num>
  <w:num w:numId="35">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3"/>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2"/>
    <w:lvlOverride w:ilvl="0">
      <w:startOverride w:val="1"/>
    </w:lvlOverride>
  </w:num>
  <w:num w:numId="47">
    <w:abstractNumId w:val="10"/>
  </w:num>
  <w:num w:numId="48">
    <w:abstractNumId w:val="6"/>
  </w:num>
  <w:num w:numId="49">
    <w:abstractNumId w:val="11"/>
  </w:num>
  <w:num w:numId="50">
    <w:abstractNumId w:val="25"/>
  </w:num>
  <w:num w:numId="51">
    <w:abstractNumId w:val="39"/>
  </w:num>
  <w:num w:numId="52">
    <w:abstractNumId w:val="49"/>
  </w:num>
  <w:num w:numId="53">
    <w:abstractNumId w:val="51"/>
  </w:num>
  <w:num w:numId="54">
    <w:abstractNumId w:val="53"/>
  </w:num>
  <w:num w:numId="55">
    <w:abstractNumId w:val="57"/>
  </w:num>
  <w:num w:numId="56">
    <w:abstractNumId w:val="5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10"/>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373D"/>
    <w:rsid w:val="00127480"/>
    <w:rsid w:val="00130249"/>
    <w:rsid w:val="00136432"/>
    <w:rsid w:val="00136BD4"/>
    <w:rsid w:val="00141EF8"/>
    <w:rsid w:val="00143A3F"/>
    <w:rsid w:val="001506AD"/>
    <w:rsid w:val="001516E3"/>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10AE0"/>
    <w:rsid w:val="00212ED2"/>
    <w:rsid w:val="00213F67"/>
    <w:rsid w:val="0021520D"/>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66FE1"/>
    <w:rsid w:val="00467168"/>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4CF0"/>
    <w:rsid w:val="00546120"/>
    <w:rsid w:val="005475CC"/>
    <w:rsid w:val="005534FD"/>
    <w:rsid w:val="00554CBD"/>
    <w:rsid w:val="0055533A"/>
    <w:rsid w:val="00555B9F"/>
    <w:rsid w:val="00561024"/>
    <w:rsid w:val="005647D9"/>
    <w:rsid w:val="00564ABE"/>
    <w:rsid w:val="00564E8F"/>
    <w:rsid w:val="00565A22"/>
    <w:rsid w:val="0056729B"/>
    <w:rsid w:val="0057194E"/>
    <w:rsid w:val="005750BD"/>
    <w:rsid w:val="0057579F"/>
    <w:rsid w:val="00575DC8"/>
    <w:rsid w:val="005826E2"/>
    <w:rsid w:val="00582DEA"/>
    <w:rsid w:val="005850CB"/>
    <w:rsid w:val="005854FE"/>
    <w:rsid w:val="005858DF"/>
    <w:rsid w:val="0059249B"/>
    <w:rsid w:val="00593E40"/>
    <w:rsid w:val="005969C6"/>
    <w:rsid w:val="00597480"/>
    <w:rsid w:val="005A0EFF"/>
    <w:rsid w:val="005A5D44"/>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0EBF"/>
    <w:rsid w:val="00612475"/>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C7E03"/>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065"/>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1AF8"/>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158"/>
    <w:rsid w:val="00926F2E"/>
    <w:rsid w:val="0093170F"/>
    <w:rsid w:val="009320D3"/>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40ED9"/>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43FD"/>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550C"/>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802"/>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332"/>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79B"/>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4D09"/>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6CED"/>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54C"/>
    <w:rsid w:val="00E82A69"/>
    <w:rsid w:val="00E83FBA"/>
    <w:rsid w:val="00E845FE"/>
    <w:rsid w:val="00E90DE3"/>
    <w:rsid w:val="00E90F1E"/>
    <w:rsid w:val="00E9326A"/>
    <w:rsid w:val="00E93562"/>
    <w:rsid w:val="00E93C42"/>
    <w:rsid w:val="00E94749"/>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CC4"/>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74A"/>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iPriority="99" w:unhideWhenUsed="1" w:qFormat="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iPriority="99" w:unhideWhenUsed="1" w:qFormat="1"/>
    <w:lsdException w:name="Title" w:uiPriority="99"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Subtitle" w:uiPriority="99"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uiPriority w:val="99"/>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qFormat/>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Textoindependiente">
    <w:name w:val="Body Text"/>
    <w:basedOn w:val="Normal"/>
    <w:qFormat/>
    <w:rsid w:val="000E3584"/>
    <w:pPr>
      <w:spacing w:after="120"/>
    </w:pPr>
  </w:style>
  <w:style w:type="paragraph" w:styleId="Lista">
    <w:name w:val="List"/>
    <w:basedOn w:val="Textoindependiente"/>
    <w:uiPriority w:val="99"/>
    <w:qFormat/>
    <w:rsid w:val="000E3584"/>
    <w:rPr>
      <w:rFonts w:cs="Tahoma"/>
    </w:rPr>
  </w:style>
  <w:style w:type="paragraph" w:customStyle="1" w:styleId="Etiqueta">
    <w:name w:val="Etiqueta"/>
    <w:basedOn w:val="Normal"/>
    <w:uiPriority w:val="99"/>
    <w:qFormat/>
    <w:rsid w:val="000E3584"/>
    <w:pPr>
      <w:suppressLineNumbers/>
      <w:spacing w:before="120" w:after="120"/>
    </w:pPr>
    <w:rPr>
      <w:rFonts w:cs="Tahoma"/>
      <w:i/>
      <w:iCs/>
    </w:rPr>
  </w:style>
  <w:style w:type="paragraph" w:customStyle="1" w:styleId="ndice">
    <w:name w:val="Índice"/>
    <w:basedOn w:val="Normal"/>
    <w:uiPriority w:val="99"/>
    <w:qFormat/>
    <w:rsid w:val="000E3584"/>
    <w:pPr>
      <w:suppressLineNumbers/>
    </w:pPr>
    <w:rPr>
      <w:rFonts w:cs="Tahoma"/>
    </w:rPr>
  </w:style>
  <w:style w:type="paragraph" w:customStyle="1" w:styleId="Encabezado1">
    <w:name w:val="Encabezado1"/>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1"/>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qFormat/>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qFormat/>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uiPriority w:val="99"/>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uiPriority w:val="99"/>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qFormat/>
    <w:rsid w:val="000E3584"/>
  </w:style>
  <w:style w:type="paragraph" w:customStyle="1" w:styleId="Contenidodelatabla">
    <w:name w:val="Contenido de la tabla"/>
    <w:basedOn w:val="Normal"/>
    <w:uiPriority w:val="99"/>
    <w:qFormat/>
    <w:rsid w:val="000E3584"/>
    <w:pPr>
      <w:suppressLineNumbers/>
    </w:pPr>
  </w:style>
  <w:style w:type="paragraph" w:customStyle="1" w:styleId="Encabezadodelatabla">
    <w:name w:val="Encabezado de la tabla"/>
    <w:basedOn w:val="Contenidodelatabla"/>
    <w:uiPriority w:val="99"/>
    <w:qFormat/>
    <w:rsid w:val="000E3584"/>
    <w:pPr>
      <w:jc w:val="center"/>
    </w:pPr>
    <w:rPr>
      <w:b/>
      <w:bCs/>
    </w:rPr>
  </w:style>
  <w:style w:type="paragraph" w:customStyle="1" w:styleId="style3">
    <w:name w:val="style3"/>
    <w:basedOn w:val="Normal"/>
    <w:uiPriority w:val="99"/>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uiPriority w:val="99"/>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qFormat/>
    <w:locked/>
    <w:rsid w:val="00455672"/>
    <w:rPr>
      <w:lang w:val="es-ES_tradnl" w:eastAsia="ar-SA" w:bidi="ar-SA"/>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uiPriority w:val="99"/>
    <w:qFormat/>
    <w:rsid w:val="00A70E73"/>
    <w:pPr>
      <w:jc w:val="center"/>
    </w:pPr>
    <w:rPr>
      <w:rFonts w:ascii="Arial" w:hAnsi="Arial" w:cs="Arial"/>
      <w:b/>
      <w:bCs/>
      <w:sz w:val="28"/>
      <w:szCs w:val="28"/>
      <w:u w:val="single"/>
    </w:rPr>
  </w:style>
  <w:style w:type="paragraph" w:customStyle="1" w:styleId="Car0">
    <w:name w:val="Car"/>
    <w:basedOn w:val="Normal"/>
    <w:uiPriority w:val="99"/>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Footnote,List Paragraph 1,Numbered List Paragraph"/>
    <w:basedOn w:val="Normal"/>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
    <w:uiPriority w:val="99"/>
    <w:qFormat/>
    <w:rsid w:val="00A70E73"/>
    <w:rPr>
      <w:vertAlign w:val="superscript"/>
    </w:rPr>
  </w:style>
  <w:style w:type="paragraph" w:styleId="Listaconvietas">
    <w:name w:val="List Bullet"/>
    <w:aliases w:val="UL"/>
    <w:basedOn w:val="Normal"/>
    <w:uiPriority w:val="99"/>
    <w:qFormat/>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uiPriority w:val="99"/>
    <w:qFormat/>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uiPriority w:val="99"/>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uiPriority w:val="99"/>
    <w:qFormat/>
    <w:rsid w:val="00A70E73"/>
    <w:pPr>
      <w:suppressAutoHyphens w:val="0"/>
      <w:ind w:right="334" w:hanging="283"/>
      <w:jc w:val="both"/>
    </w:pPr>
    <w:rPr>
      <w:rFonts w:ascii="Arial" w:hAnsi="Arial" w:cs="Arial"/>
      <w:lang w:eastAsia="es-ES"/>
    </w:rPr>
  </w:style>
  <w:style w:type="paragraph" w:styleId="Ttulo">
    <w:name w:val="Title"/>
    <w:basedOn w:val="Normal"/>
    <w:link w:val="TtuloCar1"/>
    <w:uiPriority w:val="99"/>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uiPriority w:val="99"/>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Párrafo de lista Car Car Car Car,Lista vistosa - Énfasis 11 Car,Informe Car,List Paragraph Car,Con viñetas Car,Normal con viñetas Car,titulo 3 Car,figuras y gráficos Car,Footnote Car,lp1 Car"/>
    <w:link w:val="Prrafodelista2"/>
    <w:qFormat/>
    <w:rsid w:val="00A70E73"/>
    <w:rPr>
      <w:rFonts w:ascii="Calibri" w:hAnsi="Calibri"/>
      <w:sz w:val="24"/>
      <w:szCs w:val="24"/>
      <w:lang w:val="es-CR" w:eastAsia="es-ES" w:bidi="ar-SA"/>
    </w:rPr>
  </w:style>
  <w:style w:type="paragraph" w:customStyle="1" w:styleId="prrafodelista0">
    <w:name w:val="prrafodelista"/>
    <w:basedOn w:val="Normal"/>
    <w:uiPriority w:val="99"/>
    <w:qFormat/>
    <w:rsid w:val="00A70E73"/>
    <w:pPr>
      <w:suppressAutoHyphens w:val="0"/>
      <w:spacing w:before="100" w:beforeAutospacing="1" w:after="100" w:afterAutospacing="1"/>
    </w:pPr>
    <w:rPr>
      <w:lang w:eastAsia="es-ES"/>
    </w:rPr>
  </w:style>
  <w:style w:type="paragraph" w:customStyle="1" w:styleId="normalprueba10">
    <w:name w:val="normalprueba1"/>
    <w:basedOn w:val="Normal"/>
    <w:uiPriority w:val="99"/>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uiPriority w:val="99"/>
    <w:qFormat/>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uiPriority w:val="99"/>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uiPriority w:val="99"/>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uiPriority w:val="99"/>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uiPriority w:val="99"/>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uiPriority w:val="99"/>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uiPriority w:val="99"/>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uiPriority w:val="99"/>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uiPriority w:val="99"/>
    <w:qFormat/>
    <w:rsid w:val="00A70E73"/>
    <w:pPr>
      <w:suppressAutoHyphens w:val="0"/>
      <w:autoSpaceDN w:val="0"/>
    </w:pPr>
    <w:rPr>
      <w:lang w:eastAsia="es-ES"/>
    </w:rPr>
  </w:style>
  <w:style w:type="paragraph" w:customStyle="1" w:styleId="heading11">
    <w:name w:val="heading11"/>
    <w:basedOn w:val="Normal"/>
    <w:uiPriority w:val="99"/>
    <w:qFormat/>
    <w:rsid w:val="00A70E73"/>
    <w:pPr>
      <w:keepNext/>
      <w:suppressAutoHyphens w:val="0"/>
      <w:autoSpaceDN w:val="0"/>
      <w:jc w:val="right"/>
    </w:pPr>
    <w:rPr>
      <w:b/>
      <w:bCs/>
      <w:sz w:val="21"/>
      <w:szCs w:val="21"/>
      <w:lang w:eastAsia="es-ES"/>
    </w:rPr>
  </w:style>
  <w:style w:type="paragraph" w:styleId="Lista2">
    <w:name w:val="List 2"/>
    <w:basedOn w:val="Normal"/>
    <w:uiPriority w:val="99"/>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uiPriority w:val="99"/>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firstLine="210"/>
    </w:pPr>
  </w:style>
  <w:style w:type="paragraph" w:styleId="Lista3">
    <w:name w:val="List 3"/>
    <w:basedOn w:val="Normal"/>
    <w:uiPriority w:val="99"/>
    <w:qFormat/>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uiPriority w:val="99"/>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Textoindependiente220">
    <w:name w:val="Texto independiente 22"/>
    <w:basedOn w:val="Normal"/>
    <w:uiPriority w:val="99"/>
    <w:qFormat/>
    <w:rsid w:val="00A70E73"/>
    <w:pPr>
      <w:spacing w:line="360" w:lineRule="auto"/>
      <w:jc w:val="both"/>
    </w:pPr>
    <w:rPr>
      <w:rFonts w:ascii="Arial" w:hAnsi="Arial" w:cs="Arial"/>
      <w:kern w:val="1"/>
      <w:szCs w:val="20"/>
      <w:lang w:val="es-CR"/>
    </w:rPr>
  </w:style>
  <w:style w:type="paragraph" w:customStyle="1" w:styleId="Encabezado11">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0">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uiPriority w:val="99"/>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uiPriority w:val="99"/>
    <w:qFormat/>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uiPriority w:val="99"/>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autoSpaceDE w:val="0"/>
    </w:pPr>
    <w:rPr>
      <w:b/>
      <w:bCs/>
      <w:sz w:val="18"/>
      <w:szCs w:val="18"/>
      <w:lang w:eastAsia="es-ES"/>
    </w:rPr>
  </w:style>
  <w:style w:type="paragraph" w:customStyle="1" w:styleId="ww-encabezado30">
    <w:name w:val="ww-encabezado30"/>
    <w:basedOn w:val="Normal"/>
    <w:uiPriority w:val="99"/>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uiPriority w:val="99"/>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uiPriority w:val="99"/>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9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hadow/>
      <w:spacing w:val="15"/>
      <w:kern w:val="0"/>
      <w:sz w:val="28"/>
      <w:szCs w:val="22"/>
      <w:lang w:eastAsia="en-US" w:bidi="en-US"/>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uiPriority w:val="99"/>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qFormat/>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uiPriority w:val="99"/>
    <w:rsid w:val="00A70E73"/>
    <w:rPr>
      <w:sz w:val="24"/>
      <w:szCs w:val="24"/>
      <w:lang w:val="es-ES" w:eastAsia="es-ES" w:bidi="ar-SA"/>
    </w:rPr>
  </w:style>
  <w:style w:type="character" w:customStyle="1" w:styleId="EncabezadoCar">
    <w:name w:val="Encabezado Car"/>
    <w:aliases w:val="encabezado Car,h Car1"/>
    <w:qFormat/>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uiPriority w:val="99"/>
    <w:qFormat/>
    <w:rsid w:val="00A70E73"/>
    <w:pPr>
      <w:suppressAutoHyphens w:val="0"/>
      <w:spacing w:before="100" w:beforeAutospacing="1" w:after="100"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uiPriority w:val="99"/>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uiPriority w:val="99"/>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azultitulo">
    <w:name w:val="azul titulo"/>
    <w:basedOn w:val="Ttulo1"/>
    <w:link w:val="azultituloCar"/>
    <w:qFormat/>
    <w:rsid w:val="00593E40"/>
    <w:pPr>
      <w:widowControl w:val="0"/>
      <w:pBdr>
        <w:top w:val="single" w:sz="4" w:space="1" w:color="365F91"/>
        <w:left w:val="single" w:sz="4" w:space="4" w:color="365F91"/>
        <w:bottom w:val="single" w:sz="4" w:space="1" w:color="365F91"/>
        <w:right w:val="single" w:sz="4" w:space="0" w:color="365F91"/>
      </w:pBdr>
      <w:shd w:val="clear" w:color="auto" w:fill="548DD4"/>
      <w:suppressAutoHyphens w:val="0"/>
      <w:autoSpaceDN w:val="0"/>
      <w:adjustRightInd w:val="0"/>
      <w:spacing w:before="0" w:after="120"/>
      <w:ind w:left="851" w:right="851"/>
      <w:jc w:val="both"/>
    </w:pPr>
    <w:rPr>
      <w:rFonts w:ascii="Book Antiqua" w:hAnsi="Book Antiqua"/>
      <w:color w:val="000099"/>
      <w:sz w:val="26"/>
      <w:szCs w:val="26"/>
    </w:rPr>
  </w:style>
  <w:style w:type="character" w:customStyle="1" w:styleId="azultituloCar">
    <w:name w:val="azul titulo Car"/>
    <w:link w:val="azultitulo"/>
    <w:rsid w:val="00593E40"/>
    <w:rPr>
      <w:rFonts w:ascii="Book Antiqua" w:hAnsi="Book Antiqua" w:cs="Arial"/>
      <w:b/>
      <w:bCs/>
      <w:color w:val="000099"/>
      <w:kern w:val="1"/>
      <w:sz w:val="26"/>
      <w:szCs w:val="26"/>
      <w:u w:val="single"/>
      <w:shd w:val="clear" w:color="auto" w:fill="548DD4"/>
      <w:lang w:eastAsia="ar-SA"/>
    </w:rPr>
  </w:style>
  <w:style w:type="character" w:customStyle="1" w:styleId="FechaCar">
    <w:name w:val="Fecha Car"/>
    <w:basedOn w:val="Fuentedeprrafopredeter"/>
    <w:link w:val="Fecha"/>
    <w:uiPriority w:val="99"/>
    <w:rsid w:val="00593E40"/>
    <w:rPr>
      <w:rFonts w:ascii="Courier New" w:hAnsi="Courier New"/>
      <w:sz w:val="24"/>
      <w:lang w:val="es-ES_tradnl"/>
    </w:rPr>
  </w:style>
  <w:style w:type="character" w:customStyle="1" w:styleId="Ttulo4Car">
    <w:name w:val="Título 4 Car"/>
    <w:aliases w:val="h4 Car,Título 4.2 Car,H41 Car,2. Titulo I-II-III ect. Car"/>
    <w:basedOn w:val="Fuentedeprrafopredeter"/>
    <w:link w:val="Ttulo4"/>
    <w:qFormat/>
    <w:rsid w:val="00593E40"/>
    <w:rPr>
      <w:b/>
      <w:bCs/>
      <w:sz w:val="28"/>
      <w:szCs w:val="28"/>
      <w:lang w:val="es-ES_tradnl" w:eastAsia="ar-SA"/>
    </w:rPr>
  </w:style>
  <w:style w:type="character" w:customStyle="1" w:styleId="Ttulo5Car">
    <w:name w:val="Título 5 Car"/>
    <w:aliases w:val="4.Cuadros Car"/>
    <w:basedOn w:val="Fuentedeprrafopredeter"/>
    <w:link w:val="Ttulo5"/>
    <w:rsid w:val="00593E40"/>
    <w:rPr>
      <w:b/>
      <w:bCs/>
      <w:iCs/>
      <w:sz w:val="44"/>
      <w:szCs w:val="26"/>
      <w:u w:val="single"/>
      <w:lang w:val="es-ES_tradnl" w:eastAsia="ar-SA"/>
    </w:rPr>
  </w:style>
  <w:style w:type="character" w:customStyle="1" w:styleId="Ttulo6Car">
    <w:name w:val="Título 6 Car"/>
    <w:aliases w:val="5.Fuente Car"/>
    <w:basedOn w:val="Fuentedeprrafopredeter"/>
    <w:link w:val="Ttulo6"/>
    <w:rsid w:val="00593E40"/>
    <w:rPr>
      <w:b/>
      <w:bCs/>
      <w:sz w:val="22"/>
      <w:szCs w:val="22"/>
      <w:lang w:eastAsia="ar-SA"/>
    </w:rPr>
  </w:style>
  <w:style w:type="character" w:customStyle="1" w:styleId="Ttulo9Car">
    <w:name w:val="Título 9 Car"/>
    <w:basedOn w:val="Fuentedeprrafopredeter"/>
    <w:link w:val="Ttulo9"/>
    <w:uiPriority w:val="99"/>
    <w:rsid w:val="00593E40"/>
    <w:rPr>
      <w:rFonts w:ascii="Arial" w:hAnsi="Arial" w:cs="Arial"/>
      <w:sz w:val="22"/>
      <w:szCs w:val="22"/>
      <w:lang w:eastAsia="ar-SA"/>
    </w:rPr>
  </w:style>
  <w:style w:type="character" w:customStyle="1" w:styleId="NormalWebCar1">
    <w:name w:val="Normal (Web) Car1"/>
    <w:uiPriority w:val="99"/>
    <w:qFormat/>
    <w:locked/>
    <w:rsid w:val="00593E40"/>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uiPriority w:val="99"/>
    <w:qFormat/>
    <w:rsid w:val="00593E40"/>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rsid w:val="00593E40"/>
    <w:rPr>
      <w:lang w:val="es-ES_tradnl" w:eastAsia="ar-SA"/>
    </w:rPr>
  </w:style>
  <w:style w:type="character" w:customStyle="1" w:styleId="TextodegloboCar">
    <w:name w:val="Texto de globo Car"/>
    <w:basedOn w:val="Fuentedeprrafopredeter"/>
    <w:link w:val="Textodeglobo"/>
    <w:uiPriority w:val="99"/>
    <w:rsid w:val="00593E40"/>
    <w:rPr>
      <w:rFonts w:ascii="Tahoma" w:hAnsi="Tahoma" w:cs="Tahoma"/>
      <w:sz w:val="16"/>
      <w:szCs w:val="16"/>
      <w:lang w:eastAsia="ar-SA"/>
    </w:rPr>
  </w:style>
  <w:style w:type="paragraph" w:customStyle="1" w:styleId="CarCarCarCar">
    <w:name w:val="Car Car Car Car"/>
    <w:basedOn w:val="Normal"/>
    <w:uiPriority w:val="99"/>
    <w:semiHidden/>
    <w:qFormat/>
    <w:rsid w:val="00593E40"/>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uiPriority w:val="99"/>
    <w:semiHidden/>
    <w:qFormat/>
    <w:rsid w:val="00593E40"/>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593E40"/>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qFormat/>
    <w:rsid w:val="00593E40"/>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593E40"/>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593E40"/>
    <w:rPr>
      <w:lang w:val="es-ES" w:eastAsia="es-ES" w:bidi="ar-SA"/>
    </w:rPr>
  </w:style>
  <w:style w:type="paragraph" w:styleId="TDC4">
    <w:name w:val="toc 4"/>
    <w:basedOn w:val="Normal"/>
    <w:next w:val="Normal"/>
    <w:autoRedefine/>
    <w:uiPriority w:val="39"/>
    <w:qFormat/>
    <w:rsid w:val="00593E40"/>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593E40"/>
    <w:rPr>
      <w:sz w:val="22"/>
      <w:szCs w:val="22"/>
      <w:lang w:val="es-ES_tradnl"/>
    </w:rPr>
  </w:style>
  <w:style w:type="paragraph" w:styleId="TDC7">
    <w:name w:val="toc 7"/>
    <w:basedOn w:val="Normal"/>
    <w:next w:val="Normal"/>
    <w:autoRedefine/>
    <w:uiPriority w:val="39"/>
    <w:qFormat/>
    <w:rsid w:val="00593E40"/>
    <w:rPr>
      <w:sz w:val="22"/>
      <w:szCs w:val="22"/>
      <w:lang w:val="es-ES_tradnl"/>
    </w:rPr>
  </w:style>
  <w:style w:type="paragraph" w:styleId="TDC8">
    <w:name w:val="toc 8"/>
    <w:basedOn w:val="Normal"/>
    <w:next w:val="Normal"/>
    <w:autoRedefine/>
    <w:uiPriority w:val="39"/>
    <w:qFormat/>
    <w:rsid w:val="00593E40"/>
    <w:rPr>
      <w:sz w:val="22"/>
      <w:szCs w:val="22"/>
      <w:lang w:val="es-ES_tradnl"/>
    </w:rPr>
  </w:style>
  <w:style w:type="paragraph" w:styleId="TDC9">
    <w:name w:val="toc 9"/>
    <w:basedOn w:val="Normal"/>
    <w:next w:val="Normal"/>
    <w:autoRedefine/>
    <w:uiPriority w:val="39"/>
    <w:qFormat/>
    <w:rsid w:val="00593E40"/>
    <w:rPr>
      <w:sz w:val="22"/>
      <w:szCs w:val="22"/>
      <w:lang w:val="es-ES_tradnl"/>
    </w:rPr>
  </w:style>
  <w:style w:type="character" w:customStyle="1" w:styleId="PiedepginaCar">
    <w:name w:val="Pie de página Car"/>
    <w:basedOn w:val="Fuentedeprrafopredeter"/>
    <w:uiPriority w:val="99"/>
    <w:qFormat/>
    <w:rsid w:val="00593E40"/>
    <w:rPr>
      <w:rFonts w:ascii="Times New Roman" w:eastAsia="Times New Roman" w:hAnsi="Times New Roman" w:cs="Times New Roman"/>
      <w:sz w:val="20"/>
      <w:szCs w:val="20"/>
      <w:lang w:val="es-ES_tradnl" w:eastAsia="ar-SA"/>
    </w:rPr>
  </w:style>
  <w:style w:type="character" w:customStyle="1" w:styleId="HTMLconformatoprevioCar">
    <w:name w:val="HTML con formato previo Car"/>
    <w:basedOn w:val="Fuentedeprrafopredeter"/>
    <w:link w:val="HTMLconformatoprevio"/>
    <w:rsid w:val="00593E40"/>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rsid w:val="00593E40"/>
    <w:rPr>
      <w:lang w:eastAsia="ar-SA"/>
    </w:rPr>
  </w:style>
  <w:style w:type="character" w:customStyle="1" w:styleId="wjimenez">
    <w:name w:val="wjimenez"/>
    <w:semiHidden/>
    <w:rsid w:val="00593E40"/>
    <w:rPr>
      <w:rFonts w:ascii="Arial" w:hAnsi="Arial" w:cs="Arial"/>
      <w:color w:val="auto"/>
      <w:sz w:val="20"/>
      <w:szCs w:val="20"/>
    </w:rPr>
  </w:style>
  <w:style w:type="character" w:customStyle="1" w:styleId="mherreras">
    <w:name w:val="mherreras"/>
    <w:semiHidden/>
    <w:rsid w:val="00593E40"/>
    <w:rPr>
      <w:rFonts w:ascii="Arial" w:hAnsi="Arial" w:cs="Arial"/>
      <w:color w:val="000080"/>
      <w:sz w:val="20"/>
      <w:szCs w:val="20"/>
    </w:rPr>
  </w:style>
  <w:style w:type="paragraph" w:customStyle="1" w:styleId="3">
    <w:name w:val="3"/>
    <w:basedOn w:val="Normal"/>
    <w:uiPriority w:val="99"/>
    <w:qFormat/>
    <w:rsid w:val="00593E40"/>
    <w:pPr>
      <w:suppressAutoHyphens w:val="0"/>
      <w:spacing w:after="160" w:line="240" w:lineRule="exact"/>
    </w:pPr>
    <w:rPr>
      <w:rFonts w:ascii="Verdana" w:hAnsi="Verdana"/>
      <w:sz w:val="20"/>
      <w:szCs w:val="21"/>
      <w:lang w:val="en-AU" w:eastAsia="en-US"/>
    </w:rPr>
  </w:style>
  <w:style w:type="paragraph" w:customStyle="1" w:styleId="1">
    <w:name w:val="1"/>
    <w:basedOn w:val="Normal"/>
    <w:uiPriority w:val="99"/>
    <w:semiHidden/>
    <w:qFormat/>
    <w:rsid w:val="00593E40"/>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rsid w:val="00593E40"/>
    <w:rPr>
      <w:sz w:val="16"/>
      <w:szCs w:val="16"/>
      <w:lang w:val="es-CR"/>
    </w:rPr>
  </w:style>
  <w:style w:type="character" w:customStyle="1" w:styleId="TtuloCar">
    <w:name w:val="Título Car"/>
    <w:basedOn w:val="Fuentedeprrafopredeter"/>
    <w:uiPriority w:val="99"/>
    <w:qFormat/>
    <w:rsid w:val="00593E40"/>
    <w:rPr>
      <w:rFonts w:asciiTheme="majorHAnsi" w:eastAsiaTheme="majorEastAsia" w:hAnsiTheme="majorHAnsi" w:cstheme="majorBidi"/>
      <w:spacing w:val="-10"/>
      <w:kern w:val="28"/>
      <w:sz w:val="56"/>
      <w:szCs w:val="56"/>
      <w:lang w:val="es-ES_tradnl" w:eastAsia="ar-SA"/>
    </w:rPr>
  </w:style>
  <w:style w:type="character" w:customStyle="1" w:styleId="CarCar4">
    <w:name w:val="Car Car4"/>
    <w:qFormat/>
    <w:rsid w:val="00593E40"/>
    <w:rPr>
      <w:rFonts w:ascii="Calibri" w:eastAsia="Times New Roman" w:hAnsi="Calibri" w:cs="Times New Roman"/>
      <w:b/>
      <w:bCs/>
      <w:sz w:val="28"/>
      <w:szCs w:val="28"/>
      <w:lang w:val="es-ES_tradnl" w:eastAsia="ar-SA"/>
    </w:rPr>
  </w:style>
  <w:style w:type="character" w:customStyle="1" w:styleId="EstiloCorreo17">
    <w:name w:val="EstiloCorreo17"/>
    <w:semiHidden/>
    <w:rsid w:val="00593E40"/>
    <w:rPr>
      <w:rFonts w:ascii="Arial" w:hAnsi="Arial" w:cs="Arial"/>
      <w:color w:val="auto"/>
      <w:sz w:val="20"/>
      <w:szCs w:val="20"/>
    </w:rPr>
  </w:style>
  <w:style w:type="character" w:customStyle="1" w:styleId="EstiloCorreo171">
    <w:name w:val="EstiloCorreo171"/>
    <w:semiHidden/>
    <w:rsid w:val="00593E40"/>
    <w:rPr>
      <w:rFonts w:ascii="Arial" w:hAnsi="Arial" w:cs="Arial"/>
      <w:color w:val="auto"/>
      <w:sz w:val="20"/>
      <w:szCs w:val="20"/>
    </w:rPr>
  </w:style>
  <w:style w:type="table" w:styleId="Tablaprofesional">
    <w:name w:val="Table Professional"/>
    <w:basedOn w:val="Tablanormal"/>
    <w:rsid w:val="00593E4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uiPriority w:val="99"/>
    <w:semiHidden/>
    <w:qFormat/>
    <w:rsid w:val="00593E40"/>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uiPriority w:val="99"/>
    <w:qFormat/>
    <w:rsid w:val="00593E40"/>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semiHidden/>
    <w:qFormat/>
    <w:rsid w:val="00593E40"/>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uiPriority w:val="99"/>
    <w:rsid w:val="00593E40"/>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593E40"/>
    <w:rPr>
      <w:lang w:val="es-ES_tradnl" w:eastAsia="ar-SA" w:bidi="ar-SA"/>
    </w:rPr>
  </w:style>
  <w:style w:type="paragraph" w:styleId="Textonotaalfinal">
    <w:name w:val="endnote text"/>
    <w:basedOn w:val="Normal"/>
    <w:link w:val="TextonotaalfinalCar"/>
    <w:uiPriority w:val="99"/>
    <w:semiHidden/>
    <w:unhideWhenUsed/>
    <w:qFormat/>
    <w:rsid w:val="00593E40"/>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semiHidden/>
    <w:rsid w:val="00593E40"/>
    <w:rPr>
      <w:rFonts w:ascii="Calibri" w:eastAsia="Calibri" w:hAnsi="Calibri"/>
      <w:lang w:val="en-US" w:eastAsia="en-US"/>
    </w:rPr>
  </w:style>
  <w:style w:type="character" w:styleId="Refdenotaalfinal">
    <w:name w:val="endnote reference"/>
    <w:semiHidden/>
    <w:unhideWhenUsed/>
    <w:rsid w:val="00593E40"/>
    <w:rPr>
      <w:vertAlign w:val="superscript"/>
    </w:rPr>
  </w:style>
  <w:style w:type="table" w:customStyle="1" w:styleId="TablaWeb1">
    <w:name w:val="Tabla Web 1"/>
    <w:basedOn w:val="Tablanormal"/>
    <w:rsid w:val="00593E4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593E40"/>
    <w:rPr>
      <w:rFonts w:ascii="Palatino Linotype" w:hAnsi="Palatino Linotype" w:cs="Arial" w:hint="default"/>
      <w:b/>
      <w:bCs w:val="0"/>
      <w:color w:val="auto"/>
      <w:sz w:val="26"/>
      <w:szCs w:val="26"/>
    </w:rPr>
  </w:style>
  <w:style w:type="character" w:customStyle="1" w:styleId="a0">
    <w:name w:val="."/>
    <w:semiHidden/>
    <w:rsid w:val="00593E40"/>
    <w:rPr>
      <w:color w:val="000000"/>
    </w:rPr>
  </w:style>
  <w:style w:type="paragraph" w:customStyle="1" w:styleId="TtulodeTDC">
    <w:name w:val="Título de TDC"/>
    <w:basedOn w:val="Ttulo1"/>
    <w:next w:val="Normal"/>
    <w:uiPriority w:val="99"/>
    <w:qFormat/>
    <w:rsid w:val="00593E40"/>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character" w:customStyle="1" w:styleId="estilocorreo21">
    <w:name w:val="estilocorreo21"/>
    <w:semiHidden/>
    <w:rsid w:val="00593E40"/>
    <w:rPr>
      <w:rFonts w:ascii="Arial" w:hAnsi="Arial" w:cs="Arial" w:hint="default"/>
      <w:color w:val="000080"/>
    </w:rPr>
  </w:style>
  <w:style w:type="character" w:customStyle="1" w:styleId="yvalverdech">
    <w:name w:val="yvalverdech"/>
    <w:semiHidden/>
    <w:rsid w:val="00593E40"/>
    <w:rPr>
      <w:rFonts w:ascii="Arial" w:hAnsi="Arial" w:cs="Arial"/>
      <w:color w:val="auto"/>
      <w:sz w:val="20"/>
      <w:szCs w:val="20"/>
    </w:rPr>
  </w:style>
  <w:style w:type="character" w:customStyle="1" w:styleId="estilocorreo22">
    <w:name w:val="estilocorreo22"/>
    <w:semiHidden/>
    <w:rsid w:val="00593E40"/>
    <w:rPr>
      <w:rFonts w:ascii="Arial" w:hAnsi="Arial" w:cs="Arial" w:hint="default"/>
      <w:color w:val="000080"/>
    </w:rPr>
  </w:style>
  <w:style w:type="paragraph" w:customStyle="1" w:styleId="Style11">
    <w:name w:val="Style1"/>
    <w:basedOn w:val="Prrafodelista10"/>
    <w:uiPriority w:val="99"/>
    <w:qFormat/>
    <w:rsid w:val="00593E40"/>
    <w:pPr>
      <w:widowControl/>
      <w:suppressAutoHyphens/>
      <w:autoSpaceDE/>
      <w:autoSpaceDN/>
      <w:adjustRightInd/>
      <w:ind w:left="0"/>
    </w:pPr>
    <w:rPr>
      <w:rFonts w:ascii="Times New Roman" w:hAnsi="Times New Roman" w:cs="Times New Roman"/>
      <w:sz w:val="24"/>
      <w:szCs w:val="24"/>
      <w:shd w:val="clear" w:color="auto" w:fill="auto"/>
      <w:lang w:eastAsia="ar-SA"/>
    </w:rPr>
  </w:style>
  <w:style w:type="character" w:customStyle="1" w:styleId="CarCar13">
    <w:name w:val="Car Car13"/>
    <w:locked/>
    <w:rsid w:val="00593E40"/>
    <w:rPr>
      <w:sz w:val="28"/>
      <w:szCs w:val="28"/>
      <w:lang w:val="es-ES" w:eastAsia="ar-SA" w:bidi="ar-SA"/>
    </w:rPr>
  </w:style>
  <w:style w:type="paragraph" w:customStyle="1" w:styleId="CarCarCarCarCarCarCarCar">
    <w:name w:val="Car Car Car Car Car Car Car Car"/>
    <w:basedOn w:val="Normal"/>
    <w:uiPriority w:val="99"/>
    <w:semiHidden/>
    <w:qFormat/>
    <w:rsid w:val="00593E40"/>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593E40"/>
    <w:rPr>
      <w:rFonts w:ascii="Arial" w:hAnsi="Arial" w:cs="Arial"/>
      <w:b/>
      <w:bCs/>
      <w:kern w:val="1"/>
      <w:sz w:val="28"/>
      <w:szCs w:val="28"/>
      <w:lang w:val="es-ES" w:eastAsia="ar-SA" w:bidi="ar-SA"/>
    </w:rPr>
  </w:style>
  <w:style w:type="character" w:customStyle="1" w:styleId="CarCar20">
    <w:name w:val="Car Car20"/>
    <w:rsid w:val="00593E40"/>
    <w:rPr>
      <w:b/>
      <w:bCs/>
      <w:sz w:val="28"/>
      <w:szCs w:val="28"/>
      <w:u w:val="single"/>
      <w:lang w:val="es-ES" w:eastAsia="ar-SA" w:bidi="ar-SA"/>
    </w:rPr>
  </w:style>
  <w:style w:type="character" w:customStyle="1" w:styleId="SubttulosdeHallazgoCarCar">
    <w:name w:val="Subtítulos de Hallazgo Car Car"/>
    <w:rsid w:val="00593E40"/>
    <w:rPr>
      <w:rFonts w:ascii="Arial" w:hAnsi="Arial" w:cs="Arial"/>
      <w:b/>
      <w:bCs/>
      <w:sz w:val="26"/>
      <w:szCs w:val="26"/>
      <w:lang w:val="es-ES" w:eastAsia="ar-SA" w:bidi="ar-SA"/>
    </w:rPr>
  </w:style>
  <w:style w:type="character" w:customStyle="1" w:styleId="CarCar15">
    <w:name w:val="Car Car15"/>
    <w:rsid w:val="00593E40"/>
    <w:rPr>
      <w:i/>
      <w:iCs/>
      <w:sz w:val="24"/>
      <w:szCs w:val="24"/>
      <w:lang w:val="es-ES" w:eastAsia="ar-SA" w:bidi="ar-SA"/>
    </w:rPr>
  </w:style>
  <w:style w:type="character" w:customStyle="1" w:styleId="CarCar9">
    <w:name w:val="Car Car9"/>
    <w:qFormat/>
    <w:locked/>
    <w:rsid w:val="00593E40"/>
    <w:rPr>
      <w:lang w:val="es-ES" w:eastAsia="es-ES" w:bidi="ar-SA"/>
    </w:rPr>
  </w:style>
  <w:style w:type="paragraph" w:customStyle="1" w:styleId="BodyTextIndent21">
    <w:name w:val="Body Text Indent 21"/>
    <w:uiPriority w:val="99"/>
    <w:qFormat/>
    <w:rsid w:val="00593E40"/>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593E40"/>
  </w:style>
  <w:style w:type="character" w:customStyle="1" w:styleId="h4CarCar">
    <w:name w:val="h4 Car Car"/>
    <w:rsid w:val="00593E40"/>
    <w:rPr>
      <w:rFonts w:ascii="Book Antiqua" w:hAnsi="Book Antiqua" w:cs="Book Antiqua"/>
      <w:b/>
      <w:bCs/>
      <w:sz w:val="24"/>
      <w:szCs w:val="24"/>
      <w:u w:color="000000"/>
      <w:lang w:val="es-ES" w:eastAsia="es-ES" w:bidi="ar-SA"/>
    </w:rPr>
  </w:style>
  <w:style w:type="character" w:customStyle="1" w:styleId="CarCar18">
    <w:name w:val="Car Car18"/>
    <w:rsid w:val="00593E40"/>
    <w:rPr>
      <w:rFonts w:ascii="Arial" w:hAnsi="Arial" w:cs="Arial"/>
      <w:sz w:val="24"/>
      <w:szCs w:val="24"/>
      <w:lang w:val="es-ES" w:eastAsia="es-ES" w:bidi="ar-SA"/>
    </w:rPr>
  </w:style>
  <w:style w:type="character" w:customStyle="1" w:styleId="CarCar10">
    <w:name w:val="Car Car10"/>
    <w:qFormat/>
    <w:rsid w:val="00593E40"/>
    <w:rPr>
      <w:rFonts w:ascii="Arial" w:hAnsi="Arial" w:cs="Arial"/>
      <w:lang w:val="es-ES" w:eastAsia="es-ES" w:bidi="ar-SA"/>
    </w:rPr>
  </w:style>
  <w:style w:type="paragraph" w:styleId="Mapadeldocumento">
    <w:name w:val="Document Map"/>
    <w:basedOn w:val="Normal"/>
    <w:link w:val="MapadeldocumentoCar"/>
    <w:uiPriority w:val="99"/>
    <w:qFormat/>
    <w:rsid w:val="00593E40"/>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593E40"/>
    <w:rPr>
      <w:rFonts w:ascii="Tahoma" w:hAnsi="Tahoma" w:cs="Tahoma"/>
      <w:color w:val="000000"/>
      <w:u w:color="000000"/>
      <w:shd w:val="clear" w:color="auto" w:fill="000080"/>
    </w:rPr>
  </w:style>
  <w:style w:type="character" w:customStyle="1" w:styleId="estilo51">
    <w:name w:val="estilo51"/>
    <w:rsid w:val="00593E40"/>
    <w:rPr>
      <w:b/>
      <w:bCs/>
    </w:rPr>
  </w:style>
  <w:style w:type="character" w:customStyle="1" w:styleId="estilo41">
    <w:name w:val="estilo41"/>
    <w:basedOn w:val="Fuentedeprrafopredeter"/>
    <w:rsid w:val="00593E40"/>
  </w:style>
  <w:style w:type="paragraph" w:styleId="Saludo">
    <w:name w:val="Salutation"/>
    <w:basedOn w:val="Normal"/>
    <w:next w:val="Normal"/>
    <w:link w:val="SaludoCar"/>
    <w:uiPriority w:val="99"/>
    <w:qFormat/>
    <w:rsid w:val="00593E40"/>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593E40"/>
    <w:rPr>
      <w:rFonts w:ascii="Calibri" w:hAnsi="Calibri"/>
      <w:lang w:val="es-CR" w:eastAsia="en-US"/>
    </w:rPr>
  </w:style>
  <w:style w:type="character" w:customStyle="1" w:styleId="z-FinaldelformularioCar">
    <w:name w:val="z-Final del formulario Car"/>
    <w:basedOn w:val="Fuentedeprrafopredeter"/>
    <w:link w:val="z-Finaldelformulario"/>
    <w:rsid w:val="00593E40"/>
  </w:style>
  <w:style w:type="character" w:customStyle="1" w:styleId="z-PrincipiodelformularioCar">
    <w:name w:val="z-Principio del formulario Car"/>
    <w:basedOn w:val="Fuentedeprrafopredeter"/>
    <w:link w:val="z-Principiodelformulario"/>
    <w:rsid w:val="00593E40"/>
    <w:rPr>
      <w:b/>
      <w:bCs/>
      <w:i/>
      <w:iCs/>
      <w:sz w:val="24"/>
      <w:szCs w:val="24"/>
      <w:lang w:val="es-CR"/>
    </w:rPr>
  </w:style>
  <w:style w:type="paragraph" w:customStyle="1" w:styleId="ListaconvietasTabla">
    <w:name w:val="Lista con viñetas Tabla"/>
    <w:basedOn w:val="Listaconvietas"/>
    <w:uiPriority w:val="99"/>
    <w:qFormat/>
    <w:rsid w:val="00593E40"/>
    <w:pPr>
      <w:numPr>
        <w:numId w:val="12"/>
      </w:numPr>
      <w:tabs>
        <w:tab w:val="clear" w:pos="1281"/>
      </w:tabs>
      <w:suppressAutoHyphens/>
      <w:ind w:left="0" w:firstLine="0"/>
    </w:pPr>
    <w:rPr>
      <w:rFonts w:ascii="Times New Roman" w:hAnsi="Times New Roman" w:cs="Times New Roman"/>
      <w:lang w:val="es-ES" w:eastAsia="ar-SA"/>
    </w:rPr>
  </w:style>
  <w:style w:type="character" w:customStyle="1" w:styleId="SaludoCar1">
    <w:name w:val="Saludo Car1"/>
    <w:rsid w:val="00593E40"/>
    <w:rPr>
      <w:sz w:val="24"/>
      <w:szCs w:val="24"/>
      <w:lang w:val="es-ES" w:eastAsia="es-ES"/>
    </w:rPr>
  </w:style>
  <w:style w:type="paragraph" w:customStyle="1" w:styleId="BodyText21">
    <w:name w:val="Body Text 21"/>
    <w:basedOn w:val="Normal"/>
    <w:uiPriority w:val="99"/>
    <w:qFormat/>
    <w:rsid w:val="00593E40"/>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593E40"/>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593E40"/>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593E40"/>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593E40"/>
    <w:rPr>
      <w:rFonts w:ascii="Century Schoolbook" w:hAnsi="Century Schoolbook"/>
      <w:i/>
      <w:sz w:val="24"/>
      <w:lang w:val="es-CR"/>
    </w:rPr>
  </w:style>
  <w:style w:type="paragraph" w:styleId="Firma">
    <w:name w:val="Signature"/>
    <w:basedOn w:val="Normal"/>
    <w:link w:val="FirmaCar"/>
    <w:uiPriority w:val="99"/>
    <w:qFormat/>
    <w:rsid w:val="00593E40"/>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593E40"/>
    <w:rPr>
      <w:rFonts w:ascii="Century Schoolbook" w:hAnsi="Century Schoolbook"/>
      <w:i/>
      <w:sz w:val="24"/>
      <w:lang w:val="es-CR"/>
    </w:rPr>
  </w:style>
  <w:style w:type="paragraph" w:customStyle="1" w:styleId="toa">
    <w:name w:val="toa"/>
    <w:basedOn w:val="Normal"/>
    <w:uiPriority w:val="99"/>
    <w:qFormat/>
    <w:rsid w:val="00593E40"/>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593E40"/>
    <w:pPr>
      <w:suppressAutoHyphens w:val="0"/>
      <w:spacing w:after="120"/>
      <w:ind w:left="566"/>
    </w:pPr>
    <w:rPr>
      <w:lang w:val="es-CR" w:eastAsia="es-ES"/>
    </w:rPr>
  </w:style>
  <w:style w:type="paragraph" w:customStyle="1" w:styleId="Lneadeasunto">
    <w:name w:val="Línea de asunto"/>
    <w:basedOn w:val="Normal"/>
    <w:uiPriority w:val="99"/>
    <w:qFormat/>
    <w:rsid w:val="00593E40"/>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593E40"/>
    <w:rPr>
      <w:rFonts w:ascii="Tahoma" w:hAnsi="Tahoma" w:cs="Tahoma" w:hint="default"/>
      <w:b w:val="0"/>
      <w:bCs w:val="0"/>
      <w:i w:val="0"/>
      <w:iCs w:val="0"/>
      <w:color w:val="auto"/>
    </w:rPr>
  </w:style>
  <w:style w:type="character" w:customStyle="1" w:styleId="estilocorreo23">
    <w:name w:val="estilocorreo23"/>
    <w:semiHidden/>
    <w:rsid w:val="00593E40"/>
    <w:rPr>
      <w:rFonts w:ascii="Tahoma" w:hAnsi="Tahoma" w:cs="Tahoma" w:hint="default"/>
      <w:b w:val="0"/>
      <w:bCs w:val="0"/>
      <w:i w:val="0"/>
      <w:iCs w:val="0"/>
      <w:color w:val="auto"/>
    </w:rPr>
  </w:style>
  <w:style w:type="character" w:customStyle="1" w:styleId="WW8Num2z0">
    <w:name w:val="WW8Num2z0"/>
    <w:qFormat/>
    <w:rsid w:val="00593E40"/>
    <w:rPr>
      <w:rFonts w:ascii="Symbol" w:hAnsi="Symbol" w:cs="Symbol" w:hint="default"/>
      <w:sz w:val="24"/>
    </w:rPr>
  </w:style>
  <w:style w:type="character" w:customStyle="1" w:styleId="WW8Num2z1">
    <w:name w:val="WW8Num2z1"/>
    <w:qFormat/>
    <w:rsid w:val="00593E40"/>
    <w:rPr>
      <w:rFonts w:ascii="Courier New" w:hAnsi="Courier New" w:cs="Courier New" w:hint="default"/>
    </w:rPr>
  </w:style>
  <w:style w:type="character" w:customStyle="1" w:styleId="WW8Num2z2">
    <w:name w:val="WW8Num2z2"/>
    <w:qFormat/>
    <w:rsid w:val="00593E40"/>
    <w:rPr>
      <w:rFonts w:ascii="Wingdings" w:hAnsi="Wingdings" w:cs="Wingdings" w:hint="default"/>
    </w:rPr>
  </w:style>
  <w:style w:type="character" w:customStyle="1" w:styleId="WW8Num3z0">
    <w:name w:val="WW8Num3z0"/>
    <w:qFormat/>
    <w:rsid w:val="00593E40"/>
    <w:rPr>
      <w:rFonts w:ascii="Symbol" w:hAnsi="Symbol" w:cs="Symbol" w:hint="default"/>
      <w:sz w:val="24"/>
      <w:szCs w:val="24"/>
    </w:rPr>
  </w:style>
  <w:style w:type="character" w:customStyle="1" w:styleId="WW8Num3z1">
    <w:name w:val="WW8Num3z1"/>
    <w:qFormat/>
    <w:rsid w:val="00593E40"/>
    <w:rPr>
      <w:rFonts w:ascii="Courier New" w:hAnsi="Courier New" w:cs="Courier New" w:hint="default"/>
    </w:rPr>
  </w:style>
  <w:style w:type="character" w:customStyle="1" w:styleId="WW8Num3z2">
    <w:name w:val="WW8Num3z2"/>
    <w:qFormat/>
    <w:rsid w:val="00593E40"/>
    <w:rPr>
      <w:rFonts w:ascii="Wingdings" w:hAnsi="Wingdings" w:cs="Wingdings" w:hint="default"/>
    </w:rPr>
  </w:style>
  <w:style w:type="character" w:customStyle="1" w:styleId="WW8Num4z0">
    <w:name w:val="WW8Num4z0"/>
    <w:qFormat/>
    <w:rsid w:val="00593E40"/>
    <w:rPr>
      <w:rFonts w:ascii="Symbol" w:hAnsi="Symbol" w:cs="Symbol" w:hint="default"/>
    </w:rPr>
  </w:style>
  <w:style w:type="character" w:customStyle="1" w:styleId="WW8Num4z1">
    <w:name w:val="WW8Num4z1"/>
    <w:qFormat/>
    <w:rsid w:val="00593E40"/>
    <w:rPr>
      <w:rFonts w:ascii="Courier New" w:hAnsi="Courier New" w:cs="Courier New" w:hint="default"/>
    </w:rPr>
  </w:style>
  <w:style w:type="character" w:customStyle="1" w:styleId="WW8Num4z2">
    <w:name w:val="WW8Num4z2"/>
    <w:qFormat/>
    <w:rsid w:val="00593E40"/>
    <w:rPr>
      <w:rFonts w:ascii="Wingdings" w:hAnsi="Wingdings" w:cs="Wingdings" w:hint="default"/>
    </w:rPr>
  </w:style>
  <w:style w:type="character" w:customStyle="1" w:styleId="WW8Num5z0">
    <w:name w:val="WW8Num5z0"/>
    <w:qFormat/>
    <w:rsid w:val="00593E40"/>
    <w:rPr>
      <w:rFonts w:ascii="Symbol" w:hAnsi="Symbol" w:cs="Symbol" w:hint="default"/>
      <w:sz w:val="24"/>
      <w:szCs w:val="24"/>
    </w:rPr>
  </w:style>
  <w:style w:type="character" w:customStyle="1" w:styleId="WW8Num5z1">
    <w:name w:val="WW8Num5z1"/>
    <w:qFormat/>
    <w:rsid w:val="00593E40"/>
    <w:rPr>
      <w:rFonts w:ascii="Courier New" w:hAnsi="Courier New" w:cs="Courier New" w:hint="default"/>
    </w:rPr>
  </w:style>
  <w:style w:type="character" w:customStyle="1" w:styleId="WW8Num5z2">
    <w:name w:val="WW8Num5z2"/>
    <w:qFormat/>
    <w:rsid w:val="00593E40"/>
    <w:rPr>
      <w:rFonts w:ascii="Wingdings" w:hAnsi="Wingdings" w:cs="Wingdings" w:hint="default"/>
    </w:rPr>
  </w:style>
  <w:style w:type="character" w:customStyle="1" w:styleId="WW8Num6z0">
    <w:name w:val="WW8Num6z0"/>
    <w:qFormat/>
    <w:rsid w:val="00593E40"/>
    <w:rPr>
      <w:rFonts w:hint="default"/>
    </w:rPr>
  </w:style>
  <w:style w:type="character" w:customStyle="1" w:styleId="WW8Num6z1">
    <w:name w:val="WW8Num6z1"/>
    <w:qFormat/>
    <w:rsid w:val="00593E40"/>
  </w:style>
  <w:style w:type="character" w:customStyle="1" w:styleId="WW8Num6z2">
    <w:name w:val="WW8Num6z2"/>
    <w:qFormat/>
    <w:rsid w:val="00593E40"/>
  </w:style>
  <w:style w:type="character" w:customStyle="1" w:styleId="WW8Num6z3">
    <w:name w:val="WW8Num6z3"/>
    <w:qFormat/>
    <w:rsid w:val="00593E40"/>
  </w:style>
  <w:style w:type="character" w:customStyle="1" w:styleId="WW8Num6z4">
    <w:name w:val="WW8Num6z4"/>
    <w:rsid w:val="00593E40"/>
  </w:style>
  <w:style w:type="character" w:customStyle="1" w:styleId="WW8Num6z5">
    <w:name w:val="WW8Num6z5"/>
    <w:rsid w:val="00593E40"/>
  </w:style>
  <w:style w:type="character" w:customStyle="1" w:styleId="WW8Num6z6">
    <w:name w:val="WW8Num6z6"/>
    <w:rsid w:val="00593E40"/>
  </w:style>
  <w:style w:type="character" w:customStyle="1" w:styleId="WW8Num6z7">
    <w:name w:val="WW8Num6z7"/>
    <w:rsid w:val="00593E40"/>
  </w:style>
  <w:style w:type="character" w:customStyle="1" w:styleId="WW8Num6z8">
    <w:name w:val="WW8Num6z8"/>
    <w:rsid w:val="00593E40"/>
  </w:style>
  <w:style w:type="character" w:customStyle="1" w:styleId="WW8Num7z0">
    <w:name w:val="WW8Num7z0"/>
    <w:qFormat/>
    <w:rsid w:val="00593E40"/>
    <w:rPr>
      <w:rFonts w:cs="Times New Roman" w:hint="default"/>
    </w:rPr>
  </w:style>
  <w:style w:type="character" w:customStyle="1" w:styleId="WW8Num7z1">
    <w:name w:val="WW8Num7z1"/>
    <w:qFormat/>
    <w:rsid w:val="00593E40"/>
  </w:style>
  <w:style w:type="character" w:customStyle="1" w:styleId="WW8Num7z2">
    <w:name w:val="WW8Num7z2"/>
    <w:qFormat/>
    <w:rsid w:val="00593E40"/>
  </w:style>
  <w:style w:type="character" w:customStyle="1" w:styleId="WW8Num7z3">
    <w:name w:val="WW8Num7z3"/>
    <w:qFormat/>
    <w:rsid w:val="00593E40"/>
  </w:style>
  <w:style w:type="character" w:customStyle="1" w:styleId="WW8Num7z4">
    <w:name w:val="WW8Num7z4"/>
    <w:rsid w:val="00593E40"/>
  </w:style>
  <w:style w:type="character" w:customStyle="1" w:styleId="WW8Num7z5">
    <w:name w:val="WW8Num7z5"/>
    <w:rsid w:val="00593E40"/>
  </w:style>
  <w:style w:type="character" w:customStyle="1" w:styleId="WW8Num7z6">
    <w:name w:val="WW8Num7z6"/>
    <w:rsid w:val="00593E40"/>
  </w:style>
  <w:style w:type="character" w:customStyle="1" w:styleId="WW8Num7z7">
    <w:name w:val="WW8Num7z7"/>
    <w:rsid w:val="00593E40"/>
  </w:style>
  <w:style w:type="character" w:customStyle="1" w:styleId="WW8Num7z8">
    <w:name w:val="WW8Num7z8"/>
    <w:rsid w:val="00593E40"/>
  </w:style>
  <w:style w:type="character" w:customStyle="1" w:styleId="WW8Num8z0">
    <w:name w:val="WW8Num8z0"/>
    <w:qFormat/>
    <w:rsid w:val="00593E40"/>
    <w:rPr>
      <w:rFonts w:hint="default"/>
      <w:lang w:val="es-CR"/>
    </w:rPr>
  </w:style>
  <w:style w:type="character" w:customStyle="1" w:styleId="WW8Num8z1">
    <w:name w:val="WW8Num8z1"/>
    <w:qFormat/>
    <w:rsid w:val="00593E40"/>
  </w:style>
  <w:style w:type="character" w:customStyle="1" w:styleId="WW8Num8z2">
    <w:name w:val="WW8Num8z2"/>
    <w:qFormat/>
    <w:rsid w:val="00593E40"/>
  </w:style>
  <w:style w:type="character" w:customStyle="1" w:styleId="WW8Num8z3">
    <w:name w:val="WW8Num8z3"/>
    <w:qFormat/>
    <w:rsid w:val="00593E40"/>
  </w:style>
  <w:style w:type="character" w:customStyle="1" w:styleId="WW8Num8z4">
    <w:name w:val="WW8Num8z4"/>
    <w:rsid w:val="00593E40"/>
  </w:style>
  <w:style w:type="character" w:customStyle="1" w:styleId="WW8Num8z5">
    <w:name w:val="WW8Num8z5"/>
    <w:rsid w:val="00593E40"/>
  </w:style>
  <w:style w:type="character" w:customStyle="1" w:styleId="WW8Num8z6">
    <w:name w:val="WW8Num8z6"/>
    <w:rsid w:val="00593E40"/>
  </w:style>
  <w:style w:type="character" w:customStyle="1" w:styleId="WW8Num8z7">
    <w:name w:val="WW8Num8z7"/>
    <w:rsid w:val="00593E40"/>
  </w:style>
  <w:style w:type="character" w:customStyle="1" w:styleId="WW8Num8z8">
    <w:name w:val="WW8Num8z8"/>
    <w:rsid w:val="00593E40"/>
  </w:style>
  <w:style w:type="character" w:customStyle="1" w:styleId="WW8Num9z0">
    <w:name w:val="WW8Num9z0"/>
    <w:qFormat/>
    <w:rsid w:val="00593E40"/>
    <w:rPr>
      <w:rFonts w:ascii="Symbol" w:hAnsi="Symbol" w:cs="Symbol" w:hint="default"/>
    </w:rPr>
  </w:style>
  <w:style w:type="character" w:customStyle="1" w:styleId="WW8Num9z1">
    <w:name w:val="WW8Num9z1"/>
    <w:rsid w:val="00593E40"/>
    <w:rPr>
      <w:rFonts w:ascii="Courier New" w:hAnsi="Courier New" w:cs="Courier New" w:hint="default"/>
    </w:rPr>
  </w:style>
  <w:style w:type="character" w:customStyle="1" w:styleId="WW8Num9z2">
    <w:name w:val="WW8Num9z2"/>
    <w:rsid w:val="00593E40"/>
    <w:rPr>
      <w:rFonts w:ascii="Wingdings" w:hAnsi="Wingdings" w:cs="Wingdings" w:hint="default"/>
    </w:rPr>
  </w:style>
  <w:style w:type="character" w:customStyle="1" w:styleId="WW8Num10z0">
    <w:name w:val="WW8Num10z0"/>
    <w:qFormat/>
    <w:rsid w:val="00593E40"/>
    <w:rPr>
      <w:rFonts w:ascii="Symbol" w:hAnsi="Symbol" w:cs="Symbol" w:hint="default"/>
    </w:rPr>
  </w:style>
  <w:style w:type="character" w:customStyle="1" w:styleId="WW8Num10z1">
    <w:name w:val="WW8Num10z1"/>
    <w:rsid w:val="00593E40"/>
    <w:rPr>
      <w:rFonts w:ascii="Courier New" w:hAnsi="Courier New" w:cs="Courier New" w:hint="default"/>
    </w:rPr>
  </w:style>
  <w:style w:type="character" w:customStyle="1" w:styleId="WW8Num10z2">
    <w:name w:val="WW8Num10z2"/>
    <w:rsid w:val="00593E40"/>
    <w:rPr>
      <w:rFonts w:ascii="Wingdings" w:hAnsi="Wingdings" w:cs="Wingdings" w:hint="default"/>
    </w:rPr>
  </w:style>
  <w:style w:type="character" w:customStyle="1" w:styleId="WW8Num11z0">
    <w:name w:val="WW8Num11z0"/>
    <w:qFormat/>
    <w:rsid w:val="00593E40"/>
    <w:rPr>
      <w:rFonts w:ascii="Symbol" w:hAnsi="Symbol" w:cs="Symbol" w:hint="default"/>
      <w:sz w:val="24"/>
      <w:szCs w:val="24"/>
    </w:rPr>
  </w:style>
  <w:style w:type="character" w:customStyle="1" w:styleId="WW8Num11z1">
    <w:name w:val="WW8Num11z1"/>
    <w:qFormat/>
    <w:rsid w:val="00593E40"/>
    <w:rPr>
      <w:rFonts w:ascii="Courier New" w:hAnsi="Courier New" w:cs="Courier New" w:hint="default"/>
    </w:rPr>
  </w:style>
  <w:style w:type="character" w:customStyle="1" w:styleId="WW8Num11z2">
    <w:name w:val="WW8Num11z2"/>
    <w:qFormat/>
    <w:rsid w:val="00593E40"/>
    <w:rPr>
      <w:rFonts w:ascii="Wingdings" w:hAnsi="Wingdings" w:cs="Wingdings" w:hint="default"/>
    </w:rPr>
  </w:style>
  <w:style w:type="character" w:customStyle="1" w:styleId="WW8Num12z0">
    <w:name w:val="WW8Num12z0"/>
    <w:qFormat/>
    <w:rsid w:val="00593E40"/>
    <w:rPr>
      <w:rFonts w:ascii="Symbol" w:hAnsi="Symbol" w:cs="Symbol" w:hint="default"/>
    </w:rPr>
  </w:style>
  <w:style w:type="character" w:customStyle="1" w:styleId="WW8Num12z1">
    <w:name w:val="WW8Num12z1"/>
    <w:qFormat/>
    <w:rsid w:val="00593E40"/>
    <w:rPr>
      <w:rFonts w:ascii="Courier New" w:hAnsi="Courier New" w:cs="Courier New" w:hint="default"/>
    </w:rPr>
  </w:style>
  <w:style w:type="character" w:customStyle="1" w:styleId="WW8Num12z2">
    <w:name w:val="WW8Num12z2"/>
    <w:qFormat/>
    <w:rsid w:val="00593E40"/>
    <w:rPr>
      <w:rFonts w:ascii="Wingdings" w:hAnsi="Wingdings" w:cs="Wingdings" w:hint="default"/>
    </w:rPr>
  </w:style>
  <w:style w:type="character" w:customStyle="1" w:styleId="WW8Num13z0">
    <w:name w:val="WW8Num13z0"/>
    <w:qFormat/>
    <w:rsid w:val="00593E40"/>
    <w:rPr>
      <w:rFonts w:ascii="Symbol" w:hAnsi="Symbol" w:cs="Symbol" w:hint="default"/>
      <w:sz w:val="24"/>
      <w:szCs w:val="24"/>
    </w:rPr>
  </w:style>
  <w:style w:type="character" w:customStyle="1" w:styleId="WW8Num13z1">
    <w:name w:val="WW8Num13z1"/>
    <w:qFormat/>
    <w:rsid w:val="00593E40"/>
    <w:rPr>
      <w:rFonts w:ascii="Courier New" w:hAnsi="Courier New" w:cs="Courier New" w:hint="default"/>
    </w:rPr>
  </w:style>
  <w:style w:type="character" w:customStyle="1" w:styleId="WW8Num13z2">
    <w:name w:val="WW8Num13z2"/>
    <w:qFormat/>
    <w:rsid w:val="00593E40"/>
    <w:rPr>
      <w:rFonts w:ascii="Wingdings" w:hAnsi="Wingdings" w:cs="Wingdings" w:hint="default"/>
    </w:rPr>
  </w:style>
  <w:style w:type="character" w:customStyle="1" w:styleId="WW8Num14z0">
    <w:name w:val="WW8Num14z0"/>
    <w:qFormat/>
    <w:rsid w:val="00593E40"/>
    <w:rPr>
      <w:rFonts w:ascii="Symbol" w:hAnsi="Symbol" w:cs="Symbol" w:hint="default"/>
    </w:rPr>
  </w:style>
  <w:style w:type="character" w:customStyle="1" w:styleId="WW8Num14z1">
    <w:name w:val="WW8Num14z1"/>
    <w:qFormat/>
    <w:rsid w:val="00593E40"/>
    <w:rPr>
      <w:rFonts w:ascii="Courier New" w:hAnsi="Courier New" w:cs="Courier New" w:hint="default"/>
    </w:rPr>
  </w:style>
  <w:style w:type="character" w:customStyle="1" w:styleId="WW8Num14z2">
    <w:name w:val="WW8Num14z2"/>
    <w:qFormat/>
    <w:rsid w:val="00593E40"/>
    <w:rPr>
      <w:rFonts w:ascii="Wingdings" w:hAnsi="Wingdings" w:cs="Wingdings" w:hint="default"/>
    </w:rPr>
  </w:style>
  <w:style w:type="character" w:customStyle="1" w:styleId="WW8Num15z0">
    <w:name w:val="WW8Num15z0"/>
    <w:rsid w:val="00593E40"/>
    <w:rPr>
      <w:rFonts w:hint="default"/>
      <w:sz w:val="24"/>
      <w:szCs w:val="24"/>
    </w:rPr>
  </w:style>
  <w:style w:type="character" w:customStyle="1" w:styleId="CarCar11">
    <w:name w:val="Car Car1"/>
    <w:rsid w:val="00593E40"/>
    <w:rPr>
      <w:rFonts w:ascii="Calibri" w:hAnsi="Calibri" w:cs="Calibri"/>
      <w:lang w:val="es-CR"/>
    </w:rPr>
  </w:style>
  <w:style w:type="paragraph" w:customStyle="1" w:styleId="Ttulo10">
    <w:name w:val="Título1"/>
    <w:basedOn w:val="Normal"/>
    <w:next w:val="Textoindependiente"/>
    <w:uiPriority w:val="10"/>
    <w:qFormat/>
    <w:rsid w:val="00593E40"/>
    <w:pPr>
      <w:jc w:val="center"/>
    </w:pPr>
    <w:rPr>
      <w:rFonts w:ascii="Arial" w:hAnsi="Arial" w:cs="Arial"/>
      <w:b/>
      <w:bCs/>
      <w:sz w:val="36"/>
      <w:szCs w:val="36"/>
      <w:lang w:val="es-CR" w:eastAsia="zh-CN"/>
    </w:rPr>
  </w:style>
  <w:style w:type="paragraph" w:styleId="Descripcin">
    <w:name w:val="caption"/>
    <w:basedOn w:val="Normal"/>
    <w:uiPriority w:val="99"/>
    <w:qFormat/>
    <w:rsid w:val="00593E40"/>
    <w:pPr>
      <w:suppressLineNumbers/>
      <w:spacing w:before="120" w:after="120"/>
    </w:pPr>
    <w:rPr>
      <w:rFonts w:cs="Arial"/>
      <w:i/>
      <w:iCs/>
      <w:lang w:val="es-CR" w:eastAsia="zh-CN"/>
    </w:rPr>
  </w:style>
  <w:style w:type="paragraph" w:customStyle="1" w:styleId="Cabeceraypie">
    <w:name w:val="Cabecera y pie"/>
    <w:basedOn w:val="Normal"/>
    <w:uiPriority w:val="99"/>
    <w:qFormat/>
    <w:rsid w:val="00593E40"/>
    <w:pPr>
      <w:suppressLineNumbers/>
      <w:tabs>
        <w:tab w:val="center" w:pos="4819"/>
        <w:tab w:val="right" w:pos="9638"/>
      </w:tabs>
    </w:pPr>
    <w:rPr>
      <w:sz w:val="20"/>
      <w:szCs w:val="20"/>
      <w:lang w:val="es-CR" w:eastAsia="zh-CN"/>
    </w:rPr>
  </w:style>
  <w:style w:type="paragraph" w:customStyle="1" w:styleId="Mapadeldocumento1">
    <w:name w:val="Mapa del documento1"/>
    <w:basedOn w:val="Normal"/>
    <w:uiPriority w:val="99"/>
    <w:qFormat/>
    <w:rsid w:val="00593E40"/>
    <w:pPr>
      <w:widowControl w:val="0"/>
      <w:shd w:val="clear" w:color="auto" w:fill="000080"/>
      <w:autoSpaceDE w:val="0"/>
    </w:pPr>
    <w:rPr>
      <w:rFonts w:ascii="Tahoma" w:hAnsi="Tahoma" w:cs="Tahoma"/>
      <w:color w:val="000000"/>
      <w:sz w:val="20"/>
      <w:szCs w:val="20"/>
      <w:lang w:eastAsia="zh-CN"/>
    </w:rPr>
  </w:style>
  <w:style w:type="paragraph" w:customStyle="1" w:styleId="Car10">
    <w:name w:val="Car1"/>
    <w:basedOn w:val="Normal"/>
    <w:uiPriority w:val="99"/>
    <w:qFormat/>
    <w:rsid w:val="00593E40"/>
    <w:pPr>
      <w:spacing w:after="160" w:line="240" w:lineRule="exact"/>
    </w:pPr>
    <w:rPr>
      <w:rFonts w:ascii="Verdana" w:hAnsi="Verdana" w:cs="Verdana"/>
      <w:sz w:val="20"/>
      <w:szCs w:val="20"/>
      <w:lang w:val="en-AU" w:eastAsia="zh-CN"/>
    </w:rPr>
  </w:style>
  <w:style w:type="paragraph" w:customStyle="1" w:styleId="Prrafodelista3">
    <w:name w:val="Párrafo de lista3"/>
    <w:basedOn w:val="Normal"/>
    <w:uiPriority w:val="99"/>
    <w:qFormat/>
    <w:rsid w:val="00593E40"/>
    <w:pPr>
      <w:spacing w:after="200" w:line="276" w:lineRule="auto"/>
      <w:ind w:left="720"/>
      <w:contextualSpacing/>
    </w:pPr>
    <w:rPr>
      <w:rFonts w:ascii="Calibri" w:hAnsi="Calibri" w:cs="Calibri"/>
      <w:sz w:val="22"/>
      <w:szCs w:val="22"/>
      <w:lang w:eastAsia="zh-CN"/>
    </w:rPr>
  </w:style>
  <w:style w:type="paragraph" w:customStyle="1" w:styleId="ListParagraph1">
    <w:name w:val="List Paragraph1"/>
    <w:basedOn w:val="Normal"/>
    <w:uiPriority w:val="99"/>
    <w:qFormat/>
    <w:rsid w:val="00593E40"/>
    <w:pPr>
      <w:ind w:left="720"/>
    </w:pPr>
    <w:rPr>
      <w:lang w:eastAsia="zh-CN"/>
    </w:rPr>
  </w:style>
  <w:style w:type="paragraph" w:customStyle="1" w:styleId="Ttulo60">
    <w:name w:val="TÍtulo 6"/>
    <w:basedOn w:val="Normal"/>
    <w:next w:val="Normal"/>
    <w:uiPriority w:val="99"/>
    <w:qFormat/>
    <w:rsid w:val="00593E40"/>
    <w:pPr>
      <w:keepNext/>
      <w:widowControl w:val="0"/>
      <w:tabs>
        <w:tab w:val="left" w:pos="-720"/>
      </w:tabs>
      <w:overflowPunct w:val="0"/>
      <w:autoSpaceDE w:val="0"/>
      <w:jc w:val="both"/>
      <w:textAlignment w:val="baseline"/>
    </w:pPr>
    <w:rPr>
      <w:rFonts w:ascii="Bookman Old Style" w:hAnsi="Bookman Old Style" w:cs="Bookman Old Style"/>
      <w:spacing w:val="-3"/>
      <w:lang w:eastAsia="zh-CN"/>
    </w:rPr>
  </w:style>
  <w:style w:type="paragraph" w:customStyle="1" w:styleId="Ttulo90">
    <w:name w:val="TÕtulo 9"/>
    <w:basedOn w:val="Normal"/>
    <w:next w:val="Normal"/>
    <w:uiPriority w:val="99"/>
    <w:qFormat/>
    <w:rsid w:val="00593E40"/>
    <w:pPr>
      <w:keepNext/>
      <w:tabs>
        <w:tab w:val="left" w:pos="142"/>
      </w:tabs>
      <w:overflowPunct w:val="0"/>
      <w:autoSpaceDE w:val="0"/>
      <w:jc w:val="both"/>
      <w:textAlignment w:val="baseline"/>
    </w:pPr>
    <w:rPr>
      <w:rFonts w:ascii="Book Antiqua" w:hAnsi="Book Antiqua" w:cs="Book Antiqua"/>
      <w:b/>
      <w:bCs/>
      <w:sz w:val="22"/>
      <w:szCs w:val="22"/>
      <w:lang w:eastAsia="zh-CN"/>
    </w:rPr>
  </w:style>
  <w:style w:type="paragraph" w:customStyle="1" w:styleId="Cpi">
    <w:name w:val="Cpi"/>
    <w:basedOn w:val="Normal"/>
    <w:uiPriority w:val="99"/>
    <w:qFormat/>
    <w:rsid w:val="00593E40"/>
    <w:pPr>
      <w:widowControl w:val="0"/>
      <w:autoSpaceDE w:val="0"/>
      <w:spacing w:line="360" w:lineRule="auto"/>
    </w:pPr>
    <w:rPr>
      <w:sz w:val="28"/>
      <w:szCs w:val="28"/>
      <w:shd w:val="clear" w:color="auto" w:fill="FFFFFF"/>
      <w:lang w:val="es-MX" w:eastAsia="zh-CN"/>
    </w:rPr>
  </w:style>
  <w:style w:type="paragraph" w:customStyle="1" w:styleId="Ttulodelatabla">
    <w:name w:val="Título de la tabla"/>
    <w:basedOn w:val="Contenidodelatabla"/>
    <w:uiPriority w:val="99"/>
    <w:qFormat/>
    <w:rsid w:val="00593E40"/>
    <w:pPr>
      <w:suppressLineNumbers w:val="0"/>
    </w:pPr>
  </w:style>
  <w:style w:type="numbering" w:customStyle="1" w:styleId="Sinlista1">
    <w:name w:val="Sin lista1"/>
    <w:next w:val="Sinlista"/>
    <w:uiPriority w:val="99"/>
    <w:semiHidden/>
    <w:unhideWhenUsed/>
    <w:rsid w:val="00593E40"/>
  </w:style>
  <w:style w:type="paragraph" w:customStyle="1" w:styleId="TtuloTDC1">
    <w:name w:val="Título TDC1"/>
    <w:basedOn w:val="Ttulo1"/>
    <w:next w:val="Normal"/>
    <w:uiPriority w:val="99"/>
    <w:unhideWhenUsed/>
    <w:qFormat/>
    <w:rsid w:val="00593E40"/>
    <w:pPr>
      <w:keepLines/>
      <w:suppressAutoHyphens w:val="0"/>
      <w:spacing w:after="0" w:line="259" w:lineRule="auto"/>
      <w:outlineLvl w:val="9"/>
    </w:pPr>
    <w:rPr>
      <w:rFonts w:asciiTheme="majorHAnsi" w:eastAsiaTheme="majorEastAsia" w:hAnsiTheme="majorHAnsi" w:cstheme="majorBidi"/>
      <w:b w:val="0"/>
      <w:bCs w:val="0"/>
      <w:color w:val="365F91" w:themeColor="accent1" w:themeShade="BF"/>
      <w:kern w:val="0"/>
      <w:u w:val="none"/>
      <w:lang w:val="es-CR" w:eastAsia="es-CR"/>
    </w:rPr>
  </w:style>
  <w:style w:type="character" w:styleId="Textodelmarcadordeposicin">
    <w:name w:val="Placeholder Text"/>
    <w:basedOn w:val="Fuentedeprrafopredeter"/>
    <w:uiPriority w:val="99"/>
    <w:semiHidden/>
    <w:rsid w:val="00593E40"/>
    <w:rPr>
      <w:color w:val="808080"/>
    </w:rPr>
  </w:style>
  <w:style w:type="table" w:customStyle="1" w:styleId="Tablaconcuadrcula1">
    <w:name w:val="Tabla con cuadrícula1"/>
    <w:basedOn w:val="Tablanormal"/>
    <w:next w:val="Tablaconcuadrcula"/>
    <w:uiPriority w:val="39"/>
    <w:rsid w:val="00593E40"/>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untodelcomentario1">
    <w:name w:val="Asunto del comentario1"/>
    <w:basedOn w:val="Textocomentario"/>
    <w:next w:val="Textocomentario"/>
    <w:uiPriority w:val="99"/>
    <w:unhideWhenUsed/>
    <w:qFormat/>
    <w:rsid w:val="00593E40"/>
    <w:rPr>
      <w:sz w:val="24"/>
      <w:szCs w:val="24"/>
    </w:rPr>
  </w:style>
  <w:style w:type="character" w:customStyle="1" w:styleId="AsuntodelcomentarioCar">
    <w:name w:val="Asunto del comentario Car"/>
    <w:basedOn w:val="TextocomentarioCar"/>
    <w:link w:val="Asuntodelcomentario"/>
    <w:uiPriority w:val="99"/>
    <w:rsid w:val="00593E40"/>
    <w:rPr>
      <w:b/>
      <w:bCs/>
      <w:lang w:val="es-ES" w:eastAsia="ar-SA" w:bidi="ar-SA"/>
    </w:rPr>
  </w:style>
  <w:style w:type="numbering" w:customStyle="1" w:styleId="Sinlista2">
    <w:name w:val="Sin lista2"/>
    <w:next w:val="Sinlista"/>
    <w:uiPriority w:val="99"/>
    <w:semiHidden/>
    <w:unhideWhenUsed/>
    <w:rsid w:val="00593E40"/>
  </w:style>
  <w:style w:type="table" w:customStyle="1" w:styleId="Tablaconcuadrcula2">
    <w:name w:val="Tabla con cuadrícula2"/>
    <w:basedOn w:val="Tablanormal"/>
    <w:next w:val="Tablaconcuadrcula"/>
    <w:rsid w:val="00593E40"/>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93E40"/>
  </w:style>
  <w:style w:type="numbering" w:customStyle="1" w:styleId="Sinlista11">
    <w:name w:val="Sin lista11"/>
    <w:next w:val="Sinlista"/>
    <w:unhideWhenUsed/>
    <w:rsid w:val="00593E40"/>
    <w:pPr>
      <w:numPr>
        <w:numId w:val="16"/>
      </w:numPr>
    </w:pPr>
  </w:style>
  <w:style w:type="table" w:customStyle="1" w:styleId="Tablaconcuadrcula3">
    <w:name w:val="Tabla con cuadrícula3"/>
    <w:basedOn w:val="Tablanormal"/>
    <w:next w:val="Tablaconcuadrcula"/>
    <w:uiPriority w:val="39"/>
    <w:rsid w:val="00593E4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unhideWhenUsed/>
    <w:rsid w:val="00593E40"/>
  </w:style>
  <w:style w:type="paragraph" w:customStyle="1" w:styleId="Estilo20">
    <w:name w:val="Estilo2"/>
    <w:next w:val="Normal"/>
    <w:link w:val="Estilo2Car"/>
    <w:qFormat/>
    <w:rsid w:val="00593E40"/>
    <w:pPr>
      <w:widowControl w:val="0"/>
      <w:autoSpaceDE w:val="0"/>
      <w:autoSpaceDN w:val="0"/>
      <w:adjustRightInd w:val="0"/>
    </w:pPr>
    <w:rPr>
      <w:rFonts w:ascii="Arial" w:hAnsi="Arial" w:cs="Arial"/>
      <w:sz w:val="24"/>
      <w:szCs w:val="24"/>
      <w:u w:color="000000"/>
    </w:rPr>
  </w:style>
  <w:style w:type="paragraph" w:customStyle="1" w:styleId="NormaldespesTabla">
    <w:name w:val="Normal despúes Tabla"/>
    <w:uiPriority w:val="99"/>
    <w:qFormat/>
    <w:rsid w:val="00593E40"/>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uiPriority w:val="99"/>
    <w:qFormat/>
    <w:rsid w:val="00593E40"/>
    <w:pPr>
      <w:keepNext/>
      <w:widowControl w:val="0"/>
      <w:tabs>
        <w:tab w:val="left" w:pos="-720"/>
      </w:tabs>
      <w:autoSpaceDE w:val="0"/>
      <w:autoSpaceDN w:val="0"/>
      <w:adjustRightInd w:val="0"/>
      <w:jc w:val="center"/>
    </w:pPr>
    <w:rPr>
      <w:rFonts w:ascii="Arial" w:hAnsi="Arial" w:cs="Arial"/>
      <w:b/>
      <w:bCs/>
      <w:spacing w:val="-3"/>
      <w:sz w:val="22"/>
      <w:szCs w:val="22"/>
    </w:rPr>
  </w:style>
  <w:style w:type="paragraph" w:customStyle="1" w:styleId="Piedepgina0">
    <w:name w:val="Pie de p‡gina"/>
    <w:uiPriority w:val="99"/>
    <w:qFormat/>
    <w:rsid w:val="00593E40"/>
    <w:pPr>
      <w:widowControl w:val="0"/>
      <w:tabs>
        <w:tab w:val="center" w:pos="4252"/>
        <w:tab w:val="right" w:pos="8504"/>
      </w:tabs>
      <w:autoSpaceDE w:val="0"/>
      <w:autoSpaceDN w:val="0"/>
      <w:adjustRightInd w:val="0"/>
    </w:pPr>
    <w:rPr>
      <w:rFonts w:ascii="Arial" w:hAnsi="Arial" w:cs="Arial"/>
      <w:sz w:val="24"/>
      <w:szCs w:val="24"/>
    </w:rPr>
  </w:style>
  <w:style w:type="paragraph" w:customStyle="1" w:styleId="NormalTabla">
    <w:name w:val="Normal Tabla"/>
    <w:uiPriority w:val="99"/>
    <w:qFormat/>
    <w:rsid w:val="00593E40"/>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sz w:val="18"/>
      <w:szCs w:val="18"/>
    </w:rPr>
  </w:style>
  <w:style w:type="paragraph" w:customStyle="1" w:styleId="NormalTabla10">
    <w:name w:val="Normal Tabla 10"/>
    <w:uiPriority w:val="99"/>
    <w:qFormat/>
    <w:rsid w:val="00593E40"/>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rPr>
  </w:style>
  <w:style w:type="paragraph" w:customStyle="1" w:styleId="Ttulo50">
    <w:name w:val="T’tulo 5"/>
    <w:next w:val="Normal"/>
    <w:uiPriority w:val="99"/>
    <w:qFormat/>
    <w:rsid w:val="00593E40"/>
    <w:pPr>
      <w:keepNext/>
      <w:widowControl w:val="0"/>
      <w:tabs>
        <w:tab w:val="left" w:pos="-720"/>
      </w:tabs>
      <w:autoSpaceDE w:val="0"/>
      <w:autoSpaceDN w:val="0"/>
      <w:adjustRightInd w:val="0"/>
      <w:jc w:val="both"/>
    </w:pPr>
    <w:rPr>
      <w:rFonts w:ascii="Arial" w:hAnsi="Arial" w:cs="Arial"/>
      <w:b/>
      <w:bCs/>
      <w:spacing w:val="-3"/>
      <w:sz w:val="24"/>
      <w:szCs w:val="24"/>
    </w:rPr>
  </w:style>
  <w:style w:type="paragraph" w:customStyle="1" w:styleId="CapituloNombre">
    <w:name w:val="Capitulo Nombre"/>
    <w:uiPriority w:val="99"/>
    <w:qFormat/>
    <w:rsid w:val="00593E40"/>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styleId="Cita">
    <w:name w:val="Quote"/>
    <w:next w:val="Normal"/>
    <w:link w:val="CitaCar"/>
    <w:uiPriority w:val="99"/>
    <w:qFormat/>
    <w:rsid w:val="00593E40"/>
    <w:pPr>
      <w:widowControl w:val="0"/>
      <w:tabs>
        <w:tab w:val="left" w:pos="-720"/>
      </w:tabs>
      <w:autoSpaceDE w:val="0"/>
      <w:autoSpaceDN w:val="0"/>
      <w:adjustRightInd w:val="0"/>
      <w:ind w:left="851" w:right="851"/>
      <w:jc w:val="both"/>
    </w:pPr>
    <w:rPr>
      <w:rFonts w:ascii="Arial" w:hAnsi="Arial" w:cs="Arial"/>
      <w:b/>
      <w:bCs/>
      <w:spacing w:val="-3"/>
      <w:sz w:val="22"/>
      <w:szCs w:val="22"/>
    </w:rPr>
  </w:style>
  <w:style w:type="character" w:customStyle="1" w:styleId="CitaCar">
    <w:name w:val="Cita Car"/>
    <w:basedOn w:val="Fuentedeprrafopredeter"/>
    <w:link w:val="Cita"/>
    <w:uiPriority w:val="99"/>
    <w:rsid w:val="00593E40"/>
    <w:rPr>
      <w:rFonts w:ascii="Arial" w:hAnsi="Arial" w:cs="Arial"/>
      <w:b/>
      <w:bCs/>
      <w:spacing w:val="-3"/>
      <w:sz w:val="22"/>
      <w:szCs w:val="22"/>
    </w:rPr>
  </w:style>
  <w:style w:type="paragraph" w:customStyle="1" w:styleId="NormalNegrita">
    <w:name w:val="Normal Negrita"/>
    <w:uiPriority w:val="99"/>
    <w:qFormat/>
    <w:rsid w:val="00593E40"/>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uiPriority w:val="99"/>
    <w:qFormat/>
    <w:rsid w:val="00593E40"/>
    <w:pPr>
      <w:keepLines/>
      <w:widowControl w:val="0"/>
      <w:autoSpaceDE w:val="0"/>
      <w:autoSpaceDN w:val="0"/>
      <w:adjustRightInd w:val="0"/>
      <w:spacing w:before="60"/>
      <w:ind w:left="851"/>
      <w:jc w:val="center"/>
    </w:pPr>
    <w:rPr>
      <w:rFonts w:ascii="Tahoma" w:hAnsi="Tahoma" w:cs="Tahoma"/>
    </w:rPr>
  </w:style>
  <w:style w:type="paragraph" w:styleId="Revisin">
    <w:name w:val="Revision"/>
    <w:hidden/>
    <w:uiPriority w:val="99"/>
    <w:qFormat/>
    <w:rsid w:val="00593E40"/>
    <w:rPr>
      <w:rFonts w:ascii="Arial" w:hAnsi="Arial" w:cs="Arial"/>
      <w:sz w:val="24"/>
      <w:szCs w:val="24"/>
    </w:rPr>
  </w:style>
  <w:style w:type="paragraph" w:customStyle="1" w:styleId="TCuadros">
    <w:name w:val="TCuadros"/>
    <w:basedOn w:val="Normal"/>
    <w:link w:val="TCuadrosCar"/>
    <w:qFormat/>
    <w:rsid w:val="00593E40"/>
    <w:pPr>
      <w:suppressAutoHyphens w:val="0"/>
      <w:jc w:val="center"/>
    </w:pPr>
    <w:rPr>
      <w:rFonts w:ascii="Book Antiqua" w:hAnsi="Book Antiqua"/>
      <w:b/>
      <w:bCs/>
      <w:szCs w:val="20"/>
      <w:lang w:val="es-CR" w:eastAsia="es-ES"/>
    </w:rPr>
  </w:style>
  <w:style w:type="paragraph" w:customStyle="1" w:styleId="FUENTES">
    <w:name w:val="FUENTES"/>
    <w:basedOn w:val="Normal"/>
    <w:link w:val="FUENTESCar"/>
    <w:qFormat/>
    <w:rsid w:val="00593E40"/>
    <w:pPr>
      <w:suppressAutoHyphens w:val="0"/>
      <w:jc w:val="both"/>
    </w:pPr>
    <w:rPr>
      <w:rFonts w:ascii="Book Antiqua" w:hAnsi="Book Antiqua"/>
      <w:b/>
      <w:bCs/>
      <w:szCs w:val="22"/>
      <w:lang w:val="es-CR" w:eastAsia="es-CR"/>
    </w:rPr>
  </w:style>
  <w:style w:type="character" w:customStyle="1" w:styleId="TCuadrosCar">
    <w:name w:val="TCuadros Car"/>
    <w:link w:val="TCuadros"/>
    <w:rsid w:val="00593E40"/>
    <w:rPr>
      <w:rFonts w:ascii="Book Antiqua" w:hAnsi="Book Antiqua"/>
      <w:b/>
      <w:bCs/>
      <w:sz w:val="24"/>
      <w:lang w:val="es-CR"/>
    </w:rPr>
  </w:style>
  <w:style w:type="character" w:customStyle="1" w:styleId="FUENTESCar">
    <w:name w:val="FUENTES Car"/>
    <w:link w:val="FUENTES"/>
    <w:rsid w:val="00593E40"/>
    <w:rPr>
      <w:rFonts w:ascii="Book Antiqua" w:hAnsi="Book Antiqua"/>
      <w:b/>
      <w:bCs/>
      <w:sz w:val="24"/>
      <w:szCs w:val="22"/>
      <w:lang w:val="es-CR" w:eastAsia="es-CR"/>
    </w:rPr>
  </w:style>
  <w:style w:type="character" w:customStyle="1" w:styleId="Mencinsinresolver1">
    <w:name w:val="Mención sin resolver1"/>
    <w:uiPriority w:val="99"/>
    <w:semiHidden/>
    <w:unhideWhenUsed/>
    <w:rsid w:val="00593E40"/>
    <w:rPr>
      <w:color w:val="605E5C"/>
      <w:shd w:val="clear" w:color="auto" w:fill="E1DFDD"/>
    </w:rPr>
  </w:style>
  <w:style w:type="paragraph" w:customStyle="1" w:styleId="Epgrafe1">
    <w:name w:val="Epígrafe1"/>
    <w:basedOn w:val="Normal"/>
    <w:next w:val="Normal"/>
    <w:uiPriority w:val="35"/>
    <w:qFormat/>
    <w:rsid w:val="00593E40"/>
    <w:pPr>
      <w:widowControl w:val="0"/>
      <w:suppressAutoHyphens w:val="0"/>
      <w:autoSpaceDE w:val="0"/>
      <w:autoSpaceDN w:val="0"/>
      <w:adjustRightInd w:val="0"/>
    </w:pPr>
    <w:rPr>
      <w:rFonts w:ascii="Arial" w:hAnsi="Arial" w:cs="Arial"/>
      <w:b/>
      <w:bCs/>
      <w:color w:val="000000"/>
      <w:sz w:val="16"/>
      <w:szCs w:val="16"/>
      <w:lang w:eastAsia="es-ES"/>
    </w:rPr>
  </w:style>
  <w:style w:type="paragraph" w:customStyle="1" w:styleId="TtulodeTDC1">
    <w:name w:val="Título de TDC1"/>
    <w:basedOn w:val="Ttulo1"/>
    <w:next w:val="Normal"/>
    <w:uiPriority w:val="99"/>
    <w:qFormat/>
    <w:rsid w:val="00593E40"/>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character" w:customStyle="1" w:styleId="AntecedenteCar">
    <w:name w:val="Antecedente Car"/>
    <w:link w:val="Antecedente"/>
    <w:locked/>
    <w:rsid w:val="00593E40"/>
    <w:rPr>
      <w:rFonts w:ascii="SimSun" w:eastAsia="SimSun" w:hAnsi="SimSun"/>
      <w:bCs/>
      <w:sz w:val="28"/>
      <w:szCs w:val="28"/>
    </w:rPr>
  </w:style>
  <w:style w:type="paragraph" w:customStyle="1" w:styleId="Antecedente">
    <w:name w:val="Antecedente"/>
    <w:basedOn w:val="Normal"/>
    <w:link w:val="AntecedenteCar"/>
    <w:qFormat/>
    <w:rsid w:val="00593E40"/>
    <w:pPr>
      <w:spacing w:before="100" w:beforeAutospacing="1" w:after="100" w:afterAutospacing="1" w:line="480" w:lineRule="auto"/>
      <w:ind w:firstLine="708"/>
      <w:jc w:val="both"/>
    </w:pPr>
    <w:rPr>
      <w:rFonts w:ascii="SimSun" w:eastAsia="SimSun" w:hAnsi="SimSun"/>
      <w:bCs/>
      <w:sz w:val="28"/>
      <w:szCs w:val="28"/>
      <w:lang w:eastAsia="es-ES"/>
    </w:rPr>
  </w:style>
  <w:style w:type="paragraph" w:customStyle="1" w:styleId="app-page-detaildocumentany">
    <w:name w:val="app-page-detail_document_any"/>
    <w:basedOn w:val="Normal"/>
    <w:uiPriority w:val="99"/>
    <w:qFormat/>
    <w:rsid w:val="00593E40"/>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rsid w:val="00593E40"/>
    <w:rPr>
      <w:rFonts w:ascii="Arial" w:eastAsia="Times New Roman" w:hAnsi="Arial" w:cs="Arial" w:hint="default"/>
      <w:color w:val="000000"/>
      <w:sz w:val="21"/>
      <w:szCs w:val="21"/>
    </w:rPr>
  </w:style>
  <w:style w:type="paragraph" w:customStyle="1" w:styleId="xmsonormal">
    <w:name w:val="x_msonormal"/>
    <w:basedOn w:val="Normal"/>
    <w:qFormat/>
    <w:rsid w:val="00593E40"/>
    <w:pPr>
      <w:suppressAutoHyphens w:val="0"/>
    </w:pPr>
    <w:rPr>
      <w:rFonts w:ascii="Calibri" w:eastAsia="Calibri" w:hAnsi="Calibri" w:cs="Calibri"/>
      <w:sz w:val="22"/>
      <w:szCs w:val="22"/>
      <w:lang w:val="es-CR" w:eastAsia="es-CR"/>
    </w:rPr>
  </w:style>
  <w:style w:type="paragraph" w:customStyle="1" w:styleId="Cierre1">
    <w:name w:val="Cierre1"/>
    <w:basedOn w:val="Normal"/>
    <w:uiPriority w:val="99"/>
    <w:qFormat/>
    <w:rsid w:val="00593E40"/>
    <w:pPr>
      <w:widowControl w:val="0"/>
      <w:ind w:left="4252"/>
    </w:pPr>
    <w:rPr>
      <w:rFonts w:eastAsia="Arial" w:cs="Mangal"/>
      <w:kern w:val="1"/>
      <w:lang w:val="es-CR" w:eastAsia="zh-CN" w:bidi="hi-IN"/>
    </w:rPr>
  </w:style>
  <w:style w:type="character" w:customStyle="1" w:styleId="articuloCar">
    <w:name w:val="articulo Car"/>
    <w:link w:val="articulo"/>
    <w:uiPriority w:val="99"/>
    <w:locked/>
    <w:rsid w:val="00593E40"/>
    <w:rPr>
      <w:b/>
      <w:bCs/>
      <w:sz w:val="28"/>
      <w:szCs w:val="28"/>
      <w:u w:val="single"/>
      <w:lang w:eastAsia="ar-SA"/>
    </w:rPr>
  </w:style>
  <w:style w:type="paragraph" w:customStyle="1" w:styleId="articulo">
    <w:name w:val="articulo"/>
    <w:basedOn w:val="Ttulo2"/>
    <w:link w:val="articuloCar"/>
    <w:uiPriority w:val="99"/>
    <w:qFormat/>
    <w:rsid w:val="00593E40"/>
    <w:pPr>
      <w:tabs>
        <w:tab w:val="num" w:pos="0"/>
      </w:tabs>
      <w:spacing w:before="120" w:after="120" w:line="480" w:lineRule="auto"/>
      <w:jc w:val="center"/>
    </w:pPr>
    <w:rPr>
      <w:rFonts w:ascii="Times New Roman" w:hAnsi="Times New Roman" w:cs="Times New Roman"/>
      <w:i w:val="0"/>
      <w:iCs w:val="0"/>
      <w:u w:val="single"/>
    </w:rPr>
  </w:style>
  <w:style w:type="paragraph" w:customStyle="1" w:styleId="paragraph">
    <w:name w:val="paragraph"/>
    <w:basedOn w:val="Normal"/>
    <w:uiPriority w:val="99"/>
    <w:qFormat/>
    <w:rsid w:val="00593E40"/>
    <w:pPr>
      <w:suppressAutoHyphens w:val="0"/>
      <w:spacing w:before="100" w:beforeAutospacing="1" w:after="100" w:afterAutospacing="1"/>
    </w:pPr>
    <w:rPr>
      <w:lang w:val="es-CR" w:eastAsia="es-CR"/>
    </w:rPr>
  </w:style>
  <w:style w:type="character" w:customStyle="1" w:styleId="normaltextrun">
    <w:name w:val="normaltextrun"/>
    <w:basedOn w:val="Fuentedeprrafopredeter"/>
    <w:rsid w:val="00593E40"/>
  </w:style>
  <w:style w:type="paragraph" w:customStyle="1" w:styleId="msonormal0">
    <w:name w:val="msonormal"/>
    <w:basedOn w:val="Normal"/>
    <w:uiPriority w:val="99"/>
    <w:qFormat/>
    <w:rsid w:val="00593E40"/>
    <w:pPr>
      <w:widowControl w:val="0"/>
      <w:spacing w:before="100" w:after="142" w:line="288" w:lineRule="auto"/>
    </w:pPr>
    <w:rPr>
      <w:rFonts w:eastAsia="Book Antiqua"/>
      <w:color w:val="00000A"/>
      <w:kern w:val="2"/>
      <w:lang w:val="es-CR" w:eastAsia="zh-CN" w:bidi="es-CR"/>
    </w:rPr>
  </w:style>
  <w:style w:type="paragraph" w:customStyle="1" w:styleId="Ttulo20">
    <w:name w:val="Título2"/>
    <w:basedOn w:val="Normal"/>
    <w:next w:val="Textoindependiente"/>
    <w:uiPriority w:val="99"/>
    <w:qFormat/>
    <w:rsid w:val="00593E40"/>
    <w:pPr>
      <w:keepNext/>
      <w:widowControl w:val="0"/>
      <w:spacing w:before="240" w:after="120" w:line="252" w:lineRule="auto"/>
    </w:pPr>
    <w:rPr>
      <w:rFonts w:ascii="Liberation Sans" w:eastAsia="Microsoft YaHei" w:hAnsi="Liberation Sans" w:cs="Arial"/>
      <w:color w:val="00000A"/>
      <w:kern w:val="2"/>
      <w:sz w:val="28"/>
      <w:szCs w:val="28"/>
      <w:lang w:val="es-CR" w:eastAsia="zh-CN" w:bidi="es-CR"/>
    </w:rPr>
  </w:style>
  <w:style w:type="paragraph" w:customStyle="1" w:styleId="Descripcin2">
    <w:name w:val="Descripción2"/>
    <w:basedOn w:val="Normal"/>
    <w:uiPriority w:val="99"/>
    <w:qFormat/>
    <w:rsid w:val="00593E40"/>
    <w:pPr>
      <w:widowControl w:val="0"/>
      <w:suppressLineNumbers/>
      <w:spacing w:before="120" w:after="120" w:line="252" w:lineRule="auto"/>
    </w:pPr>
    <w:rPr>
      <w:rFonts w:ascii="Book Antiqua" w:eastAsia="Book Antiqua" w:hAnsi="Book Antiqua" w:cs="Mangal"/>
      <w:i/>
      <w:iCs/>
      <w:color w:val="00000A"/>
      <w:kern w:val="2"/>
      <w:lang w:val="es-CR" w:eastAsia="zh-CN" w:bidi="es-CR"/>
    </w:rPr>
  </w:style>
  <w:style w:type="paragraph" w:customStyle="1" w:styleId="Descripcin1">
    <w:name w:val="Descripción1"/>
    <w:basedOn w:val="Normal"/>
    <w:uiPriority w:val="35"/>
    <w:qFormat/>
    <w:rsid w:val="00593E40"/>
    <w:pPr>
      <w:widowControl w:val="0"/>
      <w:suppressLineNumbers/>
      <w:spacing w:before="120" w:after="120" w:line="252" w:lineRule="auto"/>
    </w:pPr>
    <w:rPr>
      <w:rFonts w:ascii="Book Antiqua" w:eastAsia="Book Antiqua" w:hAnsi="Book Antiqua" w:cs="Lucida Sans"/>
      <w:i/>
      <w:iCs/>
      <w:color w:val="00000A"/>
      <w:kern w:val="2"/>
      <w:lang w:val="es-CR" w:eastAsia="zh-CN" w:bidi="es-CR"/>
    </w:rPr>
  </w:style>
  <w:style w:type="paragraph" w:customStyle="1" w:styleId="Ttulo21">
    <w:name w:val="Título 21"/>
    <w:uiPriority w:val="99"/>
    <w:qFormat/>
    <w:rsid w:val="00593E40"/>
    <w:pPr>
      <w:keepNext/>
      <w:suppressAutoHyphens/>
      <w:spacing w:before="240" w:after="60"/>
      <w:jc w:val="center"/>
    </w:pPr>
    <w:rPr>
      <w:rFonts w:ascii="Arial" w:hAnsi="Arial" w:cs="Arial"/>
      <w:b/>
      <w:i/>
      <w:color w:val="00000A"/>
      <w:kern w:val="2"/>
      <w:sz w:val="28"/>
      <w:szCs w:val="24"/>
      <w:u w:val="double"/>
      <w:lang w:val="es-CR" w:eastAsia="zh-CN" w:bidi="hi-IN"/>
    </w:rPr>
  </w:style>
  <w:style w:type="paragraph" w:customStyle="1" w:styleId="Prrafodelista4">
    <w:name w:val="Párrafo de lista4"/>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Standard0">
    <w:name w:val="Standard"/>
    <w:uiPriority w:val="99"/>
    <w:qFormat/>
    <w:rsid w:val="00593E40"/>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extocomentario1">
    <w:name w:val="Texto comentario1"/>
    <w:basedOn w:val="Normal"/>
    <w:uiPriority w:val="99"/>
    <w:qFormat/>
    <w:rsid w:val="00593E40"/>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
    <w:name w:val="Standard (user)"/>
    <w:uiPriority w:val="99"/>
    <w:qFormat/>
    <w:rsid w:val="00593E40"/>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Sinespaciado2">
    <w:name w:val="Sin espaciado2"/>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paragraph" w:customStyle="1" w:styleId="TableContentsuser">
    <w:name w:val="Table Contents (user)"/>
    <w:basedOn w:val="Standarduser"/>
    <w:uiPriority w:val="99"/>
    <w:qFormat/>
    <w:rsid w:val="00593E40"/>
  </w:style>
  <w:style w:type="paragraph" w:customStyle="1" w:styleId="TableContentsuseruser">
    <w:name w:val="Table Contents (user) (user)"/>
    <w:uiPriority w:val="99"/>
    <w:qFormat/>
    <w:rsid w:val="00593E40"/>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extocomentario2">
    <w:name w:val="Texto comentario2"/>
    <w:basedOn w:val="Normal"/>
    <w:uiPriority w:val="99"/>
    <w:qFormat/>
    <w:rsid w:val="00593E40"/>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user">
    <w:name w:val="Standard (user) (user)"/>
    <w:uiPriority w:val="99"/>
    <w:qFormat/>
    <w:rsid w:val="00593E40"/>
    <w:pPr>
      <w:widowControl w:val="0"/>
      <w:suppressAutoHyphens/>
      <w:autoSpaceDE w:val="0"/>
    </w:pPr>
    <w:rPr>
      <w:rFonts w:ascii="Book Antiqua" w:eastAsia="Book Antiqua" w:hAnsi="Book Antiqua" w:cs="Book Antiqua"/>
      <w:kern w:val="2"/>
      <w:sz w:val="22"/>
      <w:szCs w:val="22"/>
      <w:lang w:val="es-CR" w:eastAsia="zh-CN" w:bidi="es-CR"/>
    </w:rPr>
  </w:style>
  <w:style w:type="character" w:customStyle="1" w:styleId="WW8Num1z4">
    <w:name w:val="WW8Num1z4"/>
    <w:qFormat/>
    <w:rsid w:val="00593E40"/>
  </w:style>
  <w:style w:type="character" w:customStyle="1" w:styleId="WW8Num1z5">
    <w:name w:val="WW8Num1z5"/>
    <w:qFormat/>
    <w:rsid w:val="00593E40"/>
  </w:style>
  <w:style w:type="character" w:customStyle="1" w:styleId="WW8Num1z6">
    <w:name w:val="WW8Num1z6"/>
    <w:qFormat/>
    <w:rsid w:val="00593E40"/>
  </w:style>
  <w:style w:type="character" w:customStyle="1" w:styleId="WW8Num1z7">
    <w:name w:val="WW8Num1z7"/>
    <w:qFormat/>
    <w:rsid w:val="00593E40"/>
  </w:style>
  <w:style w:type="character" w:customStyle="1" w:styleId="WW8Num1z8">
    <w:name w:val="WW8Num1z8"/>
    <w:qFormat/>
    <w:rsid w:val="00593E40"/>
  </w:style>
  <w:style w:type="character" w:customStyle="1" w:styleId="Fuentedeprrafopredeter4">
    <w:name w:val="Fuente de párrafo predeter.4"/>
    <w:rsid w:val="00593E40"/>
  </w:style>
  <w:style w:type="character" w:customStyle="1" w:styleId="Heading2Char">
    <w:name w:val="Heading 2 Char"/>
    <w:qFormat/>
    <w:rsid w:val="00593E40"/>
    <w:rPr>
      <w:rFonts w:ascii="Book Antiqua" w:hAnsi="Book Antiqua" w:cs="Book Antiqua" w:hint="default"/>
      <w:b/>
      <w:bCs/>
      <w:i/>
      <w:iCs/>
      <w:sz w:val="28"/>
      <w:szCs w:val="28"/>
      <w:u w:val="double"/>
    </w:rPr>
  </w:style>
  <w:style w:type="character" w:customStyle="1" w:styleId="ListLabel1">
    <w:name w:val="ListLabel 1"/>
    <w:qFormat/>
    <w:rsid w:val="00593E40"/>
    <w:rPr>
      <w:rFonts w:ascii="Times New Roman" w:hAnsi="Times New Roman" w:cs="Times New Roman" w:hint="default"/>
      <w:b w:val="0"/>
      <w:bCs w:val="0"/>
      <w:sz w:val="24"/>
    </w:rPr>
  </w:style>
  <w:style w:type="character" w:customStyle="1" w:styleId="ListLabel2">
    <w:name w:val="ListLabel 2"/>
    <w:qFormat/>
    <w:rsid w:val="00593E40"/>
    <w:rPr>
      <w:rFonts w:ascii="Times New Roman" w:hAnsi="Times New Roman" w:cs="Times New Roman" w:hint="default"/>
    </w:rPr>
  </w:style>
  <w:style w:type="character" w:customStyle="1" w:styleId="Refdecomentario1">
    <w:name w:val="Ref. de comentario1"/>
    <w:rsid w:val="00593E40"/>
    <w:rPr>
      <w:sz w:val="16"/>
      <w:szCs w:val="16"/>
    </w:rPr>
  </w:style>
  <w:style w:type="character" w:customStyle="1" w:styleId="Refdecomentario2">
    <w:name w:val="Ref. de comentario2"/>
    <w:rsid w:val="00593E40"/>
    <w:rPr>
      <w:sz w:val="16"/>
      <w:szCs w:val="16"/>
    </w:rPr>
  </w:style>
  <w:style w:type="character" w:customStyle="1" w:styleId="TextocomentarioCar1">
    <w:name w:val="Texto comentario Car1"/>
    <w:rsid w:val="00593E40"/>
    <w:rPr>
      <w:rFonts w:ascii="Book Antiqua" w:eastAsia="Book Antiqua" w:hAnsi="Book Antiqua" w:cs="Book Antiqua" w:hint="default"/>
      <w:color w:val="00000A"/>
      <w:kern w:val="2"/>
      <w:lang w:eastAsia="zh-CN" w:bidi="es-CR"/>
    </w:rPr>
  </w:style>
  <w:style w:type="character" w:customStyle="1" w:styleId="TextocomentarioCar2">
    <w:name w:val="Texto comentario Car2"/>
    <w:uiPriority w:val="99"/>
    <w:semiHidden/>
    <w:locked/>
    <w:rsid w:val="00593E40"/>
    <w:rPr>
      <w:rFonts w:ascii="Book Antiqua" w:eastAsia="Book Antiqua" w:hAnsi="Book Antiqua" w:cs="Book Antiqua"/>
      <w:color w:val="00000A"/>
      <w:kern w:val="2"/>
      <w:lang w:eastAsia="zh-CN" w:bidi="es-CR"/>
    </w:rPr>
  </w:style>
  <w:style w:type="character" w:customStyle="1" w:styleId="AsuntodelcomentarioCar1">
    <w:name w:val="Asunto del comentario Car1"/>
    <w:rsid w:val="00593E40"/>
    <w:rPr>
      <w:rFonts w:ascii="Book Antiqua" w:eastAsia="Book Antiqua" w:hAnsi="Book Antiqua" w:cs="Book Antiqua"/>
      <w:b/>
      <w:bCs/>
      <w:color w:val="00000A"/>
      <w:kern w:val="2"/>
      <w:lang w:val="es-ES" w:eastAsia="zh-CN" w:bidi="es-CR"/>
    </w:rPr>
  </w:style>
  <w:style w:type="character" w:customStyle="1" w:styleId="TextodegloboCar1">
    <w:name w:val="Texto de globo Car1"/>
    <w:semiHidden/>
    <w:locked/>
    <w:rsid w:val="00593E40"/>
    <w:rPr>
      <w:rFonts w:ascii="Segoe UI" w:eastAsia="Book Antiqua" w:hAnsi="Segoe UI" w:cs="Segoe UI"/>
      <w:color w:val="00000A"/>
      <w:kern w:val="2"/>
      <w:sz w:val="18"/>
      <w:szCs w:val="18"/>
      <w:lang w:eastAsia="zh-CN" w:bidi="es-CR"/>
    </w:rPr>
  </w:style>
  <w:style w:type="table" w:customStyle="1" w:styleId="Tablaconcuadrcula11">
    <w:name w:val="Tabla con cuadrícula11"/>
    <w:basedOn w:val="Tablanormal"/>
    <w:next w:val="Tablaconcuadrcula"/>
    <w:uiPriority w:val="39"/>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593E40"/>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eading">
    <w:name w:val="Heading"/>
    <w:basedOn w:val="Standard0"/>
    <w:next w:val="Textbody"/>
    <w:uiPriority w:val="99"/>
    <w:qFormat/>
    <w:rsid w:val="00593E40"/>
    <w:pPr>
      <w:keepNext/>
      <w:widowControl/>
      <w:autoSpaceDE/>
      <w:autoSpaceDN w:val="0"/>
      <w:spacing w:before="240" w:after="120"/>
      <w:textAlignment w:val="baseline"/>
    </w:pPr>
    <w:rPr>
      <w:rFonts w:ascii="Liberation Sans" w:eastAsia="Microsoft YaHei" w:hAnsi="Liberation Sans" w:cs="Liberation Sans"/>
      <w:kern w:val="3"/>
      <w:sz w:val="28"/>
      <w:szCs w:val="28"/>
      <w:lang w:bidi="hi-IN"/>
    </w:rPr>
  </w:style>
  <w:style w:type="paragraph" w:customStyle="1" w:styleId="Textbody">
    <w:name w:val="Text body"/>
    <w:basedOn w:val="Standard0"/>
    <w:uiPriority w:val="99"/>
    <w:qFormat/>
    <w:rsid w:val="00593E40"/>
    <w:pPr>
      <w:widowControl/>
      <w:autoSpaceDE/>
      <w:autoSpaceDN w:val="0"/>
      <w:spacing w:after="140" w:line="276" w:lineRule="auto"/>
      <w:textAlignment w:val="baseline"/>
    </w:pPr>
    <w:rPr>
      <w:rFonts w:ascii="Liberation Serif" w:eastAsia="SimSun" w:hAnsi="Liberation Serif" w:cs="Lucida Sans"/>
      <w:kern w:val="3"/>
      <w:sz w:val="24"/>
      <w:szCs w:val="24"/>
      <w:lang w:bidi="hi-IN"/>
    </w:rPr>
  </w:style>
  <w:style w:type="paragraph" w:customStyle="1" w:styleId="Index">
    <w:name w:val="Index"/>
    <w:basedOn w:val="Standard0"/>
    <w:uiPriority w:val="99"/>
    <w:qFormat/>
    <w:rsid w:val="00593E40"/>
    <w:pPr>
      <w:widowControl/>
      <w:suppressLineNumbers/>
      <w:autoSpaceDE/>
      <w:autoSpaceDN w:val="0"/>
      <w:textAlignment w:val="baseline"/>
    </w:pPr>
    <w:rPr>
      <w:rFonts w:ascii="Liberation Serif" w:eastAsia="SimSun" w:hAnsi="Liberation Serif" w:cs="Lucida Sans"/>
      <w:kern w:val="3"/>
      <w:sz w:val="24"/>
      <w:szCs w:val="24"/>
      <w:lang w:bidi="hi-IN"/>
    </w:rPr>
  </w:style>
  <w:style w:type="paragraph" w:customStyle="1" w:styleId="Framecontents0">
    <w:name w:val="Frame contents"/>
    <w:basedOn w:val="Standard0"/>
    <w:uiPriority w:val="99"/>
    <w:qFormat/>
    <w:rsid w:val="00593E40"/>
    <w:pPr>
      <w:widowControl/>
      <w:autoSpaceDE/>
      <w:autoSpaceDN w:val="0"/>
      <w:textAlignment w:val="baseline"/>
    </w:pPr>
    <w:rPr>
      <w:rFonts w:ascii="Liberation Serif" w:eastAsia="SimSun" w:hAnsi="Liberation Serif" w:cs="Lucida Sans"/>
      <w:kern w:val="3"/>
      <w:sz w:val="24"/>
      <w:szCs w:val="24"/>
      <w:lang w:bidi="hi-IN"/>
    </w:rPr>
  </w:style>
  <w:style w:type="paragraph" w:customStyle="1" w:styleId="DocumentMap">
    <w:name w:val="DocumentMap"/>
    <w:uiPriority w:val="99"/>
    <w:qFormat/>
    <w:rsid w:val="00593E40"/>
    <w:pPr>
      <w:suppressAutoHyphens/>
      <w:autoSpaceDN w:val="0"/>
      <w:spacing w:after="160"/>
    </w:pPr>
    <w:rPr>
      <w:rFonts w:ascii="Calibri" w:hAnsi="Calibri" w:cs="Calibri"/>
      <w:kern w:val="3"/>
      <w:sz w:val="22"/>
      <w:szCs w:val="22"/>
      <w:lang w:val="es-CR" w:eastAsia="es-CR"/>
    </w:rPr>
  </w:style>
  <w:style w:type="character" w:customStyle="1" w:styleId="BulletSymbols">
    <w:name w:val="Bullet Symbols"/>
    <w:rsid w:val="00593E40"/>
    <w:rPr>
      <w:rFonts w:ascii="OpenSymbol" w:eastAsia="OpenSymbol" w:hAnsi="OpenSymbol" w:cs="OpenSymbol"/>
    </w:rPr>
  </w:style>
  <w:style w:type="character" w:customStyle="1" w:styleId="c9c9nfasis1">
    <w:name w:val="Éc9c9nfasis1"/>
    <w:rsid w:val="00593E40"/>
    <w:rPr>
      <w:rFonts w:eastAsia="Times New Roman"/>
      <w:i/>
      <w:iCs/>
    </w:rPr>
  </w:style>
  <w:style w:type="character" w:customStyle="1" w:styleId="Internetlink">
    <w:name w:val="Internet link"/>
    <w:rsid w:val="00593E40"/>
    <w:rPr>
      <w:color w:val="000080"/>
      <w:u w:val="single"/>
    </w:rPr>
  </w:style>
  <w:style w:type="numbering" w:customStyle="1" w:styleId="WW8Num3">
    <w:name w:val="WW8Num3"/>
    <w:basedOn w:val="Sinlista"/>
    <w:rsid w:val="00593E40"/>
    <w:pPr>
      <w:numPr>
        <w:numId w:val="14"/>
      </w:numPr>
    </w:pPr>
  </w:style>
  <w:style w:type="numbering" w:customStyle="1" w:styleId="WW8Num2">
    <w:name w:val="WW8Num2"/>
    <w:basedOn w:val="Sinlista"/>
    <w:rsid w:val="00593E40"/>
    <w:pPr>
      <w:numPr>
        <w:numId w:val="15"/>
      </w:numPr>
    </w:pPr>
  </w:style>
  <w:style w:type="character" w:customStyle="1" w:styleId="PiedepginaCar1">
    <w:name w:val="Pie de página Car1"/>
    <w:link w:val="Piedepgina"/>
    <w:uiPriority w:val="99"/>
    <w:qFormat/>
    <w:locked/>
    <w:rsid w:val="00593E40"/>
    <w:rPr>
      <w:rFonts w:ascii="Arial" w:hAnsi="Arial" w:cs="Arial"/>
      <w:sz w:val="24"/>
      <w:szCs w:val="24"/>
      <w:u w:val="single"/>
      <w:lang w:eastAsia="ar-SA"/>
    </w:rPr>
  </w:style>
  <w:style w:type="character" w:customStyle="1" w:styleId="HeaderChar">
    <w:name w:val="Header Char"/>
    <w:aliases w:val="encabezado Char"/>
    <w:locked/>
    <w:rsid w:val="00593E40"/>
    <w:rPr>
      <w:rFonts w:cs="Times New Roman"/>
    </w:rPr>
  </w:style>
  <w:style w:type="character" w:customStyle="1" w:styleId="Heading3Char">
    <w:name w:val="Heading 3 Char"/>
    <w:link w:val="Encabezado31"/>
    <w:qFormat/>
    <w:locked/>
    <w:rsid w:val="00593E40"/>
    <w:rPr>
      <w:b/>
      <w:bCs/>
      <w:sz w:val="18"/>
      <w:szCs w:val="18"/>
    </w:rPr>
  </w:style>
  <w:style w:type="paragraph" w:customStyle="1" w:styleId="Pie">
    <w:name w:val="Pie"/>
    <w:basedOn w:val="Normal1"/>
    <w:uiPriority w:val="99"/>
    <w:qFormat/>
    <w:rsid w:val="00593E40"/>
    <w:pPr>
      <w:suppressLineNumbers/>
      <w:spacing w:before="120" w:after="120"/>
    </w:pPr>
    <w:rPr>
      <w:rFonts w:ascii="Book Antiqua" w:eastAsia="SimSun" w:hAnsi="Book Antiqua" w:cs="Mangal"/>
      <w:i/>
      <w:iCs/>
      <w:sz w:val="24"/>
      <w:szCs w:val="24"/>
      <w:lang w:val="es-CR" w:eastAsia="es-ES"/>
    </w:rPr>
  </w:style>
  <w:style w:type="paragraph" w:customStyle="1" w:styleId="Encabezamiento">
    <w:name w:val="Encabezamiento"/>
    <w:basedOn w:val="Normal1"/>
    <w:uiPriority w:val="99"/>
    <w:qFormat/>
    <w:rsid w:val="00593E40"/>
    <w:pPr>
      <w:tabs>
        <w:tab w:val="center" w:pos="4419"/>
        <w:tab w:val="right" w:pos="8838"/>
      </w:tabs>
    </w:pPr>
    <w:rPr>
      <w:rFonts w:ascii="Book Antiqua" w:eastAsia="SimSun" w:hAnsi="Book Antiqua" w:cs="Book Antiqua"/>
      <w:sz w:val="22"/>
      <w:szCs w:val="22"/>
      <w:lang w:val="es-CR" w:eastAsia="es-ES"/>
    </w:rPr>
  </w:style>
  <w:style w:type="character" w:customStyle="1" w:styleId="WW8Num2z3">
    <w:name w:val="WW8Num2z3"/>
    <w:qFormat/>
    <w:rsid w:val="00593E40"/>
  </w:style>
  <w:style w:type="character" w:customStyle="1" w:styleId="WW8Num2z4">
    <w:name w:val="WW8Num2z4"/>
    <w:qFormat/>
    <w:rsid w:val="00593E40"/>
  </w:style>
  <w:style w:type="character" w:customStyle="1" w:styleId="WW8Num2z5">
    <w:name w:val="WW8Num2z5"/>
    <w:qFormat/>
    <w:rsid w:val="00593E40"/>
  </w:style>
  <w:style w:type="character" w:customStyle="1" w:styleId="WW8Num2z6">
    <w:name w:val="WW8Num2z6"/>
    <w:qFormat/>
    <w:rsid w:val="00593E40"/>
  </w:style>
  <w:style w:type="character" w:customStyle="1" w:styleId="WW8Num2z7">
    <w:name w:val="WW8Num2z7"/>
    <w:qFormat/>
    <w:rsid w:val="00593E40"/>
  </w:style>
  <w:style w:type="character" w:customStyle="1" w:styleId="WW8Num2z8">
    <w:name w:val="WW8Num2z8"/>
    <w:qFormat/>
    <w:rsid w:val="00593E40"/>
  </w:style>
  <w:style w:type="character" w:customStyle="1" w:styleId="nfasis1">
    <w:name w:val="Énfasis1"/>
    <w:rsid w:val="00593E40"/>
    <w:rPr>
      <w:i/>
    </w:rPr>
  </w:style>
  <w:style w:type="character" w:customStyle="1" w:styleId="nfasis2">
    <w:name w:val="Énfasis2"/>
    <w:rsid w:val="00593E40"/>
    <w:rPr>
      <w:i/>
    </w:rPr>
  </w:style>
  <w:style w:type="paragraph" w:customStyle="1" w:styleId="Epgrafe2">
    <w:name w:val="Epígrafe2"/>
    <w:basedOn w:val="Normal"/>
    <w:uiPriority w:val="99"/>
    <w:qFormat/>
    <w:rsid w:val="00593E40"/>
    <w:pPr>
      <w:widowControl w:val="0"/>
      <w:suppressLineNumbers/>
      <w:spacing w:before="120" w:after="120"/>
    </w:pPr>
    <w:rPr>
      <w:rFonts w:eastAsia="Arial Unicode MS" w:cs="Mangal"/>
      <w:i/>
      <w:iCs/>
      <w:lang w:val="es-ES_tradnl" w:eastAsia="zh-CN"/>
    </w:rPr>
  </w:style>
  <w:style w:type="paragraph" w:customStyle="1" w:styleId="Encabezado4">
    <w:name w:val="Encabezado 4"/>
    <w:basedOn w:val="Predeterminado0"/>
    <w:next w:val="Cuerpodetexto"/>
    <w:uiPriority w:val="99"/>
    <w:qFormat/>
    <w:rsid w:val="00593E40"/>
    <w:pPr>
      <w:keepNext/>
      <w:tabs>
        <w:tab w:val="num" w:pos="864"/>
      </w:tabs>
      <w:suppressAutoHyphens/>
      <w:autoSpaceDE/>
      <w:autoSpaceDN/>
      <w:adjustRightInd/>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6">
    <w:name w:val="Encabezado 6"/>
    <w:basedOn w:val="Predeterminado0"/>
    <w:next w:val="Cuerpodetexto"/>
    <w:uiPriority w:val="99"/>
    <w:qFormat/>
    <w:rsid w:val="00593E40"/>
    <w:pPr>
      <w:keepNext/>
      <w:tabs>
        <w:tab w:val="num" w:pos="1152"/>
      </w:tabs>
      <w:suppressAutoHyphens/>
      <w:autoSpaceDE/>
      <w:autoSpaceDN/>
      <w:adjustRightInd/>
      <w:spacing w:line="100" w:lineRule="atLeast"/>
      <w:ind w:left="1152" w:hanging="1152"/>
      <w:jc w:val="center"/>
      <w:outlineLvl w:val="5"/>
    </w:pPr>
    <w:rPr>
      <w:rFonts w:ascii="Book Antiqua" w:eastAsia="SimSun" w:hAnsi="Book Antiqua" w:cs="Times New Roman"/>
      <w:b/>
      <w:bCs/>
      <w:i/>
      <w:iCs/>
      <w:color w:val="auto"/>
      <w:sz w:val="24"/>
      <w:szCs w:val="24"/>
      <w:u w:val="single"/>
      <w:lang w:val="es-CR" w:eastAsia="es-CR"/>
    </w:rPr>
  </w:style>
  <w:style w:type="paragraph" w:customStyle="1" w:styleId="Encabezado7">
    <w:name w:val="Encabezado 7"/>
    <w:basedOn w:val="Predeterminado0"/>
    <w:next w:val="Cuerpodetexto"/>
    <w:uiPriority w:val="99"/>
    <w:qFormat/>
    <w:rsid w:val="00593E40"/>
    <w:pPr>
      <w:keepNext/>
      <w:tabs>
        <w:tab w:val="num" w:pos="1296"/>
      </w:tabs>
      <w:suppressAutoHyphens/>
      <w:autoSpaceDE/>
      <w:autoSpaceDN/>
      <w:adjustRightInd/>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0"/>
    <w:next w:val="Cuerpodetexto"/>
    <w:uiPriority w:val="99"/>
    <w:qFormat/>
    <w:rsid w:val="00593E40"/>
    <w:pPr>
      <w:keepNext/>
      <w:tabs>
        <w:tab w:val="num" w:pos="1440"/>
      </w:tabs>
      <w:suppressAutoHyphens/>
      <w:autoSpaceDE/>
      <w:autoSpaceDN/>
      <w:adjustRightInd/>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0"/>
    <w:next w:val="Cuerpodetexto"/>
    <w:uiPriority w:val="99"/>
    <w:qFormat/>
    <w:rsid w:val="00593E40"/>
    <w:pPr>
      <w:keepNext/>
      <w:tabs>
        <w:tab w:val="num" w:pos="1584"/>
      </w:tabs>
      <w:suppressAutoHyphens/>
      <w:autoSpaceDE/>
      <w:autoSpaceDN/>
      <w:adjustRightInd/>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Sinespaciado3">
    <w:name w:val="Sin espaciado3"/>
    <w:uiPriority w:val="99"/>
    <w:qFormat/>
    <w:rsid w:val="00593E40"/>
    <w:pPr>
      <w:suppressAutoHyphens/>
    </w:pPr>
    <w:rPr>
      <w:rFonts w:ascii="Calibri" w:hAnsi="Calibri" w:cs="Calibri"/>
      <w:color w:val="00000A"/>
      <w:sz w:val="22"/>
      <w:szCs w:val="22"/>
      <w:lang w:val="es-MX" w:eastAsia="zh-CN"/>
    </w:rPr>
  </w:style>
  <w:style w:type="paragraph" w:customStyle="1" w:styleId="Ttulo22">
    <w:name w:val="Título 22"/>
    <w:basedOn w:val="Encabezado1"/>
    <w:next w:val="Normal"/>
    <w:uiPriority w:val="99"/>
    <w:qFormat/>
    <w:rsid w:val="00593E40"/>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1">
    <w:name w:val="Título 11"/>
    <w:basedOn w:val="Normal"/>
    <w:next w:val="Normal"/>
    <w:uiPriority w:val="99"/>
    <w:qFormat/>
    <w:rsid w:val="00593E40"/>
    <w:pPr>
      <w:keepNext/>
      <w:widowControl w:val="0"/>
      <w:tabs>
        <w:tab w:val="num" w:pos="0"/>
      </w:tabs>
      <w:ind w:left="432" w:hanging="432"/>
      <w:jc w:val="center"/>
    </w:pPr>
    <w:rPr>
      <w:rFonts w:eastAsia="Arial Unicode MS"/>
      <w:b/>
      <w:bCs/>
      <w:lang w:eastAsia="zh-CN"/>
    </w:rPr>
  </w:style>
  <w:style w:type="paragraph" w:customStyle="1" w:styleId="Sinespaciado4">
    <w:name w:val="Sin espaciado4"/>
    <w:uiPriority w:val="99"/>
    <w:qFormat/>
    <w:rsid w:val="00593E40"/>
    <w:pPr>
      <w:suppressAutoHyphens/>
    </w:pPr>
    <w:rPr>
      <w:rFonts w:ascii="Calibri" w:hAnsi="Calibri" w:cs="Calibri"/>
      <w:color w:val="00000A"/>
      <w:sz w:val="22"/>
      <w:szCs w:val="22"/>
      <w:lang w:val="es-MX" w:eastAsia="zh-CN"/>
    </w:rPr>
  </w:style>
  <w:style w:type="paragraph" w:customStyle="1" w:styleId="Ttulo23">
    <w:name w:val="Título 23"/>
    <w:basedOn w:val="Encabezado1"/>
    <w:next w:val="Normal"/>
    <w:uiPriority w:val="99"/>
    <w:qFormat/>
    <w:rsid w:val="00593E40"/>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2">
    <w:name w:val="Título 12"/>
    <w:basedOn w:val="Normal"/>
    <w:next w:val="Normal"/>
    <w:uiPriority w:val="99"/>
    <w:qFormat/>
    <w:rsid w:val="00593E40"/>
    <w:pPr>
      <w:keepNext/>
      <w:widowControl w:val="0"/>
      <w:tabs>
        <w:tab w:val="num" w:pos="0"/>
      </w:tabs>
      <w:ind w:left="432" w:hanging="432"/>
      <w:jc w:val="center"/>
    </w:pPr>
    <w:rPr>
      <w:rFonts w:eastAsia="Arial Unicode MS"/>
      <w:b/>
      <w:bCs/>
      <w:lang w:eastAsia="zh-CN"/>
    </w:rPr>
  </w:style>
  <w:style w:type="paragraph" w:customStyle="1" w:styleId="Sinespaciado5">
    <w:name w:val="Sin espaciado5"/>
    <w:uiPriority w:val="99"/>
    <w:qFormat/>
    <w:rsid w:val="00593E40"/>
    <w:pPr>
      <w:suppressAutoHyphens/>
    </w:pPr>
    <w:rPr>
      <w:rFonts w:ascii="Calibri" w:hAnsi="Calibri" w:cs="Calibri"/>
      <w:color w:val="00000A"/>
      <w:sz w:val="22"/>
      <w:szCs w:val="22"/>
      <w:lang w:val="es-MX" w:eastAsia="zh-CN"/>
    </w:rPr>
  </w:style>
  <w:style w:type="character" w:customStyle="1" w:styleId="WW8Num3z3">
    <w:name w:val="WW8Num3z3"/>
    <w:qFormat/>
    <w:rsid w:val="00593E40"/>
    <w:rPr>
      <w:rFonts w:ascii="Symbol" w:hAnsi="Symbol" w:cs="Symbol" w:hint="default"/>
    </w:rPr>
  </w:style>
  <w:style w:type="character" w:customStyle="1" w:styleId="Fuentedeprrafopredeter7">
    <w:name w:val="Fuente de párrafo predeter.7"/>
    <w:rsid w:val="00593E40"/>
  </w:style>
  <w:style w:type="character" w:customStyle="1" w:styleId="WW8Num4z3">
    <w:name w:val="WW8Num4z3"/>
    <w:qFormat/>
    <w:rsid w:val="00593E40"/>
  </w:style>
  <w:style w:type="character" w:customStyle="1" w:styleId="WW8Num4z4">
    <w:name w:val="WW8Num4z4"/>
    <w:qFormat/>
    <w:rsid w:val="00593E40"/>
  </w:style>
  <w:style w:type="character" w:customStyle="1" w:styleId="WW8Num4z5">
    <w:name w:val="WW8Num4z5"/>
    <w:qFormat/>
    <w:rsid w:val="00593E40"/>
  </w:style>
  <w:style w:type="character" w:customStyle="1" w:styleId="WW8Num4z6">
    <w:name w:val="WW8Num4z6"/>
    <w:qFormat/>
    <w:rsid w:val="00593E40"/>
  </w:style>
  <w:style w:type="character" w:customStyle="1" w:styleId="WW8Num4z7">
    <w:name w:val="WW8Num4z7"/>
    <w:qFormat/>
    <w:rsid w:val="00593E40"/>
  </w:style>
  <w:style w:type="character" w:customStyle="1" w:styleId="WW8Num4z8">
    <w:name w:val="WW8Num4z8"/>
    <w:qFormat/>
    <w:rsid w:val="00593E40"/>
  </w:style>
  <w:style w:type="character" w:customStyle="1" w:styleId="Fuentedeprrafopredeter6">
    <w:name w:val="Fuente de párrafo predeter.6"/>
    <w:qFormat/>
    <w:rsid w:val="00593E40"/>
  </w:style>
  <w:style w:type="character" w:customStyle="1" w:styleId="WW8Num3z4">
    <w:name w:val="WW8Num3z4"/>
    <w:qFormat/>
    <w:rsid w:val="00593E40"/>
  </w:style>
  <w:style w:type="character" w:customStyle="1" w:styleId="WW8Num3z5">
    <w:name w:val="WW8Num3z5"/>
    <w:qFormat/>
    <w:rsid w:val="00593E40"/>
  </w:style>
  <w:style w:type="character" w:customStyle="1" w:styleId="WW8Num3z6">
    <w:name w:val="WW8Num3z6"/>
    <w:qFormat/>
    <w:rsid w:val="00593E40"/>
  </w:style>
  <w:style w:type="character" w:customStyle="1" w:styleId="WW8Num3z7">
    <w:name w:val="WW8Num3z7"/>
    <w:qFormat/>
    <w:rsid w:val="00593E40"/>
  </w:style>
  <w:style w:type="character" w:customStyle="1" w:styleId="WW8Num3z8">
    <w:name w:val="WW8Num3z8"/>
    <w:qFormat/>
    <w:rsid w:val="00593E40"/>
  </w:style>
  <w:style w:type="character" w:customStyle="1" w:styleId="Fuentedeprrafopredeter5">
    <w:name w:val="Fuente de párrafo predeter.5"/>
    <w:qFormat/>
    <w:rsid w:val="00593E40"/>
  </w:style>
  <w:style w:type="character" w:customStyle="1" w:styleId="WW8Num11z3">
    <w:name w:val="WW8Num11z3"/>
    <w:qFormat/>
    <w:rsid w:val="00593E40"/>
  </w:style>
  <w:style w:type="character" w:customStyle="1" w:styleId="WW8Num11z4">
    <w:name w:val="WW8Num11z4"/>
    <w:uiPriority w:val="99"/>
    <w:qFormat/>
    <w:rsid w:val="00593E40"/>
  </w:style>
  <w:style w:type="character" w:customStyle="1" w:styleId="WW8Num11z5">
    <w:name w:val="WW8Num11z5"/>
    <w:uiPriority w:val="99"/>
    <w:qFormat/>
    <w:rsid w:val="00593E40"/>
  </w:style>
  <w:style w:type="character" w:customStyle="1" w:styleId="WW8Num11z6">
    <w:name w:val="WW8Num11z6"/>
    <w:uiPriority w:val="99"/>
    <w:qFormat/>
    <w:rsid w:val="00593E40"/>
  </w:style>
  <w:style w:type="character" w:customStyle="1" w:styleId="WW8Num11z7">
    <w:name w:val="WW8Num11z7"/>
    <w:uiPriority w:val="99"/>
    <w:qFormat/>
    <w:rsid w:val="00593E40"/>
  </w:style>
  <w:style w:type="character" w:customStyle="1" w:styleId="WW8Num11z8">
    <w:name w:val="WW8Num11z8"/>
    <w:uiPriority w:val="99"/>
    <w:qFormat/>
    <w:rsid w:val="00593E40"/>
  </w:style>
  <w:style w:type="character" w:customStyle="1" w:styleId="WW8Num12z3">
    <w:name w:val="WW8Num12z3"/>
    <w:qFormat/>
    <w:rsid w:val="00593E40"/>
    <w:rPr>
      <w:rFonts w:ascii="Symbol" w:hAnsi="Symbol" w:cs="Symbol"/>
    </w:rPr>
  </w:style>
  <w:style w:type="character" w:customStyle="1" w:styleId="WW8Num13z3">
    <w:name w:val="WW8Num13z3"/>
    <w:qFormat/>
    <w:rsid w:val="00593E40"/>
    <w:rPr>
      <w:rFonts w:ascii="Symbol" w:hAnsi="Symbol" w:cs="Symbol"/>
    </w:rPr>
  </w:style>
  <w:style w:type="character" w:customStyle="1" w:styleId="WW8Num14z3">
    <w:name w:val="WW8Num14z3"/>
    <w:uiPriority w:val="99"/>
    <w:qFormat/>
    <w:rsid w:val="00593E40"/>
    <w:rPr>
      <w:rFonts w:ascii="Symbol" w:hAnsi="Symbol" w:cs="Symbol"/>
    </w:rPr>
  </w:style>
  <w:style w:type="character" w:customStyle="1" w:styleId="CarCar12">
    <w:name w:val="Car Car12"/>
    <w:rsid w:val="00593E40"/>
    <w:rPr>
      <w:rFonts w:ascii="Times New Roman" w:eastAsia="Times New Roman" w:hAnsi="Times New Roman" w:cs="Times New Roman"/>
      <w:b/>
      <w:bCs/>
      <w:kern w:val="1"/>
      <w:lang w:val="es-CR" w:bidi="es-CR"/>
    </w:rPr>
  </w:style>
  <w:style w:type="character" w:customStyle="1" w:styleId="CarCar110">
    <w:name w:val="Car Car11"/>
    <w:rsid w:val="00593E40"/>
    <w:rPr>
      <w:rFonts w:ascii="Book Antiqua" w:eastAsia="Book Antiqua" w:hAnsi="Book Antiqua" w:cs="Book Antiqua"/>
      <w:b/>
      <w:bCs/>
      <w:i/>
      <w:iCs/>
      <w:kern w:val="1"/>
      <w:sz w:val="28"/>
      <w:szCs w:val="28"/>
      <w:u w:val="double"/>
      <w:lang w:val="es-CR" w:bidi="es-CR"/>
    </w:rPr>
  </w:style>
  <w:style w:type="character" w:customStyle="1" w:styleId="WW8Num5z3">
    <w:name w:val="WW8Num5z3"/>
    <w:qFormat/>
    <w:rsid w:val="00593E40"/>
    <w:rPr>
      <w:rFonts w:ascii="Symbol" w:hAnsi="Symbol" w:cs="Symbol"/>
    </w:rPr>
  </w:style>
  <w:style w:type="character" w:customStyle="1" w:styleId="RTFNum21">
    <w:name w:val="RTF_Num 2 1"/>
    <w:qFormat/>
    <w:rsid w:val="00593E40"/>
    <w:rPr>
      <w:rFonts w:ascii="Symbol" w:eastAsia="Symbol" w:hAnsi="Symbol" w:cs="Symbol"/>
      <w:sz w:val="24"/>
      <w:szCs w:val="24"/>
    </w:rPr>
  </w:style>
  <w:style w:type="character" w:customStyle="1" w:styleId="RTFNum22">
    <w:name w:val="RTF_Num 2 2"/>
    <w:qFormat/>
    <w:rsid w:val="00593E40"/>
    <w:rPr>
      <w:rFonts w:ascii="Courier New" w:eastAsia="Courier New" w:hAnsi="Courier New" w:cs="Courier New"/>
      <w:sz w:val="24"/>
      <w:szCs w:val="24"/>
    </w:rPr>
  </w:style>
  <w:style w:type="character" w:customStyle="1" w:styleId="RTFNum23">
    <w:name w:val="RTF_Num 2 3"/>
    <w:qFormat/>
    <w:rsid w:val="00593E40"/>
    <w:rPr>
      <w:rFonts w:ascii="Wingdings" w:eastAsia="Wingdings" w:hAnsi="Wingdings" w:cs="Wingdings"/>
      <w:sz w:val="24"/>
      <w:szCs w:val="24"/>
    </w:rPr>
  </w:style>
  <w:style w:type="character" w:customStyle="1" w:styleId="RTFNum24">
    <w:name w:val="RTF_Num 2 4"/>
    <w:qFormat/>
    <w:rsid w:val="00593E40"/>
    <w:rPr>
      <w:rFonts w:ascii="Symbol" w:eastAsia="Symbol" w:hAnsi="Symbol" w:cs="Symbol"/>
      <w:sz w:val="24"/>
      <w:szCs w:val="24"/>
    </w:rPr>
  </w:style>
  <w:style w:type="character" w:customStyle="1" w:styleId="RTFNum25">
    <w:name w:val="RTF_Num 2 5"/>
    <w:qFormat/>
    <w:rsid w:val="00593E40"/>
    <w:rPr>
      <w:rFonts w:ascii="Courier New" w:eastAsia="Courier New" w:hAnsi="Courier New" w:cs="Courier New"/>
      <w:sz w:val="24"/>
      <w:szCs w:val="24"/>
    </w:rPr>
  </w:style>
  <w:style w:type="character" w:customStyle="1" w:styleId="RTFNum26">
    <w:name w:val="RTF_Num 2 6"/>
    <w:qFormat/>
    <w:rsid w:val="00593E40"/>
    <w:rPr>
      <w:rFonts w:ascii="Wingdings" w:eastAsia="Wingdings" w:hAnsi="Wingdings" w:cs="Wingdings"/>
      <w:sz w:val="24"/>
      <w:szCs w:val="24"/>
    </w:rPr>
  </w:style>
  <w:style w:type="character" w:customStyle="1" w:styleId="RTFNum27">
    <w:name w:val="RTF_Num 2 7"/>
    <w:qFormat/>
    <w:rsid w:val="00593E40"/>
    <w:rPr>
      <w:rFonts w:ascii="Symbol" w:eastAsia="Symbol" w:hAnsi="Symbol" w:cs="Symbol"/>
      <w:sz w:val="24"/>
      <w:szCs w:val="24"/>
    </w:rPr>
  </w:style>
  <w:style w:type="character" w:customStyle="1" w:styleId="RTFNum28">
    <w:name w:val="RTF_Num 2 8"/>
    <w:qFormat/>
    <w:rsid w:val="00593E40"/>
    <w:rPr>
      <w:rFonts w:ascii="Courier New" w:eastAsia="Courier New" w:hAnsi="Courier New" w:cs="Courier New"/>
      <w:sz w:val="24"/>
      <w:szCs w:val="24"/>
    </w:rPr>
  </w:style>
  <w:style w:type="character" w:customStyle="1" w:styleId="RTFNum29">
    <w:name w:val="RTF_Num 2 9"/>
    <w:qFormat/>
    <w:rsid w:val="00593E40"/>
    <w:rPr>
      <w:rFonts w:ascii="Wingdings" w:eastAsia="Wingdings" w:hAnsi="Wingdings" w:cs="Wingdings"/>
      <w:sz w:val="24"/>
      <w:szCs w:val="24"/>
    </w:rPr>
  </w:style>
  <w:style w:type="character" w:customStyle="1" w:styleId="RTFNum210">
    <w:name w:val="RTF_Num 2 10"/>
    <w:uiPriority w:val="99"/>
    <w:qFormat/>
    <w:rsid w:val="00593E40"/>
    <w:rPr>
      <w:rFonts w:ascii="Book Antiqua" w:eastAsia="Book Antiqua" w:hAnsi="Book Antiqua" w:cs="Book Antiqua"/>
      <w:color w:val="auto"/>
      <w:sz w:val="24"/>
      <w:szCs w:val="24"/>
    </w:rPr>
  </w:style>
  <w:style w:type="character" w:customStyle="1" w:styleId="CarCar30">
    <w:name w:val="Car Car3"/>
    <w:rsid w:val="00593E40"/>
    <w:rPr>
      <w:rFonts w:ascii="Arial" w:eastAsia="Arial" w:hAnsi="Arial" w:cs="Arial"/>
      <w:i/>
      <w:iCs/>
      <w:kern w:val="1"/>
      <w:sz w:val="28"/>
      <w:szCs w:val="28"/>
      <w:lang w:val="es-CR" w:bidi="es-CR"/>
    </w:rPr>
  </w:style>
  <w:style w:type="character" w:styleId="AcrnimoHTML">
    <w:name w:val="HTML Acronym"/>
    <w:basedOn w:val="Fuentedeprrafopredeter3"/>
    <w:uiPriority w:val="99"/>
    <w:rsid w:val="00593E40"/>
  </w:style>
  <w:style w:type="paragraph" w:customStyle="1" w:styleId="Encabezado70">
    <w:name w:val="Encabezado7"/>
    <w:basedOn w:val="Normal"/>
    <w:next w:val="Textoindependiente"/>
    <w:uiPriority w:val="99"/>
    <w:qFormat/>
    <w:rsid w:val="00593E40"/>
    <w:pPr>
      <w:keepNext/>
      <w:widowControl w:val="0"/>
      <w:spacing w:before="240" w:after="120"/>
      <w:textAlignment w:val="baseline"/>
    </w:pPr>
    <w:rPr>
      <w:rFonts w:ascii="Liberation Sans" w:eastAsia="Microsoft YaHei" w:hAnsi="Liberation Sans" w:cs="Mangal"/>
      <w:kern w:val="1"/>
      <w:sz w:val="28"/>
      <w:szCs w:val="28"/>
      <w:lang w:val="es-CR" w:eastAsia="zh-CN" w:bidi="hi-IN"/>
    </w:rPr>
  </w:style>
  <w:style w:type="paragraph" w:customStyle="1" w:styleId="Encabezado5">
    <w:name w:val="Encabezado5"/>
    <w:basedOn w:val="Normal"/>
    <w:next w:val="Textoindependiente"/>
    <w:uiPriority w:val="99"/>
    <w:qFormat/>
    <w:rsid w:val="00593E40"/>
    <w:pPr>
      <w:keepNext/>
      <w:widowControl w:val="0"/>
      <w:spacing w:before="240" w:after="120"/>
      <w:textAlignment w:val="baseline"/>
    </w:pPr>
    <w:rPr>
      <w:rFonts w:ascii="Liberation Sans" w:eastAsia="Microsoft YaHei" w:hAnsi="Liberation Sans" w:cs="Mangal"/>
      <w:kern w:val="1"/>
      <w:sz w:val="28"/>
      <w:szCs w:val="28"/>
      <w:lang w:val="es-CR" w:eastAsia="zh-CN" w:bidi="hi-IN"/>
    </w:rPr>
  </w:style>
  <w:style w:type="paragraph" w:customStyle="1" w:styleId="Encabezado60">
    <w:name w:val="Encabezado6"/>
    <w:basedOn w:val="Encabezado5"/>
    <w:next w:val="Textoindependiente"/>
    <w:uiPriority w:val="99"/>
    <w:qFormat/>
    <w:rsid w:val="00593E40"/>
    <w:pPr>
      <w:jc w:val="center"/>
    </w:pPr>
    <w:rPr>
      <w:b/>
      <w:bCs/>
      <w:sz w:val="56"/>
      <w:szCs w:val="56"/>
    </w:rPr>
  </w:style>
  <w:style w:type="paragraph" w:customStyle="1" w:styleId="Epgrafe6">
    <w:name w:val="Epígrafe6"/>
    <w:basedOn w:val="Normal"/>
    <w:uiPriority w:val="99"/>
    <w:qFormat/>
    <w:rsid w:val="00593E40"/>
    <w:pPr>
      <w:widowControl w:val="0"/>
      <w:suppressLineNumbers/>
      <w:spacing w:before="120" w:after="120"/>
      <w:textAlignment w:val="baseline"/>
    </w:pPr>
    <w:rPr>
      <w:rFonts w:eastAsia="SimSun" w:cs="Mangal"/>
      <w:i/>
      <w:iCs/>
      <w:kern w:val="1"/>
      <w:lang w:val="es-CR" w:eastAsia="zh-CN" w:bidi="hi-IN"/>
    </w:rPr>
  </w:style>
  <w:style w:type="paragraph" w:customStyle="1" w:styleId="Epgrafe5">
    <w:name w:val="Epígrafe5"/>
    <w:basedOn w:val="Normal"/>
    <w:uiPriority w:val="99"/>
    <w:qFormat/>
    <w:rsid w:val="00593E40"/>
    <w:pPr>
      <w:widowControl w:val="0"/>
      <w:suppressLineNumbers/>
      <w:spacing w:before="120" w:after="120"/>
      <w:textAlignment w:val="baseline"/>
    </w:pPr>
    <w:rPr>
      <w:rFonts w:eastAsia="SimSun" w:cs="Mangal"/>
      <w:i/>
      <w:iCs/>
      <w:kern w:val="1"/>
      <w:lang w:val="es-CR" w:eastAsia="zh-CN" w:bidi="hi-IN"/>
    </w:rPr>
  </w:style>
  <w:style w:type="paragraph" w:customStyle="1" w:styleId="Encabezado40">
    <w:name w:val="Encabezado4"/>
    <w:basedOn w:val="Encabezado3"/>
    <w:next w:val="Textoindependiente"/>
    <w:uiPriority w:val="99"/>
    <w:qFormat/>
    <w:rsid w:val="00593E40"/>
    <w:pPr>
      <w:widowControl w:val="0"/>
      <w:jc w:val="center"/>
      <w:textAlignment w:val="baseline"/>
    </w:pPr>
    <w:rPr>
      <w:rFonts w:ascii="Liberation Sans" w:eastAsia="Microsoft YaHei" w:hAnsi="Liberation Sans" w:cs="Mangal"/>
      <w:b/>
      <w:bCs/>
      <w:kern w:val="1"/>
      <w:sz w:val="56"/>
      <w:szCs w:val="56"/>
      <w:lang w:val="es-CR" w:eastAsia="zh-CN" w:bidi="hi-IN"/>
    </w:rPr>
  </w:style>
  <w:style w:type="paragraph" w:customStyle="1" w:styleId="Epgrafe4">
    <w:name w:val="Epígrafe4"/>
    <w:basedOn w:val="Normal"/>
    <w:uiPriority w:val="99"/>
    <w:qFormat/>
    <w:rsid w:val="00593E40"/>
    <w:pPr>
      <w:widowControl w:val="0"/>
      <w:suppressLineNumbers/>
      <w:spacing w:before="120" w:after="120"/>
      <w:textAlignment w:val="baseline"/>
    </w:pPr>
    <w:rPr>
      <w:rFonts w:eastAsia="SimSun" w:cs="Mangal"/>
      <w:i/>
      <w:iCs/>
      <w:kern w:val="1"/>
      <w:lang w:val="es-CR" w:eastAsia="zh-CN" w:bidi="hi-IN"/>
    </w:rPr>
  </w:style>
  <w:style w:type="paragraph" w:customStyle="1" w:styleId="Epgrafe3">
    <w:name w:val="Epígrafe3"/>
    <w:basedOn w:val="Normal"/>
    <w:uiPriority w:val="99"/>
    <w:qFormat/>
    <w:rsid w:val="00593E40"/>
    <w:pPr>
      <w:widowControl w:val="0"/>
      <w:suppressLineNumbers/>
      <w:spacing w:before="120" w:after="120"/>
      <w:textAlignment w:val="baseline"/>
    </w:pPr>
    <w:rPr>
      <w:rFonts w:eastAsia="SimSun" w:cs="Mangal"/>
      <w:i/>
      <w:iCs/>
      <w:kern w:val="1"/>
      <w:lang w:val="es-CR" w:eastAsia="zh-CN" w:bidi="hi-IN"/>
    </w:rPr>
  </w:style>
  <w:style w:type="paragraph" w:customStyle="1" w:styleId="Headinguser">
    <w:name w:val="Heading (user)"/>
    <w:next w:val="Textbody"/>
    <w:uiPriority w:val="99"/>
    <w:qFormat/>
    <w:rsid w:val="00593E40"/>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Indexuser">
    <w:name w:val="Index (user)"/>
    <w:uiPriority w:val="99"/>
    <w:qFormat/>
    <w:rsid w:val="00593E40"/>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
    <w:name w:val="WW-Heading"/>
    <w:next w:val="Textbody"/>
    <w:uiPriority w:val="99"/>
    <w:qFormat/>
    <w:rsid w:val="00593E40"/>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
    <w:name w:val="WW-caption"/>
    <w:uiPriority w:val="99"/>
    <w:qFormat/>
    <w:rsid w:val="00593E40"/>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
    <w:name w:val="WW-Index"/>
    <w:uiPriority w:val="99"/>
    <w:qFormat/>
    <w:rsid w:val="00593E40"/>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1">
    <w:name w:val="WW-Heading1"/>
    <w:next w:val="Textbody"/>
    <w:uiPriority w:val="99"/>
    <w:qFormat/>
    <w:rsid w:val="00593E40"/>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1">
    <w:name w:val="WW-caption1"/>
    <w:uiPriority w:val="99"/>
    <w:qFormat/>
    <w:rsid w:val="00593E40"/>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1">
    <w:name w:val="WW-Index1"/>
    <w:uiPriority w:val="99"/>
    <w:qFormat/>
    <w:rsid w:val="00593E40"/>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bodyindent">
    <w:name w:val="Text body indent"/>
    <w:basedOn w:val="Textbody"/>
    <w:uiPriority w:val="99"/>
    <w:qFormat/>
    <w:rsid w:val="00593E40"/>
    <w:pPr>
      <w:widowControl w:val="0"/>
      <w:autoSpaceDE w:val="0"/>
      <w:autoSpaceDN/>
      <w:spacing w:after="0" w:line="240" w:lineRule="auto"/>
      <w:jc w:val="both"/>
    </w:pPr>
    <w:rPr>
      <w:rFonts w:ascii="Arial" w:eastAsia="Arial" w:hAnsi="Arial" w:cs="Arial"/>
      <w:kern w:val="1"/>
      <w:sz w:val="19"/>
      <w:szCs w:val="19"/>
      <w:lang w:bidi="es-CR"/>
    </w:rPr>
  </w:style>
  <w:style w:type="paragraph" w:customStyle="1" w:styleId="TableHeadinguser">
    <w:name w:val="Table Heading (user)"/>
    <w:uiPriority w:val="99"/>
    <w:qFormat/>
    <w:rsid w:val="00593E40"/>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Framecontentsuser">
    <w:name w:val="Frame contents (user)"/>
    <w:uiPriority w:val="99"/>
    <w:qFormat/>
    <w:rsid w:val="00593E40"/>
    <w:pPr>
      <w:widowControl w:val="0"/>
      <w:suppressAutoHyphens/>
      <w:autoSpaceDE w:val="0"/>
      <w:jc w:val="both"/>
      <w:textAlignment w:val="baseline"/>
    </w:pPr>
    <w:rPr>
      <w:color w:val="993300"/>
      <w:kern w:val="1"/>
      <w:sz w:val="22"/>
      <w:szCs w:val="22"/>
      <w:lang w:val="es-CR" w:eastAsia="zh-CN" w:bidi="es-CR"/>
    </w:rPr>
  </w:style>
  <w:style w:type="paragraph" w:customStyle="1" w:styleId="WW-footer">
    <w:name w:val="WW-footer"/>
    <w:uiPriority w:val="99"/>
    <w:qFormat/>
    <w:rsid w:val="00593E40"/>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
    <w:name w:val="WW-Table Contents"/>
    <w:uiPriority w:val="99"/>
    <w:qFormat/>
    <w:rsid w:val="00593E40"/>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
    <w:name w:val="WW-Table Heading"/>
    <w:uiPriority w:val="99"/>
    <w:qFormat/>
    <w:rsid w:val="00593E40"/>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WW-footer1">
    <w:name w:val="WW-footer1"/>
    <w:uiPriority w:val="99"/>
    <w:qFormat/>
    <w:rsid w:val="00593E40"/>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10">
    <w:name w:val="WW-Table Contents1"/>
    <w:uiPriority w:val="99"/>
    <w:qFormat/>
    <w:rsid w:val="00593E40"/>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1">
    <w:name w:val="WW-Table Heading1"/>
    <w:uiPriority w:val="99"/>
    <w:qFormat/>
    <w:rsid w:val="00593E40"/>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Ttulo24">
    <w:name w:val="Título 24"/>
    <w:basedOn w:val="Encabezado1"/>
    <w:next w:val="Normal"/>
    <w:uiPriority w:val="99"/>
    <w:qFormat/>
    <w:rsid w:val="00593E40"/>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3">
    <w:name w:val="Título 13"/>
    <w:basedOn w:val="Normal"/>
    <w:next w:val="Normal"/>
    <w:uiPriority w:val="99"/>
    <w:qFormat/>
    <w:rsid w:val="00593E40"/>
    <w:pPr>
      <w:keepNext/>
      <w:widowControl w:val="0"/>
      <w:tabs>
        <w:tab w:val="num" w:pos="0"/>
      </w:tabs>
      <w:ind w:left="432" w:hanging="432"/>
      <w:jc w:val="center"/>
    </w:pPr>
    <w:rPr>
      <w:rFonts w:eastAsia="Arial Unicode MS"/>
      <w:b/>
      <w:bCs/>
      <w:lang w:eastAsia="zh-CN"/>
    </w:rPr>
  </w:style>
  <w:style w:type="paragraph" w:customStyle="1" w:styleId="Sinespaciado6">
    <w:name w:val="Sin espaciado6"/>
    <w:uiPriority w:val="99"/>
    <w:qFormat/>
    <w:rsid w:val="00593E40"/>
    <w:pPr>
      <w:suppressAutoHyphens/>
    </w:pPr>
    <w:rPr>
      <w:rFonts w:ascii="Calibri" w:hAnsi="Calibri" w:cs="Calibri"/>
      <w:color w:val="00000A"/>
      <w:sz w:val="22"/>
      <w:szCs w:val="22"/>
      <w:lang w:val="es-MX" w:eastAsia="zh-CN"/>
    </w:rPr>
  </w:style>
  <w:style w:type="character" w:customStyle="1" w:styleId="ListLabel7">
    <w:name w:val="ListLabel 7"/>
    <w:qFormat/>
    <w:rsid w:val="00593E40"/>
    <w:rPr>
      <w:b w:val="0"/>
      <w:iCs/>
      <w:sz w:val="22"/>
    </w:rPr>
  </w:style>
  <w:style w:type="paragraph" w:customStyle="1" w:styleId="Sinespaciado7">
    <w:name w:val="Sin espaciado7"/>
    <w:uiPriority w:val="99"/>
    <w:qFormat/>
    <w:rsid w:val="00593E40"/>
    <w:pPr>
      <w:suppressAutoHyphens/>
      <w:spacing w:line="100" w:lineRule="atLeast"/>
    </w:pPr>
    <w:rPr>
      <w:rFonts w:ascii="Calibri" w:eastAsia="Calibri" w:hAnsi="Calibri" w:cs="Arial"/>
      <w:color w:val="00000A"/>
      <w:kern w:val="1"/>
      <w:sz w:val="22"/>
      <w:szCs w:val="22"/>
      <w:lang w:val="es-MX" w:eastAsia="zh-CN"/>
    </w:rPr>
  </w:style>
  <w:style w:type="character" w:customStyle="1" w:styleId="DefaultParagraphFont1">
    <w:name w:val="Default Paragraph Font1"/>
    <w:qFormat/>
    <w:rsid w:val="00593E40"/>
  </w:style>
  <w:style w:type="paragraph" w:customStyle="1" w:styleId="Cuerpodetextoconsangra">
    <w:name w:val="Cuerpo de texto con sangría"/>
    <w:uiPriority w:val="99"/>
    <w:qFormat/>
    <w:rsid w:val="00593E40"/>
    <w:pPr>
      <w:autoSpaceDE w:val="0"/>
      <w:autoSpaceDN w:val="0"/>
      <w:adjustRightInd w:val="0"/>
      <w:jc w:val="both"/>
    </w:pPr>
    <w:rPr>
      <w:rFonts w:ascii="Arial" w:eastAsia="Calibri" w:hAnsi="Arial" w:cs="Arial"/>
      <w:sz w:val="19"/>
      <w:szCs w:val="19"/>
      <w:lang w:eastAsia="es-CR"/>
    </w:rPr>
  </w:style>
  <w:style w:type="character" w:customStyle="1" w:styleId="Fuentedeprrafopredeter8">
    <w:name w:val="Fuente de párrafo predeter.8"/>
    <w:rsid w:val="00593E40"/>
  </w:style>
  <w:style w:type="character" w:customStyle="1" w:styleId="Hipervnculovisitado1">
    <w:name w:val="Hipervínculo visitado1"/>
    <w:rsid w:val="00593E40"/>
    <w:rPr>
      <w:color w:val="800080"/>
      <w:u w:val="single"/>
    </w:rPr>
  </w:style>
  <w:style w:type="character" w:customStyle="1" w:styleId="Textoennegrita1">
    <w:name w:val="Texto en negrita1"/>
    <w:rsid w:val="00593E40"/>
    <w:rPr>
      <w:b/>
    </w:rPr>
  </w:style>
  <w:style w:type="paragraph" w:customStyle="1" w:styleId="Sinespaciado8">
    <w:name w:val="Sin espaciado8"/>
    <w:uiPriority w:val="99"/>
    <w:qFormat/>
    <w:rsid w:val="00593E40"/>
    <w:pPr>
      <w:suppressAutoHyphens/>
    </w:pPr>
    <w:rPr>
      <w:rFonts w:ascii="Calibri" w:hAnsi="Calibri" w:cs="Calibri"/>
      <w:color w:val="00000A"/>
      <w:sz w:val="22"/>
      <w:szCs w:val="22"/>
      <w:lang w:val="es-MX" w:eastAsia="ar-SA"/>
    </w:rPr>
  </w:style>
  <w:style w:type="character" w:customStyle="1" w:styleId="Smbolosdenumeracin">
    <w:name w:val="Símbolos de numeración"/>
    <w:qFormat/>
    <w:rsid w:val="00593E40"/>
  </w:style>
  <w:style w:type="paragraph" w:customStyle="1" w:styleId="Sinespaciado9">
    <w:name w:val="Sin espaciado9"/>
    <w:uiPriority w:val="99"/>
    <w:qFormat/>
    <w:rsid w:val="00593E40"/>
    <w:pPr>
      <w:suppressAutoHyphens/>
    </w:pPr>
    <w:rPr>
      <w:rFonts w:ascii="Calibri" w:hAnsi="Calibri" w:cs="Calibri"/>
      <w:color w:val="00000A"/>
      <w:sz w:val="22"/>
      <w:szCs w:val="22"/>
      <w:lang w:val="es-MX" w:eastAsia="zh-CN"/>
    </w:rPr>
  </w:style>
  <w:style w:type="character" w:customStyle="1" w:styleId="TtuloCar1">
    <w:name w:val="Título Car1"/>
    <w:link w:val="Ttulo"/>
    <w:uiPriority w:val="99"/>
    <w:rsid w:val="00593E40"/>
    <w:rPr>
      <w:rFonts w:ascii="Arial" w:hAnsi="Arial" w:cs="Arial"/>
      <w:b/>
      <w:bCs/>
      <w:sz w:val="28"/>
      <w:szCs w:val="28"/>
    </w:rPr>
  </w:style>
  <w:style w:type="paragraph" w:customStyle="1" w:styleId="Textoindependiente1">
    <w:name w:val="Texto independiente1"/>
    <w:uiPriority w:val="99"/>
    <w:qFormat/>
    <w:rsid w:val="00593E40"/>
    <w:pPr>
      <w:widowControl w:val="0"/>
      <w:spacing w:after="120"/>
    </w:pPr>
    <w:rPr>
      <w:rFonts w:ascii="Calibri" w:hAnsi="Calibri"/>
      <w:sz w:val="22"/>
      <w:szCs w:val="22"/>
      <w:lang w:val="es-CR" w:eastAsia="es-CR"/>
    </w:rPr>
  </w:style>
  <w:style w:type="character" w:customStyle="1" w:styleId="Fuentedeprrafopredeter9">
    <w:name w:val="Fuente de párrafo predeter.9"/>
    <w:rsid w:val="00593E40"/>
  </w:style>
  <w:style w:type="paragraph" w:customStyle="1" w:styleId="Prrafodelista5">
    <w:name w:val="Párrafo de lista5"/>
    <w:uiPriority w:val="99"/>
    <w:qFormat/>
    <w:rsid w:val="00593E40"/>
    <w:pPr>
      <w:suppressAutoHyphens/>
      <w:spacing w:after="160"/>
      <w:ind w:left="720"/>
    </w:pPr>
    <w:rPr>
      <w:rFonts w:cs="Arial"/>
      <w:color w:val="00000A"/>
      <w:kern w:val="1"/>
      <w:sz w:val="24"/>
      <w:szCs w:val="24"/>
      <w:lang w:val="es-CR" w:eastAsia="zh-CN" w:bidi="hi-IN"/>
    </w:rPr>
  </w:style>
  <w:style w:type="paragraph" w:customStyle="1" w:styleId="Encabezado80">
    <w:name w:val="Encabezado8"/>
    <w:basedOn w:val="Predeterminado0"/>
    <w:uiPriority w:val="99"/>
    <w:qFormat/>
    <w:rsid w:val="00593E40"/>
    <w:pPr>
      <w:keepNext/>
      <w:widowControl/>
      <w:suppressAutoHyphens/>
      <w:autoSpaceDE/>
      <w:adjustRightInd/>
      <w:spacing w:before="240" w:after="120" w:line="251" w:lineRule="auto"/>
      <w:textAlignment w:val="baseline"/>
    </w:pPr>
    <w:rPr>
      <w:rFonts w:ascii="Arial" w:eastAsia="Microsoft YaHei" w:hAnsi="Arial" w:cs="Mangal"/>
      <w:color w:val="00000A"/>
      <w:sz w:val="28"/>
      <w:szCs w:val="28"/>
      <w:lang w:val="es-CR" w:eastAsia="en-US"/>
    </w:rPr>
  </w:style>
  <w:style w:type="character" w:customStyle="1" w:styleId="ListLabel3">
    <w:name w:val="ListLabel 3"/>
    <w:qFormat/>
    <w:rsid w:val="00593E40"/>
    <w:rPr>
      <w:rFonts w:cs="Courier New"/>
    </w:rPr>
  </w:style>
  <w:style w:type="character" w:customStyle="1" w:styleId="ListLabel4">
    <w:name w:val="ListLabel 4"/>
    <w:qFormat/>
    <w:rsid w:val="00593E40"/>
    <w:rPr>
      <w:rFonts w:cs="Wingdings"/>
    </w:rPr>
  </w:style>
  <w:style w:type="character" w:customStyle="1" w:styleId="ListLabel5">
    <w:name w:val="ListLabel 5"/>
    <w:qFormat/>
    <w:rsid w:val="00593E40"/>
    <w:rPr>
      <w:rFonts w:cs="Symbol"/>
    </w:rPr>
  </w:style>
  <w:style w:type="character" w:customStyle="1" w:styleId="ListLabel6">
    <w:name w:val="ListLabel 6"/>
    <w:qFormat/>
    <w:rsid w:val="00593E40"/>
    <w:rPr>
      <w:rFonts w:cs="Courier New"/>
    </w:rPr>
  </w:style>
  <w:style w:type="character" w:customStyle="1" w:styleId="ListLabel8">
    <w:name w:val="ListLabel 8"/>
    <w:qFormat/>
    <w:rsid w:val="00593E40"/>
    <w:rPr>
      <w:rFonts w:cs="Symbol"/>
    </w:rPr>
  </w:style>
  <w:style w:type="character" w:customStyle="1" w:styleId="ListLabel9">
    <w:name w:val="ListLabel 9"/>
    <w:qFormat/>
    <w:rsid w:val="00593E40"/>
    <w:rPr>
      <w:rFonts w:cs="Courier New"/>
    </w:rPr>
  </w:style>
  <w:style w:type="character" w:customStyle="1" w:styleId="ListLabel10">
    <w:name w:val="ListLabel 10"/>
    <w:qFormat/>
    <w:rsid w:val="00593E40"/>
    <w:rPr>
      <w:rFonts w:cs="Wingdings"/>
    </w:rPr>
  </w:style>
  <w:style w:type="character" w:customStyle="1" w:styleId="ListLabel11">
    <w:name w:val="ListLabel 11"/>
    <w:qFormat/>
    <w:rsid w:val="00593E40"/>
    <w:rPr>
      <w:rFonts w:cs="Symbol"/>
    </w:rPr>
  </w:style>
  <w:style w:type="character" w:customStyle="1" w:styleId="ListLabel12">
    <w:name w:val="ListLabel 12"/>
    <w:qFormat/>
    <w:rsid w:val="00593E40"/>
    <w:rPr>
      <w:rFonts w:cs="Courier New"/>
    </w:rPr>
  </w:style>
  <w:style w:type="character" w:customStyle="1" w:styleId="ListLabel13">
    <w:name w:val="ListLabel 13"/>
    <w:qFormat/>
    <w:rsid w:val="00593E40"/>
    <w:rPr>
      <w:rFonts w:cs="Wingdings"/>
    </w:rPr>
  </w:style>
  <w:style w:type="character" w:customStyle="1" w:styleId="ListLabel14">
    <w:name w:val="ListLabel 14"/>
    <w:qFormat/>
    <w:rsid w:val="00593E40"/>
    <w:rPr>
      <w:rFonts w:cs="Symbol"/>
    </w:rPr>
  </w:style>
  <w:style w:type="character" w:customStyle="1" w:styleId="ListLabel15">
    <w:name w:val="ListLabel 15"/>
    <w:qFormat/>
    <w:rsid w:val="00593E40"/>
    <w:rPr>
      <w:rFonts w:cs="Courier New"/>
    </w:rPr>
  </w:style>
  <w:style w:type="character" w:customStyle="1" w:styleId="ListLabel16">
    <w:name w:val="ListLabel 16"/>
    <w:qFormat/>
    <w:rsid w:val="00593E40"/>
    <w:rPr>
      <w:rFonts w:cs="Wingdings"/>
    </w:rPr>
  </w:style>
  <w:style w:type="character" w:customStyle="1" w:styleId="ListLabel17">
    <w:name w:val="ListLabel 17"/>
    <w:rsid w:val="00593E40"/>
    <w:rPr>
      <w:rFonts w:cs="Symbol"/>
    </w:rPr>
  </w:style>
  <w:style w:type="character" w:customStyle="1" w:styleId="ListLabel18">
    <w:name w:val="ListLabel 18"/>
    <w:rsid w:val="00593E40"/>
    <w:rPr>
      <w:rFonts w:cs="Courier New"/>
    </w:rPr>
  </w:style>
  <w:style w:type="character" w:customStyle="1" w:styleId="ListLabel19">
    <w:name w:val="ListLabel 19"/>
    <w:rsid w:val="00593E40"/>
    <w:rPr>
      <w:rFonts w:cs="Wingdings"/>
    </w:rPr>
  </w:style>
  <w:style w:type="character" w:customStyle="1" w:styleId="ListLabel20">
    <w:name w:val="ListLabel 20"/>
    <w:rsid w:val="00593E40"/>
    <w:rPr>
      <w:rFonts w:cs="Symbol"/>
    </w:rPr>
  </w:style>
  <w:style w:type="character" w:customStyle="1" w:styleId="ListLabel21">
    <w:name w:val="ListLabel 21"/>
    <w:rsid w:val="00593E40"/>
    <w:rPr>
      <w:rFonts w:cs="Courier New"/>
    </w:rPr>
  </w:style>
  <w:style w:type="character" w:customStyle="1" w:styleId="ListLabel22">
    <w:name w:val="ListLabel 22"/>
    <w:rsid w:val="00593E40"/>
    <w:rPr>
      <w:rFonts w:cs="Wingdings"/>
    </w:rPr>
  </w:style>
  <w:style w:type="character" w:customStyle="1" w:styleId="ListLabel23">
    <w:name w:val="ListLabel 23"/>
    <w:rsid w:val="00593E40"/>
    <w:rPr>
      <w:rFonts w:cs="Symbol"/>
    </w:rPr>
  </w:style>
  <w:style w:type="character" w:customStyle="1" w:styleId="ListLabel24">
    <w:name w:val="ListLabel 24"/>
    <w:rsid w:val="00593E40"/>
    <w:rPr>
      <w:rFonts w:cs="Courier New"/>
    </w:rPr>
  </w:style>
  <w:style w:type="character" w:customStyle="1" w:styleId="ListLabel25">
    <w:name w:val="ListLabel 25"/>
    <w:rsid w:val="00593E40"/>
    <w:rPr>
      <w:rFonts w:cs="Wingdings"/>
    </w:rPr>
  </w:style>
  <w:style w:type="character" w:customStyle="1" w:styleId="ListLabel26">
    <w:name w:val="ListLabel 26"/>
    <w:rsid w:val="00593E40"/>
    <w:rPr>
      <w:rFonts w:cs="Symbol"/>
    </w:rPr>
  </w:style>
  <w:style w:type="character" w:customStyle="1" w:styleId="ListLabel27">
    <w:name w:val="ListLabel 27"/>
    <w:rsid w:val="00593E40"/>
    <w:rPr>
      <w:rFonts w:cs="Courier New"/>
    </w:rPr>
  </w:style>
  <w:style w:type="character" w:customStyle="1" w:styleId="ListLabel28">
    <w:name w:val="ListLabel 28"/>
    <w:rsid w:val="00593E40"/>
    <w:rPr>
      <w:rFonts w:cs="Wingdings"/>
    </w:rPr>
  </w:style>
  <w:style w:type="paragraph" w:customStyle="1" w:styleId="Ttulo32">
    <w:name w:val="Título 32"/>
    <w:next w:val="Standarduser"/>
    <w:uiPriority w:val="99"/>
    <w:qFormat/>
    <w:rsid w:val="00593E40"/>
    <w:pPr>
      <w:keepNext/>
      <w:widowControl w:val="0"/>
      <w:suppressAutoHyphens/>
      <w:autoSpaceDE w:val="0"/>
      <w:autoSpaceDN w:val="0"/>
      <w:spacing w:before="240" w:after="60" w:line="0" w:lineRule="atLeast"/>
      <w:jc w:val="center"/>
      <w:textAlignment w:val="baseline"/>
      <w:outlineLvl w:val="2"/>
    </w:pPr>
    <w:rPr>
      <w:rFonts w:ascii="Book Antiqua" w:eastAsia="Book Antiqua" w:hAnsi="Book Antiqua" w:cs="Book Antiqua"/>
      <w:b/>
      <w:bCs/>
      <w:i/>
      <w:iCs/>
      <w:kern w:val="3"/>
      <w:sz w:val="24"/>
      <w:szCs w:val="24"/>
      <w:u w:val="double"/>
      <w:lang w:val="es-CR" w:eastAsia="zh-CN" w:bidi="es-CR"/>
    </w:rPr>
  </w:style>
  <w:style w:type="paragraph" w:customStyle="1" w:styleId="Ttulo25">
    <w:name w:val="Título 25"/>
    <w:next w:val="Standarduser"/>
    <w:uiPriority w:val="99"/>
    <w:qFormat/>
    <w:rsid w:val="00593E40"/>
    <w:pPr>
      <w:keepNext/>
      <w:widowControl w:val="0"/>
      <w:suppressAutoHyphens/>
      <w:autoSpaceDE w:val="0"/>
      <w:autoSpaceDN w:val="0"/>
      <w:spacing w:before="240" w:after="60" w:line="0" w:lineRule="atLeast"/>
      <w:jc w:val="center"/>
      <w:textAlignment w:val="baseline"/>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uiPriority w:val="99"/>
    <w:qFormat/>
    <w:rsid w:val="00593E40"/>
    <w:pPr>
      <w:keepNext/>
      <w:widowControl w:val="0"/>
      <w:suppressAutoHyphens/>
      <w:autoSpaceDE w:val="0"/>
      <w:autoSpaceDN w:val="0"/>
      <w:jc w:val="center"/>
      <w:textAlignment w:val="baseline"/>
      <w:outlineLvl w:val="0"/>
    </w:pPr>
    <w:rPr>
      <w:b/>
      <w:bCs/>
      <w:kern w:val="3"/>
      <w:sz w:val="22"/>
      <w:szCs w:val="22"/>
      <w:lang w:val="es-CR" w:eastAsia="zh-CN" w:bidi="es-CR"/>
    </w:rPr>
  </w:style>
  <w:style w:type="numbering" w:customStyle="1" w:styleId="WW8Num31">
    <w:name w:val="WW8Num31"/>
    <w:basedOn w:val="Sinlista"/>
    <w:rsid w:val="00593E40"/>
    <w:pPr>
      <w:numPr>
        <w:numId w:val="17"/>
      </w:numPr>
    </w:pPr>
  </w:style>
  <w:style w:type="numbering" w:customStyle="1" w:styleId="WW8Num21">
    <w:name w:val="WW8Num21"/>
    <w:basedOn w:val="Sinlista"/>
    <w:rsid w:val="00593E40"/>
    <w:pPr>
      <w:numPr>
        <w:numId w:val="18"/>
      </w:numPr>
    </w:pPr>
  </w:style>
  <w:style w:type="paragraph" w:customStyle="1" w:styleId="Sinespaciado10">
    <w:name w:val="Sin espaciado10"/>
    <w:uiPriority w:val="99"/>
    <w:qFormat/>
    <w:rsid w:val="00593E40"/>
    <w:pPr>
      <w:suppressAutoHyphens/>
    </w:pPr>
    <w:rPr>
      <w:rFonts w:ascii="Calibri" w:hAnsi="Calibri" w:cs="Calibri"/>
      <w:color w:val="00000A"/>
      <w:sz w:val="22"/>
      <w:szCs w:val="22"/>
      <w:lang w:val="es-MX" w:eastAsia="zh-CN"/>
    </w:rPr>
  </w:style>
  <w:style w:type="character" w:customStyle="1" w:styleId="ListLabel30">
    <w:name w:val="ListLabel 30"/>
    <w:rsid w:val="00593E40"/>
    <w:rPr>
      <w:rFonts w:ascii="Calibri" w:hAnsi="Calibri" w:cs="Calibri"/>
      <w:color w:val="000000"/>
    </w:rPr>
  </w:style>
  <w:style w:type="character" w:customStyle="1" w:styleId="ListLabel29">
    <w:name w:val="ListLabel 29"/>
    <w:rsid w:val="00593E40"/>
    <w:rPr>
      <w:rFonts w:ascii="Calibri" w:hAnsi="Calibri" w:cs="Calibri"/>
      <w:color w:val="000000"/>
    </w:rPr>
  </w:style>
  <w:style w:type="character" w:customStyle="1" w:styleId="Acrf3nimoHTML">
    <w:name w:val="Acróf3nimo HTML"/>
    <w:uiPriority w:val="99"/>
    <w:rsid w:val="00593E40"/>
  </w:style>
  <w:style w:type="character" w:customStyle="1" w:styleId="TedtuloCar">
    <w:name w:val="Tíedtulo Car"/>
    <w:uiPriority w:val="99"/>
    <w:rsid w:val="00593E40"/>
    <w:rPr>
      <w:rFonts w:ascii="Cambria" w:hAnsi="Cambria" w:cs="Cambria"/>
      <w:b/>
      <w:bCs/>
    </w:rPr>
  </w:style>
  <w:style w:type="character" w:customStyle="1" w:styleId="Nfamerodepe1gina">
    <w:name w:val="Núfamero de páe1gina"/>
    <w:uiPriority w:val="99"/>
    <w:rsid w:val="00593E40"/>
  </w:style>
  <w:style w:type="character" w:customStyle="1" w:styleId="Fuentedepe1rrafopredeter1">
    <w:name w:val="Fuente de páe1rrafo predeter.1"/>
    <w:uiPriority w:val="99"/>
    <w:rsid w:val="00593E40"/>
  </w:style>
  <w:style w:type="character" w:customStyle="1" w:styleId="Fuentedepe1rrafopredeter2">
    <w:name w:val="Fuente de páe1rrafo predeter.2"/>
    <w:uiPriority w:val="99"/>
    <w:rsid w:val="00593E40"/>
  </w:style>
  <w:style w:type="character" w:customStyle="1" w:styleId="Fuentedepe1rrafopredeter3">
    <w:name w:val="Fuente de páe1rrafo predeter.3"/>
    <w:uiPriority w:val="99"/>
    <w:rsid w:val="00593E40"/>
  </w:style>
  <w:style w:type="character" w:customStyle="1" w:styleId="Fuentedepe1rrafopredeter4">
    <w:name w:val="Fuente de páe1rrafo predeter.4"/>
    <w:uiPriority w:val="99"/>
    <w:rsid w:val="00593E40"/>
  </w:style>
  <w:style w:type="character" w:customStyle="1" w:styleId="Fuentedepe1rrafopredeter5">
    <w:name w:val="Fuente de páe1rrafo predeter.5"/>
    <w:uiPriority w:val="99"/>
    <w:rsid w:val="00593E40"/>
  </w:style>
  <w:style w:type="character" w:customStyle="1" w:styleId="Fuentedepe1rrafopredeter">
    <w:name w:val="Fuente de páe1rrafo predeter."/>
    <w:rsid w:val="00593E40"/>
  </w:style>
  <w:style w:type="character" w:customStyle="1" w:styleId="Vif1etas">
    <w:name w:val="Viñf1etas"/>
    <w:uiPriority w:val="99"/>
    <w:rsid w:val="00593E40"/>
    <w:rPr>
      <w:rFonts w:ascii="Arial Unicode MS" w:eastAsia="Arial Unicode MS" w:cs="Arial Unicode MS"/>
    </w:rPr>
  </w:style>
  <w:style w:type="character" w:customStyle="1" w:styleId="EnlacedeInternet">
    <w:name w:val="Enlace de Internet"/>
    <w:uiPriority w:val="99"/>
    <w:rsid w:val="00593E40"/>
    <w:rPr>
      <w:color w:val="0000FF"/>
      <w:u w:val="single"/>
    </w:rPr>
  </w:style>
  <w:style w:type="paragraph" w:customStyle="1" w:styleId="Leyenda">
    <w:name w:val="Leyenda"/>
    <w:uiPriority w:val="99"/>
    <w:qFormat/>
    <w:rsid w:val="00593E40"/>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cdndice">
    <w:name w:val="Ícdndice"/>
    <w:uiPriority w:val="99"/>
    <w:qFormat/>
    <w:rsid w:val="00593E40"/>
    <w:pPr>
      <w:autoSpaceDE w:val="0"/>
      <w:autoSpaceDN w:val="0"/>
      <w:adjustRightInd w:val="0"/>
    </w:pPr>
    <w:rPr>
      <w:rFonts w:ascii="Arial" w:eastAsia="Calibri" w:hAnsi="Arial" w:cs="Arial"/>
      <w:color w:val="000000"/>
      <w:sz w:val="24"/>
      <w:szCs w:val="24"/>
      <w:lang w:val="es-CR" w:eastAsia="es-CR"/>
    </w:rPr>
  </w:style>
  <w:style w:type="paragraph" w:customStyle="1" w:styleId="Revisif3n">
    <w:name w:val="Revisióf3n"/>
    <w:uiPriority w:val="99"/>
    <w:qFormat/>
    <w:rsid w:val="00593E40"/>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qFormat/>
    <w:rsid w:val="00593E40"/>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qFormat/>
    <w:rsid w:val="00593E40"/>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qFormat/>
    <w:rsid w:val="00593E40"/>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qFormat/>
    <w:rsid w:val="00593E40"/>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qFormat/>
    <w:rsid w:val="00593E40"/>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uiPriority w:val="99"/>
    <w:qFormat/>
    <w:rsid w:val="00593E40"/>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qFormat/>
    <w:rsid w:val="00593E40"/>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qFormat/>
    <w:rsid w:val="00593E40"/>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qFormat/>
    <w:rsid w:val="00593E40"/>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qFormat/>
    <w:rsid w:val="00593E40"/>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qFormat/>
    <w:rsid w:val="00593E40"/>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Cabecera">
    <w:name w:val="Cabecera"/>
    <w:uiPriority w:val="99"/>
    <w:qFormat/>
    <w:rsid w:val="00593E40"/>
    <w:pPr>
      <w:keepNext/>
      <w:autoSpaceDE w:val="0"/>
      <w:autoSpaceDN w:val="0"/>
      <w:adjustRightInd w:val="0"/>
      <w:spacing w:before="240" w:after="120" w:line="252" w:lineRule="auto"/>
    </w:pPr>
    <w:rPr>
      <w:rFonts w:ascii="Arial" w:eastAsia="Calibri" w:hAnsi="Arial" w:cs="Arial"/>
      <w:color w:val="00000A"/>
      <w:sz w:val="28"/>
      <w:szCs w:val="28"/>
      <w:lang w:val="es-CR" w:eastAsia="es-CR"/>
    </w:rPr>
  </w:style>
  <w:style w:type="paragraph" w:customStyle="1" w:styleId="Sinespaciado11">
    <w:name w:val="Sin espaciado11"/>
    <w:uiPriority w:val="99"/>
    <w:qFormat/>
    <w:rsid w:val="00593E40"/>
    <w:pPr>
      <w:suppressAutoHyphens/>
    </w:pPr>
    <w:rPr>
      <w:rFonts w:ascii="Calibri" w:hAnsi="Calibri" w:cs="Calibri"/>
      <w:color w:val="00000A"/>
      <w:sz w:val="22"/>
      <w:szCs w:val="22"/>
      <w:lang w:val="es-MX" w:eastAsia="zh-CN"/>
    </w:rPr>
  </w:style>
  <w:style w:type="character" w:customStyle="1" w:styleId="WW8Num13z7">
    <w:name w:val="WW8Num13z7"/>
    <w:qFormat/>
    <w:rsid w:val="00593E40"/>
  </w:style>
  <w:style w:type="character" w:customStyle="1" w:styleId="NumberingSymbols">
    <w:name w:val="Numbering Symbols"/>
    <w:rsid w:val="00593E40"/>
  </w:style>
  <w:style w:type="numbering" w:customStyle="1" w:styleId="WW8Num1">
    <w:name w:val="WW8Num1"/>
    <w:basedOn w:val="Sinlista"/>
    <w:rsid w:val="00593E40"/>
    <w:pPr>
      <w:numPr>
        <w:numId w:val="19"/>
      </w:numPr>
    </w:pPr>
  </w:style>
  <w:style w:type="paragraph" w:customStyle="1" w:styleId="Prrafodelista6">
    <w:name w:val="Párrafo de lista6"/>
    <w:basedOn w:val="Normal"/>
    <w:uiPriority w:val="99"/>
    <w:qFormat/>
    <w:rsid w:val="00593E40"/>
    <w:pPr>
      <w:spacing w:after="160" w:line="252" w:lineRule="auto"/>
      <w:ind w:left="720"/>
      <w:contextualSpacing/>
    </w:pPr>
    <w:rPr>
      <w:rFonts w:ascii="Calibri" w:hAnsi="Calibri" w:cs="Calibri"/>
      <w:color w:val="00000A"/>
      <w:sz w:val="22"/>
      <w:szCs w:val="22"/>
      <w:lang w:val="es-CR" w:eastAsia="zh-CN"/>
    </w:rPr>
  </w:style>
  <w:style w:type="character" w:customStyle="1" w:styleId="Fuentedeprrafopredeter10">
    <w:name w:val="Fuente de párrafo predeter.10"/>
    <w:rsid w:val="00593E40"/>
  </w:style>
  <w:style w:type="paragraph" w:customStyle="1" w:styleId="Prrafodelista7">
    <w:name w:val="Párrafo de lista7"/>
    <w:uiPriority w:val="99"/>
    <w:qFormat/>
    <w:rsid w:val="00593E40"/>
    <w:pPr>
      <w:suppressAutoHyphens/>
      <w:spacing w:after="160"/>
      <w:ind w:left="720"/>
    </w:pPr>
    <w:rPr>
      <w:rFonts w:cs="Arial"/>
      <w:color w:val="00000A"/>
      <w:kern w:val="2"/>
      <w:sz w:val="24"/>
      <w:szCs w:val="24"/>
      <w:lang w:val="es-CR" w:eastAsia="zh-CN" w:bidi="hi-IN"/>
    </w:rPr>
  </w:style>
  <w:style w:type="character" w:customStyle="1" w:styleId="WW8Num5z4">
    <w:name w:val="WW8Num5z4"/>
    <w:qFormat/>
    <w:rsid w:val="00593E40"/>
  </w:style>
  <w:style w:type="character" w:customStyle="1" w:styleId="WW8Num5z5">
    <w:name w:val="WW8Num5z5"/>
    <w:qFormat/>
    <w:rsid w:val="00593E40"/>
  </w:style>
  <w:style w:type="character" w:customStyle="1" w:styleId="WW8Num5z6">
    <w:name w:val="WW8Num5z6"/>
    <w:qFormat/>
    <w:rsid w:val="00593E40"/>
  </w:style>
  <w:style w:type="character" w:customStyle="1" w:styleId="WW8Num5z7">
    <w:name w:val="WW8Num5z7"/>
    <w:qFormat/>
    <w:rsid w:val="00593E40"/>
  </w:style>
  <w:style w:type="character" w:customStyle="1" w:styleId="WW8Num5z8">
    <w:name w:val="WW8Num5z8"/>
    <w:qFormat/>
    <w:rsid w:val="00593E40"/>
  </w:style>
  <w:style w:type="character" w:customStyle="1" w:styleId="AcrnimoHTML1">
    <w:name w:val="Acrónimo HTML1"/>
    <w:qFormat/>
    <w:rsid w:val="00593E40"/>
  </w:style>
  <w:style w:type="paragraph" w:customStyle="1" w:styleId="Ttulo610">
    <w:name w:val="Título 61"/>
    <w:uiPriority w:val="99"/>
    <w:qFormat/>
    <w:rsid w:val="00593E40"/>
    <w:pPr>
      <w:keepNext/>
      <w:spacing w:line="100" w:lineRule="atLeast"/>
      <w:jc w:val="center"/>
    </w:pPr>
    <w:rPr>
      <w:rFonts w:eastAsia="Calibri"/>
      <w:b/>
      <w:i/>
      <w:color w:val="00000A"/>
      <w:sz w:val="24"/>
      <w:szCs w:val="24"/>
      <w:u w:val="single"/>
      <w:lang w:val="es-CR" w:eastAsia="en-US"/>
    </w:rPr>
  </w:style>
  <w:style w:type="paragraph" w:customStyle="1" w:styleId="Ttulo71">
    <w:name w:val="Título 71"/>
    <w:uiPriority w:val="99"/>
    <w:qFormat/>
    <w:rsid w:val="00593E40"/>
    <w:pPr>
      <w:keepNext/>
      <w:spacing w:line="100" w:lineRule="atLeast"/>
      <w:jc w:val="center"/>
    </w:pPr>
    <w:rPr>
      <w:rFonts w:eastAsia="Calibri"/>
      <w:b/>
      <w:color w:val="00000A"/>
      <w:sz w:val="24"/>
      <w:szCs w:val="24"/>
      <w:lang w:val="es-CR" w:eastAsia="en-US"/>
    </w:rPr>
  </w:style>
  <w:style w:type="paragraph" w:customStyle="1" w:styleId="Ttulo81">
    <w:name w:val="Título 81"/>
    <w:uiPriority w:val="99"/>
    <w:qFormat/>
    <w:rsid w:val="00593E40"/>
    <w:pPr>
      <w:keepNext/>
      <w:spacing w:line="100" w:lineRule="atLeast"/>
    </w:pPr>
    <w:rPr>
      <w:rFonts w:eastAsia="Calibri"/>
      <w:b/>
      <w:color w:val="00000A"/>
      <w:sz w:val="22"/>
      <w:szCs w:val="24"/>
      <w:lang w:val="es-CR" w:eastAsia="en-US"/>
    </w:rPr>
  </w:style>
  <w:style w:type="paragraph" w:customStyle="1" w:styleId="Ttulo91">
    <w:name w:val="Título 91"/>
    <w:uiPriority w:val="99"/>
    <w:qFormat/>
    <w:rsid w:val="00593E40"/>
    <w:pPr>
      <w:keepNext/>
      <w:spacing w:line="100" w:lineRule="atLeast"/>
      <w:ind w:left="360"/>
      <w:jc w:val="center"/>
    </w:pPr>
    <w:rPr>
      <w:rFonts w:eastAsia="Calibri"/>
      <w:b/>
      <w:color w:val="00000A"/>
      <w:sz w:val="24"/>
      <w:szCs w:val="24"/>
      <w:u w:val="double"/>
      <w:lang w:val="es-CR" w:eastAsia="en-US"/>
    </w:rPr>
  </w:style>
  <w:style w:type="paragraph" w:customStyle="1" w:styleId="Piedepgina1">
    <w:name w:val="Pie de página1"/>
    <w:uiPriority w:val="99"/>
    <w:qFormat/>
    <w:rsid w:val="00593E40"/>
    <w:pPr>
      <w:spacing w:line="100" w:lineRule="atLeast"/>
    </w:pPr>
    <w:rPr>
      <w:rFonts w:eastAsia="Calibri"/>
      <w:color w:val="00000A"/>
      <w:sz w:val="24"/>
      <w:szCs w:val="24"/>
      <w:lang w:val="es-CR" w:eastAsia="en-US"/>
    </w:rPr>
  </w:style>
  <w:style w:type="paragraph" w:customStyle="1" w:styleId="NoSpacing1">
    <w:name w:val="No Spacing1"/>
    <w:uiPriority w:val="99"/>
    <w:qFormat/>
    <w:rsid w:val="00593E40"/>
    <w:pPr>
      <w:spacing w:line="100" w:lineRule="atLeast"/>
    </w:pPr>
    <w:rPr>
      <w:rFonts w:ascii="Calibri" w:eastAsia="Calibri" w:hAnsi="Calibri"/>
      <w:color w:val="00000A"/>
      <w:sz w:val="24"/>
      <w:szCs w:val="24"/>
      <w:lang w:val="es-CR" w:eastAsia="en-US"/>
    </w:rPr>
  </w:style>
  <w:style w:type="paragraph" w:customStyle="1" w:styleId="Enumeracin2">
    <w:name w:val="Enumeración 2"/>
    <w:uiPriority w:val="99"/>
    <w:qFormat/>
    <w:rsid w:val="00593E40"/>
    <w:pPr>
      <w:spacing w:after="120" w:line="100" w:lineRule="atLeast"/>
      <w:ind w:left="566" w:hanging="283"/>
    </w:pPr>
    <w:rPr>
      <w:rFonts w:eastAsia="Calibri"/>
      <w:color w:val="00000A"/>
      <w:sz w:val="24"/>
      <w:szCs w:val="24"/>
      <w:lang w:val="es-CR" w:eastAsia="en-US"/>
    </w:rPr>
  </w:style>
  <w:style w:type="paragraph" w:customStyle="1" w:styleId="Revisin1">
    <w:name w:val="Revisión1"/>
    <w:uiPriority w:val="99"/>
    <w:qFormat/>
    <w:rsid w:val="00593E40"/>
    <w:rPr>
      <w:rFonts w:eastAsia="Calibri"/>
      <w:color w:val="000000"/>
      <w:sz w:val="24"/>
      <w:szCs w:val="24"/>
      <w:lang w:val="es-CR" w:eastAsia="en-US"/>
    </w:rPr>
  </w:style>
  <w:style w:type="paragraph" w:customStyle="1" w:styleId="Textodeglobo1">
    <w:name w:val="Texto de globo1"/>
    <w:uiPriority w:val="99"/>
    <w:qFormat/>
    <w:rsid w:val="00593E40"/>
    <w:rPr>
      <w:rFonts w:ascii="Segoe UI" w:eastAsia="Calibri" w:hAnsi="Segoe UI"/>
      <w:color w:val="000000"/>
      <w:sz w:val="18"/>
      <w:szCs w:val="24"/>
      <w:lang w:val="es-CR" w:eastAsia="en-US"/>
    </w:rPr>
  </w:style>
  <w:style w:type="paragraph" w:customStyle="1" w:styleId="Tedtulo1">
    <w:name w:val="Tíedtulo 1"/>
    <w:basedOn w:val="Tedtulo"/>
    <w:uiPriority w:val="99"/>
    <w:rsid w:val="00593E40"/>
    <w:rPr>
      <w:b/>
      <w:bCs/>
      <w:sz w:val="36"/>
      <w:szCs w:val="36"/>
    </w:rPr>
  </w:style>
  <w:style w:type="paragraph" w:customStyle="1" w:styleId="Tedtulo5">
    <w:name w:val="Tíedtulo 5"/>
    <w:basedOn w:val="Tedtulo"/>
    <w:uiPriority w:val="99"/>
    <w:rsid w:val="00593E40"/>
    <w:pPr>
      <w:spacing w:before="120" w:after="60"/>
    </w:pPr>
    <w:rPr>
      <w:b/>
      <w:bCs/>
      <w:sz w:val="23"/>
      <w:szCs w:val="23"/>
    </w:rPr>
  </w:style>
  <w:style w:type="paragraph" w:customStyle="1" w:styleId="Tedtulo">
    <w:name w:val="Tíedtulo"/>
    <w:basedOn w:val="Normal"/>
    <w:next w:val="Cuerpodetexto"/>
    <w:uiPriority w:val="99"/>
    <w:qFormat/>
    <w:rsid w:val="00593E40"/>
    <w:pPr>
      <w:keepNext/>
      <w:autoSpaceDE w:val="0"/>
      <w:autoSpaceDN w:val="0"/>
      <w:adjustRightInd w:val="0"/>
      <w:spacing w:before="240" w:after="120" w:line="240" w:lineRule="atLeast"/>
    </w:pPr>
    <w:rPr>
      <w:rFonts w:ascii="Arial" w:hAnsi="Liberation Serif" w:cs="Arial"/>
      <w:color w:val="000000"/>
      <w:kern w:val="1"/>
      <w:sz w:val="28"/>
      <w:szCs w:val="28"/>
      <w:lang w:val="es-CR" w:eastAsia="es-CR" w:bidi="hi-IN"/>
    </w:rPr>
  </w:style>
  <w:style w:type="paragraph" w:customStyle="1" w:styleId="Tedtulodelatabla">
    <w:name w:val="Tíedtulo de la tabla"/>
    <w:basedOn w:val="Contenidodelatabla"/>
    <w:uiPriority w:val="99"/>
    <w:qFormat/>
    <w:rsid w:val="00593E40"/>
    <w:pPr>
      <w:suppressLineNumbers w:val="0"/>
      <w:autoSpaceDE w:val="0"/>
      <w:autoSpaceDN w:val="0"/>
      <w:adjustRightInd w:val="0"/>
      <w:jc w:val="center"/>
    </w:pPr>
    <w:rPr>
      <w:rFonts w:hAnsi="Liberation Serif"/>
      <w:b/>
      <w:bCs/>
      <w:color w:val="000000"/>
      <w:kern w:val="1"/>
      <w:sz w:val="22"/>
      <w:szCs w:val="22"/>
      <w:lang w:val="es-CR" w:eastAsia="es-CR" w:bidi="hi-IN"/>
    </w:rPr>
  </w:style>
  <w:style w:type="paragraph" w:customStyle="1" w:styleId="Textopreformateado0">
    <w:name w:val="Texto preformateado"/>
    <w:basedOn w:val="Normal"/>
    <w:uiPriority w:val="99"/>
    <w:qFormat/>
    <w:rsid w:val="00593E40"/>
    <w:pPr>
      <w:spacing w:line="100" w:lineRule="atLeast"/>
    </w:pPr>
    <w:rPr>
      <w:rFonts w:ascii="Liberation Mono" w:eastAsia="Liberation Mono" w:hAnsi="Liberation Mono" w:cs="Liberation Mono"/>
      <w:color w:val="00000A"/>
      <w:sz w:val="20"/>
      <w:szCs w:val="20"/>
      <w:lang w:val="es-CR" w:eastAsia="es-CR"/>
    </w:rPr>
  </w:style>
  <w:style w:type="character" w:customStyle="1" w:styleId="Fuentedeprrafopredeter11">
    <w:name w:val="Fuente de párrafo predeter.11"/>
    <w:rsid w:val="00593E40"/>
  </w:style>
  <w:style w:type="paragraph" w:customStyle="1" w:styleId="Prrafodelista8">
    <w:name w:val="Párrafo de lista8"/>
    <w:uiPriority w:val="99"/>
    <w:qFormat/>
    <w:rsid w:val="00593E40"/>
    <w:pPr>
      <w:suppressAutoHyphens/>
      <w:spacing w:after="160"/>
      <w:ind w:left="720"/>
    </w:pPr>
    <w:rPr>
      <w:rFonts w:cs="Arial"/>
      <w:color w:val="00000A"/>
      <w:kern w:val="2"/>
      <w:sz w:val="24"/>
      <w:szCs w:val="24"/>
      <w:lang w:val="es-CR" w:eastAsia="zh-CN" w:bidi="hi-IN"/>
    </w:rPr>
  </w:style>
  <w:style w:type="character" w:customStyle="1" w:styleId="Fuentedeprrafopredeter12">
    <w:name w:val="Fuente de párrafo predeter.12"/>
    <w:rsid w:val="00593E40"/>
  </w:style>
  <w:style w:type="paragraph" w:customStyle="1" w:styleId="Prrafodelista9">
    <w:name w:val="Párrafo de lista9"/>
    <w:basedOn w:val="Predeterminado0"/>
    <w:uiPriority w:val="99"/>
    <w:qFormat/>
    <w:rsid w:val="00593E40"/>
    <w:pPr>
      <w:widowControl/>
      <w:suppressAutoHyphens/>
      <w:autoSpaceDE/>
      <w:autoSpaceDN/>
      <w:adjustRightInd/>
      <w:spacing w:line="252" w:lineRule="auto"/>
      <w:ind w:left="720"/>
      <w:contextualSpacing/>
    </w:pPr>
    <w:rPr>
      <w:rFonts w:ascii="Calibri" w:eastAsia="SimSun" w:hAnsi="Calibri" w:cs="Calibri"/>
      <w:color w:val="00000A"/>
      <w:sz w:val="22"/>
      <w:szCs w:val="22"/>
      <w:lang w:val="es-CR" w:eastAsia="en-US"/>
    </w:rPr>
  </w:style>
  <w:style w:type="paragraph" w:customStyle="1" w:styleId="Sinespaciado12">
    <w:name w:val="Sin espaciado12"/>
    <w:uiPriority w:val="99"/>
    <w:qFormat/>
    <w:rsid w:val="00593E40"/>
    <w:pPr>
      <w:suppressAutoHyphens/>
    </w:pPr>
    <w:rPr>
      <w:rFonts w:ascii="Calibri" w:hAnsi="Calibri" w:cs="Calibri"/>
      <w:color w:val="00000A"/>
      <w:sz w:val="22"/>
      <w:szCs w:val="22"/>
      <w:lang w:val="es-MX" w:eastAsia="zh-CN"/>
    </w:rPr>
  </w:style>
  <w:style w:type="character" w:customStyle="1" w:styleId="Fuentedeprrafopredeter13">
    <w:name w:val="Fuente de párrafo predeter.13"/>
    <w:rsid w:val="00593E40"/>
  </w:style>
  <w:style w:type="paragraph" w:customStyle="1" w:styleId="Prrafodelista100">
    <w:name w:val="Párrafo de lista10"/>
    <w:uiPriority w:val="99"/>
    <w:qFormat/>
    <w:rsid w:val="00593E40"/>
    <w:pPr>
      <w:suppressAutoHyphens/>
      <w:spacing w:after="160"/>
      <w:ind w:left="720"/>
    </w:pPr>
    <w:rPr>
      <w:rFonts w:cs="Arial"/>
      <w:color w:val="00000A"/>
      <w:kern w:val="1"/>
      <w:sz w:val="24"/>
      <w:szCs w:val="24"/>
      <w:lang w:val="es-CR" w:eastAsia="zh-CN" w:bidi="hi-IN"/>
    </w:rPr>
  </w:style>
  <w:style w:type="paragraph" w:customStyle="1" w:styleId="Sinespaciado13">
    <w:name w:val="Sin espaciado13"/>
    <w:uiPriority w:val="99"/>
    <w:qFormat/>
    <w:rsid w:val="00593E40"/>
    <w:pPr>
      <w:widowControl w:val="0"/>
      <w:suppressAutoHyphens/>
      <w:spacing w:line="100" w:lineRule="atLeast"/>
    </w:pPr>
    <w:rPr>
      <w:rFonts w:ascii="Calibri" w:eastAsia="SimSun" w:hAnsi="Calibri" w:cs="Calibri"/>
      <w:kern w:val="1"/>
      <w:sz w:val="22"/>
      <w:szCs w:val="22"/>
      <w:lang w:eastAsia="zh-CN"/>
    </w:rPr>
  </w:style>
  <w:style w:type="paragraph" w:customStyle="1" w:styleId="Ttulo33">
    <w:name w:val="Título 33"/>
    <w:next w:val="Normal"/>
    <w:uiPriority w:val="99"/>
    <w:qFormat/>
    <w:rsid w:val="00593E40"/>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paragraph" w:customStyle="1" w:styleId="Sinespaciado15">
    <w:name w:val="Sin espaciado15"/>
    <w:uiPriority w:val="99"/>
    <w:qFormat/>
    <w:rsid w:val="00593E40"/>
    <w:pPr>
      <w:suppressAutoHyphens/>
    </w:pPr>
    <w:rPr>
      <w:rFonts w:ascii="Calibri" w:hAnsi="Calibri" w:cs="Calibri"/>
      <w:color w:val="00000A"/>
      <w:sz w:val="22"/>
      <w:szCs w:val="22"/>
      <w:lang w:val="es-MX" w:eastAsia="zh-CN"/>
    </w:rPr>
  </w:style>
  <w:style w:type="character" w:customStyle="1" w:styleId="Fuentedeprrafopredeter14">
    <w:name w:val="Fuente de párrafo predeter.14"/>
    <w:rsid w:val="00593E40"/>
  </w:style>
  <w:style w:type="character" w:customStyle="1" w:styleId="Fuentedeprrafopredeter15">
    <w:name w:val="Fuente de párrafo predeter.15"/>
    <w:rsid w:val="00593E40"/>
  </w:style>
  <w:style w:type="paragraph" w:customStyle="1" w:styleId="Prrafodelista11">
    <w:name w:val="Párrafo de lista11"/>
    <w:uiPriority w:val="34"/>
    <w:qFormat/>
    <w:rsid w:val="00593E40"/>
    <w:pPr>
      <w:suppressAutoHyphens/>
      <w:spacing w:after="160"/>
      <w:ind w:left="720"/>
    </w:pPr>
    <w:rPr>
      <w:rFonts w:cs="Arial"/>
      <w:color w:val="00000A"/>
      <w:kern w:val="1"/>
      <w:sz w:val="24"/>
      <w:szCs w:val="24"/>
      <w:lang w:val="es-CR" w:eastAsia="zh-CN" w:bidi="hi-IN"/>
    </w:rPr>
  </w:style>
  <w:style w:type="paragraph" w:customStyle="1" w:styleId="Sinespaciado16">
    <w:name w:val="Sin espaciado16"/>
    <w:uiPriority w:val="99"/>
    <w:qFormat/>
    <w:rsid w:val="00593E40"/>
    <w:pPr>
      <w:widowControl w:val="0"/>
      <w:suppressAutoHyphens/>
      <w:spacing w:line="100" w:lineRule="atLeast"/>
    </w:pPr>
    <w:rPr>
      <w:rFonts w:ascii="Calibri" w:eastAsia="SimSun" w:hAnsi="Calibri" w:cs="Calibri"/>
      <w:kern w:val="1"/>
      <w:sz w:val="22"/>
      <w:szCs w:val="22"/>
      <w:lang w:eastAsia="zh-CN"/>
    </w:rPr>
  </w:style>
  <w:style w:type="paragraph" w:customStyle="1" w:styleId="Sinespaciado17">
    <w:name w:val="Sin espaciado17"/>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6">
    <w:name w:val="Fuente de párrafo predeter.16"/>
    <w:rsid w:val="00593E40"/>
  </w:style>
  <w:style w:type="paragraph" w:customStyle="1" w:styleId="Prrafodelista12">
    <w:name w:val="Párrafo de lista12"/>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Tedtulo2">
    <w:name w:val="Tíedtulo 2"/>
    <w:basedOn w:val="Normal"/>
    <w:uiPriority w:val="99"/>
    <w:qFormat/>
    <w:rsid w:val="00593E40"/>
    <w:pPr>
      <w:keepNext/>
      <w:widowControl w:val="0"/>
      <w:autoSpaceDE w:val="0"/>
      <w:autoSpaceDN w:val="0"/>
      <w:adjustRightInd w:val="0"/>
      <w:spacing w:before="240" w:after="60" w:line="100" w:lineRule="atLeast"/>
      <w:jc w:val="center"/>
      <w:textAlignment w:val="baseline"/>
    </w:pPr>
    <w:rPr>
      <w:rFonts w:ascii="Book Antiqua" w:hAnsi="Liberation Serif" w:cs="Book Antiqua"/>
      <w:b/>
      <w:bCs/>
      <w:i/>
      <w:iCs/>
      <w:color w:val="00000A"/>
      <w:kern w:val="1"/>
      <w:sz w:val="28"/>
      <w:szCs w:val="28"/>
      <w:u w:val="double"/>
      <w:lang w:val="es-CR" w:eastAsia="es-CR"/>
    </w:rPr>
  </w:style>
  <w:style w:type="character" w:customStyle="1" w:styleId="Sedmbolosdenumeracif3n">
    <w:name w:val="Síedmbolos de numeracióf3n"/>
    <w:uiPriority w:val="99"/>
    <w:rsid w:val="00593E40"/>
  </w:style>
  <w:style w:type="character" w:customStyle="1" w:styleId="c9nfasis1">
    <w:name w:val="Éc9nfasis1"/>
    <w:uiPriority w:val="99"/>
    <w:rsid w:val="00593E40"/>
    <w:rPr>
      <w:rFonts w:eastAsia="Times New Roman"/>
      <w:i/>
      <w:iCs/>
    </w:rPr>
  </w:style>
  <w:style w:type="paragraph" w:customStyle="1" w:styleId="Tedtulo3">
    <w:name w:val="Tíedtulo3"/>
    <w:basedOn w:val="Normal"/>
    <w:uiPriority w:val="99"/>
    <w:qFormat/>
    <w:rsid w:val="00593E40"/>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
    <w:name w:val="Descripcióf3n"/>
    <w:basedOn w:val="Normal"/>
    <w:uiPriority w:val="99"/>
    <w:qFormat/>
    <w:rsid w:val="00593E40"/>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paragraph" w:customStyle="1" w:styleId="Tedtulo20">
    <w:name w:val="Tíedtulo2"/>
    <w:basedOn w:val="Normal"/>
    <w:uiPriority w:val="99"/>
    <w:qFormat/>
    <w:rsid w:val="00593E40"/>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Tedtulo10">
    <w:name w:val="Tíedtulo1"/>
    <w:basedOn w:val="Normal"/>
    <w:uiPriority w:val="99"/>
    <w:qFormat/>
    <w:rsid w:val="00593E40"/>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1">
    <w:name w:val="Descripcióf3n1"/>
    <w:basedOn w:val="Normal"/>
    <w:uiPriority w:val="99"/>
    <w:qFormat/>
    <w:rsid w:val="00593E40"/>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paragraph" w:customStyle="1" w:styleId="Notaalpie">
    <w:name w:val="Nota al pie"/>
    <w:basedOn w:val="Normal"/>
    <w:uiPriority w:val="99"/>
    <w:qFormat/>
    <w:rsid w:val="00593E40"/>
    <w:pPr>
      <w:widowControl w:val="0"/>
      <w:autoSpaceDE w:val="0"/>
      <w:autoSpaceDN w:val="0"/>
      <w:adjustRightInd w:val="0"/>
      <w:spacing w:after="160" w:line="252" w:lineRule="auto"/>
      <w:ind w:left="339" w:hanging="339"/>
      <w:textAlignment w:val="baseline"/>
    </w:pPr>
    <w:rPr>
      <w:rFonts w:ascii="Book Antiqua" w:hAnsi="Liberation Serif" w:cs="Book Antiqua"/>
      <w:color w:val="00000A"/>
      <w:kern w:val="1"/>
      <w:sz w:val="20"/>
      <w:szCs w:val="20"/>
      <w:lang w:val="es-CR" w:eastAsia="es-CR"/>
    </w:rPr>
  </w:style>
  <w:style w:type="character" w:customStyle="1" w:styleId="Fuentedeprrafopredeter17">
    <w:name w:val="Fuente de párrafo predeter.17"/>
    <w:rsid w:val="00593E40"/>
  </w:style>
  <w:style w:type="character" w:customStyle="1" w:styleId="ListLabel31">
    <w:name w:val="ListLabel 31"/>
    <w:rsid w:val="00593E40"/>
    <w:rPr>
      <w:rFonts w:ascii="Calibri" w:hAnsi="Calibri" w:cs="Calibri"/>
      <w:b w:val="0"/>
      <w:sz w:val="22"/>
    </w:rPr>
  </w:style>
  <w:style w:type="character" w:customStyle="1" w:styleId="ListLabel32">
    <w:name w:val="ListLabel 32"/>
    <w:rsid w:val="00593E40"/>
    <w:rPr>
      <w:b w:val="0"/>
      <w:sz w:val="22"/>
    </w:rPr>
  </w:style>
  <w:style w:type="character" w:customStyle="1" w:styleId="ListLabel33">
    <w:name w:val="ListLabel 33"/>
    <w:rsid w:val="00593E40"/>
    <w:rPr>
      <w:b w:val="0"/>
      <w:sz w:val="22"/>
    </w:rPr>
  </w:style>
  <w:style w:type="character" w:customStyle="1" w:styleId="ListLabel34">
    <w:name w:val="ListLabel 34"/>
    <w:rsid w:val="00593E40"/>
    <w:rPr>
      <w:b w:val="0"/>
      <w:sz w:val="22"/>
    </w:rPr>
  </w:style>
  <w:style w:type="character" w:customStyle="1" w:styleId="ListLabel35">
    <w:name w:val="ListLabel 35"/>
    <w:rsid w:val="00593E40"/>
    <w:rPr>
      <w:b w:val="0"/>
      <w:sz w:val="22"/>
    </w:rPr>
  </w:style>
  <w:style w:type="character" w:customStyle="1" w:styleId="ListLabel36">
    <w:name w:val="ListLabel 36"/>
    <w:rsid w:val="00593E40"/>
    <w:rPr>
      <w:b w:val="0"/>
      <w:sz w:val="22"/>
    </w:rPr>
  </w:style>
  <w:style w:type="character" w:customStyle="1" w:styleId="ListLabel37">
    <w:name w:val="ListLabel 37"/>
    <w:rsid w:val="00593E40"/>
    <w:rPr>
      <w:b w:val="0"/>
      <w:sz w:val="22"/>
    </w:rPr>
  </w:style>
  <w:style w:type="character" w:customStyle="1" w:styleId="ListLabel38">
    <w:name w:val="ListLabel 38"/>
    <w:rsid w:val="00593E40"/>
    <w:rPr>
      <w:b w:val="0"/>
      <w:sz w:val="22"/>
    </w:rPr>
  </w:style>
  <w:style w:type="character" w:customStyle="1" w:styleId="ListLabel39">
    <w:name w:val="ListLabel 39"/>
    <w:rsid w:val="00593E40"/>
    <w:rPr>
      <w:b w:val="0"/>
      <w:sz w:val="22"/>
    </w:rPr>
  </w:style>
  <w:style w:type="character" w:customStyle="1" w:styleId="ListLabel40">
    <w:name w:val="ListLabel 40"/>
    <w:rsid w:val="00593E40"/>
    <w:rPr>
      <w:rFonts w:ascii="Calibri" w:eastAsia="Arial Unicode MS" w:hAnsi="Calibri" w:cs="Calibri"/>
      <w:b/>
      <w:iCs/>
      <w:sz w:val="24"/>
      <w:lang w:val="es-ES"/>
    </w:rPr>
  </w:style>
  <w:style w:type="character" w:customStyle="1" w:styleId="ListLabel41">
    <w:name w:val="ListLabel 41"/>
    <w:rsid w:val="00593E40"/>
    <w:rPr>
      <w:rFonts w:ascii="Calibri" w:hAnsi="Calibri" w:cs="Calibri"/>
      <w:b w:val="0"/>
      <w:sz w:val="22"/>
    </w:rPr>
  </w:style>
  <w:style w:type="character" w:customStyle="1" w:styleId="ListLabel42">
    <w:name w:val="ListLabel 42"/>
    <w:rsid w:val="00593E40"/>
    <w:rPr>
      <w:b w:val="0"/>
      <w:sz w:val="22"/>
    </w:rPr>
  </w:style>
  <w:style w:type="character" w:customStyle="1" w:styleId="ListLabel43">
    <w:name w:val="ListLabel 43"/>
    <w:rsid w:val="00593E40"/>
    <w:rPr>
      <w:b w:val="0"/>
      <w:sz w:val="22"/>
    </w:rPr>
  </w:style>
  <w:style w:type="character" w:customStyle="1" w:styleId="ListLabel44">
    <w:name w:val="ListLabel 44"/>
    <w:rsid w:val="00593E40"/>
    <w:rPr>
      <w:b w:val="0"/>
      <w:sz w:val="22"/>
    </w:rPr>
  </w:style>
  <w:style w:type="character" w:customStyle="1" w:styleId="ListLabel45">
    <w:name w:val="ListLabel 45"/>
    <w:rsid w:val="00593E40"/>
    <w:rPr>
      <w:b w:val="0"/>
      <w:sz w:val="22"/>
    </w:rPr>
  </w:style>
  <w:style w:type="character" w:customStyle="1" w:styleId="ListLabel46">
    <w:name w:val="ListLabel 46"/>
    <w:rsid w:val="00593E40"/>
    <w:rPr>
      <w:b w:val="0"/>
      <w:sz w:val="22"/>
    </w:rPr>
  </w:style>
  <w:style w:type="character" w:customStyle="1" w:styleId="ListLabel47">
    <w:name w:val="ListLabel 47"/>
    <w:rsid w:val="00593E40"/>
    <w:rPr>
      <w:b w:val="0"/>
      <w:sz w:val="22"/>
    </w:rPr>
  </w:style>
  <w:style w:type="character" w:customStyle="1" w:styleId="ListLabel48">
    <w:name w:val="ListLabel 48"/>
    <w:rsid w:val="00593E40"/>
    <w:rPr>
      <w:b w:val="0"/>
      <w:sz w:val="22"/>
    </w:rPr>
  </w:style>
  <w:style w:type="character" w:customStyle="1" w:styleId="ListLabel49">
    <w:name w:val="ListLabel 49"/>
    <w:rsid w:val="00593E40"/>
    <w:rPr>
      <w:b w:val="0"/>
      <w:sz w:val="22"/>
    </w:rPr>
  </w:style>
  <w:style w:type="character" w:customStyle="1" w:styleId="ListLabel50">
    <w:name w:val="ListLabel 50"/>
    <w:rsid w:val="00593E40"/>
    <w:rPr>
      <w:rFonts w:ascii="Calibri" w:eastAsia="Arial Unicode MS" w:hAnsi="Calibri" w:cs="Calibri"/>
      <w:b/>
      <w:iCs/>
      <w:sz w:val="24"/>
      <w:lang w:val="es-ES"/>
    </w:rPr>
  </w:style>
  <w:style w:type="character" w:customStyle="1" w:styleId="ListLabel51">
    <w:name w:val="ListLabel 51"/>
    <w:rsid w:val="00593E40"/>
    <w:rPr>
      <w:rFonts w:ascii="Calibri" w:hAnsi="Calibri" w:cs="Calibri"/>
      <w:b w:val="0"/>
      <w:sz w:val="22"/>
    </w:rPr>
  </w:style>
  <w:style w:type="character" w:customStyle="1" w:styleId="ListLabel52">
    <w:name w:val="ListLabel 52"/>
    <w:rsid w:val="00593E40"/>
    <w:rPr>
      <w:b w:val="0"/>
      <w:sz w:val="22"/>
    </w:rPr>
  </w:style>
  <w:style w:type="character" w:customStyle="1" w:styleId="ListLabel53">
    <w:name w:val="ListLabel 53"/>
    <w:rsid w:val="00593E40"/>
    <w:rPr>
      <w:b w:val="0"/>
      <w:sz w:val="22"/>
    </w:rPr>
  </w:style>
  <w:style w:type="character" w:customStyle="1" w:styleId="ListLabel54">
    <w:name w:val="ListLabel 54"/>
    <w:rsid w:val="00593E40"/>
    <w:rPr>
      <w:b w:val="0"/>
      <w:sz w:val="22"/>
    </w:rPr>
  </w:style>
  <w:style w:type="character" w:customStyle="1" w:styleId="ListLabel55">
    <w:name w:val="ListLabel 55"/>
    <w:rsid w:val="00593E40"/>
    <w:rPr>
      <w:b w:val="0"/>
      <w:sz w:val="22"/>
    </w:rPr>
  </w:style>
  <w:style w:type="character" w:customStyle="1" w:styleId="ListLabel56">
    <w:name w:val="ListLabel 56"/>
    <w:rsid w:val="00593E40"/>
    <w:rPr>
      <w:b w:val="0"/>
      <w:sz w:val="22"/>
    </w:rPr>
  </w:style>
  <w:style w:type="character" w:customStyle="1" w:styleId="ListLabel57">
    <w:name w:val="ListLabel 57"/>
    <w:rsid w:val="00593E40"/>
    <w:rPr>
      <w:b w:val="0"/>
      <w:sz w:val="22"/>
    </w:rPr>
  </w:style>
  <w:style w:type="character" w:customStyle="1" w:styleId="ListLabel58">
    <w:name w:val="ListLabel 58"/>
    <w:rsid w:val="00593E40"/>
    <w:rPr>
      <w:b w:val="0"/>
      <w:sz w:val="22"/>
    </w:rPr>
  </w:style>
  <w:style w:type="character" w:customStyle="1" w:styleId="ListLabel59">
    <w:name w:val="ListLabel 59"/>
    <w:rsid w:val="00593E40"/>
    <w:rPr>
      <w:b w:val="0"/>
      <w:sz w:val="22"/>
    </w:rPr>
  </w:style>
  <w:style w:type="character" w:customStyle="1" w:styleId="ListLabel60">
    <w:name w:val="ListLabel 60"/>
    <w:rsid w:val="00593E40"/>
    <w:rPr>
      <w:rFonts w:ascii="Calibri" w:eastAsia="Arial Unicode MS" w:hAnsi="Calibri" w:cs="Calibri"/>
      <w:b/>
      <w:iCs/>
      <w:sz w:val="24"/>
      <w:lang w:val="es-ES"/>
    </w:rPr>
  </w:style>
  <w:style w:type="character" w:customStyle="1" w:styleId="ListLabel61">
    <w:name w:val="ListLabel 61"/>
    <w:rsid w:val="00593E40"/>
    <w:rPr>
      <w:rFonts w:ascii="Calibri" w:hAnsi="Calibri" w:cs="Calibri"/>
      <w:b w:val="0"/>
      <w:sz w:val="24"/>
    </w:rPr>
  </w:style>
  <w:style w:type="character" w:customStyle="1" w:styleId="ListLabel62">
    <w:name w:val="ListLabel 62"/>
    <w:rsid w:val="00593E40"/>
    <w:rPr>
      <w:b w:val="0"/>
      <w:sz w:val="22"/>
    </w:rPr>
  </w:style>
  <w:style w:type="character" w:customStyle="1" w:styleId="ListLabel63">
    <w:name w:val="ListLabel 63"/>
    <w:rsid w:val="00593E40"/>
    <w:rPr>
      <w:b w:val="0"/>
      <w:sz w:val="22"/>
    </w:rPr>
  </w:style>
  <w:style w:type="character" w:customStyle="1" w:styleId="ListLabel64">
    <w:name w:val="ListLabel 64"/>
    <w:rsid w:val="00593E40"/>
    <w:rPr>
      <w:b w:val="0"/>
      <w:sz w:val="22"/>
    </w:rPr>
  </w:style>
  <w:style w:type="character" w:customStyle="1" w:styleId="ListLabel65">
    <w:name w:val="ListLabel 65"/>
    <w:rsid w:val="00593E40"/>
    <w:rPr>
      <w:b w:val="0"/>
      <w:sz w:val="22"/>
    </w:rPr>
  </w:style>
  <w:style w:type="character" w:customStyle="1" w:styleId="ListLabel66">
    <w:name w:val="ListLabel 66"/>
    <w:rsid w:val="00593E40"/>
    <w:rPr>
      <w:b w:val="0"/>
      <w:sz w:val="22"/>
    </w:rPr>
  </w:style>
  <w:style w:type="character" w:customStyle="1" w:styleId="ListLabel67">
    <w:name w:val="ListLabel 67"/>
    <w:rsid w:val="00593E40"/>
    <w:rPr>
      <w:b w:val="0"/>
      <w:sz w:val="22"/>
    </w:rPr>
  </w:style>
  <w:style w:type="character" w:customStyle="1" w:styleId="ListLabel68">
    <w:name w:val="ListLabel 68"/>
    <w:rsid w:val="00593E40"/>
    <w:rPr>
      <w:b w:val="0"/>
      <w:sz w:val="22"/>
    </w:rPr>
  </w:style>
  <w:style w:type="character" w:customStyle="1" w:styleId="ListLabel69">
    <w:name w:val="ListLabel 69"/>
    <w:rsid w:val="00593E40"/>
    <w:rPr>
      <w:b w:val="0"/>
      <w:sz w:val="22"/>
    </w:rPr>
  </w:style>
  <w:style w:type="character" w:customStyle="1" w:styleId="ListLabel70">
    <w:name w:val="ListLabel 70"/>
    <w:rsid w:val="00593E40"/>
    <w:rPr>
      <w:rFonts w:ascii="Calibri" w:eastAsia="Arial Unicode MS" w:hAnsi="Calibri" w:cs="Calibri"/>
      <w:b/>
      <w:iCs/>
      <w:sz w:val="24"/>
      <w:lang w:val="es-ES"/>
    </w:rPr>
  </w:style>
  <w:style w:type="character" w:customStyle="1" w:styleId="ListLabel71">
    <w:name w:val="ListLabel 71"/>
    <w:rsid w:val="00593E40"/>
    <w:rPr>
      <w:rFonts w:ascii="Calibri" w:hAnsi="Calibri" w:cs="Calibri"/>
      <w:b w:val="0"/>
      <w:sz w:val="24"/>
    </w:rPr>
  </w:style>
  <w:style w:type="character" w:customStyle="1" w:styleId="ListLabel72">
    <w:name w:val="ListLabel 72"/>
    <w:rsid w:val="00593E40"/>
    <w:rPr>
      <w:b w:val="0"/>
      <w:sz w:val="22"/>
    </w:rPr>
  </w:style>
  <w:style w:type="character" w:customStyle="1" w:styleId="ListLabel73">
    <w:name w:val="ListLabel 73"/>
    <w:rsid w:val="00593E40"/>
    <w:rPr>
      <w:b w:val="0"/>
      <w:sz w:val="22"/>
    </w:rPr>
  </w:style>
  <w:style w:type="character" w:customStyle="1" w:styleId="ListLabel74">
    <w:name w:val="ListLabel 74"/>
    <w:rsid w:val="00593E40"/>
    <w:rPr>
      <w:b w:val="0"/>
      <w:sz w:val="22"/>
    </w:rPr>
  </w:style>
  <w:style w:type="character" w:customStyle="1" w:styleId="ListLabel75">
    <w:name w:val="ListLabel 75"/>
    <w:rsid w:val="00593E40"/>
    <w:rPr>
      <w:b w:val="0"/>
      <w:sz w:val="22"/>
    </w:rPr>
  </w:style>
  <w:style w:type="character" w:customStyle="1" w:styleId="ListLabel76">
    <w:name w:val="ListLabel 76"/>
    <w:rsid w:val="00593E40"/>
    <w:rPr>
      <w:b w:val="0"/>
      <w:sz w:val="22"/>
    </w:rPr>
  </w:style>
  <w:style w:type="character" w:customStyle="1" w:styleId="ListLabel77">
    <w:name w:val="ListLabel 77"/>
    <w:rsid w:val="00593E40"/>
    <w:rPr>
      <w:b w:val="0"/>
      <w:sz w:val="22"/>
    </w:rPr>
  </w:style>
  <w:style w:type="character" w:customStyle="1" w:styleId="ListLabel78">
    <w:name w:val="ListLabel 78"/>
    <w:rsid w:val="00593E40"/>
    <w:rPr>
      <w:b w:val="0"/>
      <w:sz w:val="22"/>
    </w:rPr>
  </w:style>
  <w:style w:type="character" w:customStyle="1" w:styleId="ListLabel79">
    <w:name w:val="ListLabel 79"/>
    <w:rsid w:val="00593E40"/>
    <w:rPr>
      <w:b w:val="0"/>
      <w:sz w:val="22"/>
    </w:rPr>
  </w:style>
  <w:style w:type="character" w:customStyle="1" w:styleId="ListLabel80">
    <w:name w:val="ListLabel 80"/>
    <w:rsid w:val="00593E40"/>
    <w:rPr>
      <w:rFonts w:ascii="Calibri" w:eastAsia="Arial Unicode MS" w:hAnsi="Calibri" w:cs="Calibri"/>
      <w:b/>
      <w:iCs/>
      <w:sz w:val="24"/>
      <w:lang w:val="es-ES"/>
    </w:rPr>
  </w:style>
  <w:style w:type="character" w:customStyle="1" w:styleId="SubttuloCar1">
    <w:name w:val="Subtítulo Car1"/>
    <w:rsid w:val="00593E40"/>
    <w:rPr>
      <w:rFonts w:ascii="Arial" w:eastAsia="SimSun" w:hAnsi="Arial" w:cs="Arial"/>
      <w:i/>
      <w:iCs/>
      <w:color w:val="00000A"/>
      <w:sz w:val="28"/>
      <w:szCs w:val="28"/>
      <w:lang w:eastAsia="zh-CN"/>
    </w:rPr>
  </w:style>
  <w:style w:type="character" w:customStyle="1" w:styleId="SangradetextonormalCar1">
    <w:name w:val="Sangría de texto normal Car1"/>
    <w:rsid w:val="00593E40"/>
    <w:rPr>
      <w:rFonts w:ascii="Arial" w:eastAsia="SimSun" w:hAnsi="Arial" w:cs="Arial"/>
      <w:color w:val="00000A"/>
      <w:sz w:val="19"/>
      <w:szCs w:val="19"/>
      <w:lang w:eastAsia="zh-CN"/>
    </w:rPr>
  </w:style>
  <w:style w:type="paragraph" w:customStyle="1" w:styleId="Prrafodelista13">
    <w:name w:val="Párrafo de lista13"/>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Sinespaciado18">
    <w:name w:val="Sin espaciado18"/>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paragraph" w:customStyle="1" w:styleId="Descripcin3">
    <w:name w:val="Descripción3"/>
    <w:basedOn w:val="Predeterminado0"/>
    <w:uiPriority w:val="99"/>
    <w:qFormat/>
    <w:rsid w:val="00593E40"/>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character" w:customStyle="1" w:styleId="Fuentedeprrafopredeter18">
    <w:name w:val="Fuente de párrafo predeter.18"/>
    <w:rsid w:val="00593E40"/>
  </w:style>
  <w:style w:type="paragraph" w:customStyle="1" w:styleId="Prrafodelista14">
    <w:name w:val="Párrafo de lista14"/>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Sinespaciado19">
    <w:name w:val="Sin espaciado19"/>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paragraph" w:customStyle="1" w:styleId="Descripcin4">
    <w:name w:val="Descripción4"/>
    <w:basedOn w:val="Predeterminado0"/>
    <w:uiPriority w:val="99"/>
    <w:qFormat/>
    <w:rsid w:val="00593E40"/>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paragraph" w:customStyle="1" w:styleId="Ttulo34">
    <w:name w:val="Título3"/>
    <w:uiPriority w:val="99"/>
    <w:qFormat/>
    <w:rsid w:val="00593E40"/>
    <w:pPr>
      <w:keepNext/>
      <w:widowControl w:val="0"/>
      <w:autoSpaceDE w:val="0"/>
      <w:autoSpaceDN w:val="0"/>
      <w:adjustRightInd w:val="0"/>
      <w:spacing w:before="240" w:after="120" w:line="252" w:lineRule="auto"/>
    </w:pPr>
    <w:rPr>
      <w:rFonts w:ascii="Liberation Sans" w:hAnsi="Liberation Sans" w:cs="Liberation Sans"/>
      <w:color w:val="00000A"/>
      <w:sz w:val="28"/>
      <w:szCs w:val="28"/>
      <w:lang w:val="es-CR" w:eastAsia="es-419"/>
    </w:rPr>
  </w:style>
  <w:style w:type="character" w:customStyle="1" w:styleId="Fuentedeprrafopredeter19">
    <w:name w:val="Fuente de párrafo predeter.19"/>
    <w:rsid w:val="00593E40"/>
  </w:style>
  <w:style w:type="paragraph" w:customStyle="1" w:styleId="Prrafodelista15">
    <w:name w:val="Párrafo de lista15"/>
    <w:uiPriority w:val="99"/>
    <w:qFormat/>
    <w:rsid w:val="00593E40"/>
    <w:pPr>
      <w:suppressAutoHyphens/>
      <w:spacing w:after="160"/>
      <w:ind w:left="720"/>
    </w:pPr>
    <w:rPr>
      <w:rFonts w:cs="Arial"/>
      <w:color w:val="00000A"/>
      <w:kern w:val="1"/>
      <w:sz w:val="24"/>
      <w:szCs w:val="24"/>
      <w:lang w:val="es-CR" w:eastAsia="zh-CN" w:bidi="hi-IN"/>
    </w:rPr>
  </w:style>
  <w:style w:type="paragraph" w:customStyle="1" w:styleId="Sinespaciado20">
    <w:name w:val="Sin espaciado20"/>
    <w:uiPriority w:val="99"/>
    <w:qFormat/>
    <w:rsid w:val="00593E40"/>
    <w:pPr>
      <w:widowControl w:val="0"/>
      <w:suppressAutoHyphens/>
      <w:spacing w:line="100" w:lineRule="atLeast"/>
    </w:pPr>
    <w:rPr>
      <w:rFonts w:ascii="Calibri" w:eastAsia="SimSun" w:hAnsi="Calibri" w:cs="Calibri"/>
      <w:kern w:val="1"/>
      <w:sz w:val="22"/>
      <w:szCs w:val="22"/>
      <w:lang w:eastAsia="zh-CN"/>
    </w:rPr>
  </w:style>
  <w:style w:type="paragraph" w:customStyle="1" w:styleId="Descripcin5">
    <w:name w:val="Descripción5"/>
    <w:basedOn w:val="Predeterminado0"/>
    <w:uiPriority w:val="99"/>
    <w:qFormat/>
    <w:rsid w:val="00593E40"/>
    <w:pPr>
      <w:suppressAutoHyphens/>
      <w:autoSpaceDE/>
      <w:autoSpaceDN/>
      <w:adjustRightInd/>
      <w:spacing w:before="120" w:after="120" w:line="100" w:lineRule="atLeast"/>
    </w:pPr>
    <w:rPr>
      <w:rFonts w:ascii="Book Antiqua" w:eastAsia="SimSun" w:hAnsi="Book Antiqua" w:cs="font346"/>
      <w:i/>
      <w:iCs/>
      <w:color w:val="00000A"/>
      <w:sz w:val="24"/>
      <w:szCs w:val="24"/>
      <w:lang w:val="es-CR" w:eastAsia="zh-CN"/>
    </w:rPr>
  </w:style>
  <w:style w:type="character" w:customStyle="1" w:styleId="Fuentedepe1e1rrafopredeter">
    <w:name w:val="Fuente de páe1e1rrafo predeter."/>
    <w:rsid w:val="00593E40"/>
  </w:style>
  <w:style w:type="character" w:customStyle="1" w:styleId="WW8Num9z3">
    <w:name w:val="WW8Num9z3"/>
    <w:rsid w:val="00593E40"/>
    <w:rPr>
      <w:rFonts w:ascii="Symbol" w:hAnsi="Symbol" w:cs="Symbol" w:hint="default"/>
    </w:rPr>
  </w:style>
  <w:style w:type="character" w:customStyle="1" w:styleId="WW8Num15z1">
    <w:name w:val="WW8Num15z1"/>
    <w:rsid w:val="00593E40"/>
  </w:style>
  <w:style w:type="character" w:customStyle="1" w:styleId="WW8Num15z2">
    <w:name w:val="WW8Num15z2"/>
    <w:rsid w:val="00593E40"/>
  </w:style>
  <w:style w:type="character" w:customStyle="1" w:styleId="WW8Num15z3">
    <w:name w:val="WW8Num15z3"/>
    <w:rsid w:val="00593E40"/>
  </w:style>
  <w:style w:type="character" w:customStyle="1" w:styleId="WW8Num15z4">
    <w:name w:val="WW8Num15z4"/>
    <w:rsid w:val="00593E40"/>
  </w:style>
  <w:style w:type="character" w:customStyle="1" w:styleId="WW8Num15z5">
    <w:name w:val="WW8Num15z5"/>
    <w:rsid w:val="00593E40"/>
  </w:style>
  <w:style w:type="character" w:customStyle="1" w:styleId="WW8Num15z6">
    <w:name w:val="WW8Num15z6"/>
    <w:rsid w:val="00593E40"/>
  </w:style>
  <w:style w:type="character" w:customStyle="1" w:styleId="WW8Num15z7">
    <w:name w:val="WW8Num15z7"/>
    <w:rsid w:val="00593E40"/>
  </w:style>
  <w:style w:type="character" w:customStyle="1" w:styleId="WW8Num15z8">
    <w:name w:val="WW8Num15z8"/>
    <w:rsid w:val="00593E40"/>
  </w:style>
  <w:style w:type="character" w:customStyle="1" w:styleId="WW8Num16z0">
    <w:name w:val="WW8Num16z0"/>
    <w:rsid w:val="00593E40"/>
    <w:rPr>
      <w:rFonts w:ascii="Symbol" w:hAnsi="Symbol" w:cs="Symbol" w:hint="default"/>
    </w:rPr>
  </w:style>
  <w:style w:type="character" w:customStyle="1" w:styleId="WW8Num16z1">
    <w:name w:val="WW8Num16z1"/>
    <w:rsid w:val="00593E40"/>
    <w:rPr>
      <w:rFonts w:ascii="Courier New" w:hAnsi="Courier New" w:cs="Courier New" w:hint="default"/>
    </w:rPr>
  </w:style>
  <w:style w:type="character" w:customStyle="1" w:styleId="WW8Num16z2">
    <w:name w:val="WW8Num16z2"/>
    <w:rsid w:val="00593E40"/>
    <w:rPr>
      <w:rFonts w:ascii="Wingdings" w:hAnsi="Wingdings" w:cs="Wingdings" w:hint="default"/>
    </w:rPr>
  </w:style>
  <w:style w:type="character" w:customStyle="1" w:styleId="WW8Num17z0">
    <w:name w:val="WW8Num17z0"/>
    <w:rsid w:val="00593E40"/>
    <w:rPr>
      <w:rFonts w:ascii="Symbol" w:hAnsi="Symbol" w:cs="Symbol" w:hint="default"/>
    </w:rPr>
  </w:style>
  <w:style w:type="character" w:customStyle="1" w:styleId="WW8Num17z1">
    <w:name w:val="WW8Num17z1"/>
    <w:rsid w:val="00593E40"/>
    <w:rPr>
      <w:rFonts w:ascii="Courier New" w:hAnsi="Courier New" w:cs="Courier New" w:hint="default"/>
    </w:rPr>
  </w:style>
  <w:style w:type="character" w:customStyle="1" w:styleId="WW8Num17z2">
    <w:name w:val="WW8Num17z2"/>
    <w:rsid w:val="00593E40"/>
    <w:rPr>
      <w:rFonts w:ascii="Wingdings" w:hAnsi="Wingdings" w:cs="Wingdings" w:hint="default"/>
    </w:rPr>
  </w:style>
  <w:style w:type="character" w:customStyle="1" w:styleId="WW8Num18z0">
    <w:name w:val="WW8Num18z0"/>
    <w:rsid w:val="00593E40"/>
    <w:rPr>
      <w:rFonts w:ascii="Symbol" w:hAnsi="Symbol" w:cs="Symbol" w:hint="default"/>
    </w:rPr>
  </w:style>
  <w:style w:type="character" w:customStyle="1" w:styleId="WW8Num18z1">
    <w:name w:val="WW8Num18z1"/>
    <w:rsid w:val="00593E40"/>
    <w:rPr>
      <w:rFonts w:ascii="Courier New" w:hAnsi="Courier New" w:cs="Courier New" w:hint="default"/>
    </w:rPr>
  </w:style>
  <w:style w:type="character" w:customStyle="1" w:styleId="WW8Num18z2">
    <w:name w:val="WW8Num18z2"/>
    <w:rsid w:val="00593E40"/>
    <w:rPr>
      <w:rFonts w:ascii="Wingdings" w:hAnsi="Wingdings" w:cs="Wingdings" w:hint="default"/>
    </w:rPr>
  </w:style>
  <w:style w:type="character" w:customStyle="1" w:styleId="WW8Num19z0">
    <w:name w:val="WW8Num19z0"/>
    <w:rsid w:val="00593E40"/>
    <w:rPr>
      <w:rFonts w:ascii="Symbol" w:hAnsi="Symbol" w:cs="Symbol" w:hint="default"/>
    </w:rPr>
  </w:style>
  <w:style w:type="character" w:customStyle="1" w:styleId="WW8Num19z1">
    <w:name w:val="WW8Num19z1"/>
    <w:rsid w:val="00593E40"/>
    <w:rPr>
      <w:rFonts w:ascii="Courier New" w:hAnsi="Courier New" w:cs="Courier New" w:hint="default"/>
    </w:rPr>
  </w:style>
  <w:style w:type="character" w:customStyle="1" w:styleId="WW8Num19z2">
    <w:name w:val="WW8Num19z2"/>
    <w:rsid w:val="00593E40"/>
    <w:rPr>
      <w:rFonts w:ascii="Wingdings" w:hAnsi="Wingdings" w:cs="Wingdings" w:hint="default"/>
    </w:rPr>
  </w:style>
  <w:style w:type="character" w:customStyle="1" w:styleId="WW8Num20z0">
    <w:name w:val="WW8Num20z0"/>
    <w:rsid w:val="00593E40"/>
    <w:rPr>
      <w:rFonts w:ascii="Symbol" w:hAnsi="Symbol" w:cs="Symbol" w:hint="default"/>
    </w:rPr>
  </w:style>
  <w:style w:type="character" w:customStyle="1" w:styleId="WW8Num20z1">
    <w:name w:val="WW8Num20z1"/>
    <w:rsid w:val="00593E40"/>
    <w:rPr>
      <w:rFonts w:ascii="Courier New" w:hAnsi="Courier New" w:cs="Courier New" w:hint="default"/>
    </w:rPr>
  </w:style>
  <w:style w:type="character" w:customStyle="1" w:styleId="WW8Num20z2">
    <w:name w:val="WW8Num20z2"/>
    <w:rsid w:val="00593E40"/>
    <w:rPr>
      <w:rFonts w:ascii="Wingdings" w:hAnsi="Wingdings" w:cs="Wingdings" w:hint="default"/>
    </w:rPr>
  </w:style>
  <w:style w:type="character" w:customStyle="1" w:styleId="WW8Num21z0">
    <w:name w:val="WW8Num21z0"/>
    <w:rsid w:val="00593E40"/>
    <w:rPr>
      <w:rFonts w:ascii="Symbol" w:hAnsi="Symbol" w:cs="Symbol" w:hint="default"/>
    </w:rPr>
  </w:style>
  <w:style w:type="character" w:customStyle="1" w:styleId="WW8Num21z1">
    <w:name w:val="WW8Num21z1"/>
    <w:rsid w:val="00593E40"/>
    <w:rPr>
      <w:rFonts w:ascii="Courier New" w:hAnsi="Courier New" w:cs="Courier New" w:hint="default"/>
    </w:rPr>
  </w:style>
  <w:style w:type="character" w:customStyle="1" w:styleId="WW8Num21z2">
    <w:name w:val="WW8Num21z2"/>
    <w:rsid w:val="00593E40"/>
    <w:rPr>
      <w:rFonts w:ascii="Wingdings" w:hAnsi="Wingdings" w:cs="Wingdings" w:hint="default"/>
    </w:rPr>
  </w:style>
  <w:style w:type="character" w:customStyle="1" w:styleId="WW8Num22z0">
    <w:name w:val="WW8Num22z0"/>
    <w:rsid w:val="00593E40"/>
    <w:rPr>
      <w:rFonts w:ascii="Symbol" w:hAnsi="Symbol" w:cs="Symbol" w:hint="default"/>
    </w:rPr>
  </w:style>
  <w:style w:type="character" w:customStyle="1" w:styleId="WW8Num22z1">
    <w:name w:val="WW8Num22z1"/>
    <w:rsid w:val="00593E40"/>
    <w:rPr>
      <w:rFonts w:ascii="Courier New" w:hAnsi="Courier New" w:cs="Courier New" w:hint="default"/>
    </w:rPr>
  </w:style>
  <w:style w:type="character" w:customStyle="1" w:styleId="WW8Num22z2">
    <w:name w:val="WW8Num22z2"/>
    <w:rsid w:val="00593E40"/>
    <w:rPr>
      <w:rFonts w:ascii="Wingdings" w:hAnsi="Wingdings" w:cs="Wingdings" w:hint="default"/>
    </w:rPr>
  </w:style>
  <w:style w:type="character" w:customStyle="1" w:styleId="WW8Num23z0">
    <w:name w:val="WW8Num23z0"/>
    <w:uiPriority w:val="99"/>
    <w:rsid w:val="00593E40"/>
    <w:rPr>
      <w:rFonts w:ascii="Symbol" w:hAnsi="Symbol" w:cs="Symbol" w:hint="default"/>
    </w:rPr>
  </w:style>
  <w:style w:type="character" w:customStyle="1" w:styleId="WW8Num23z1">
    <w:name w:val="WW8Num23z1"/>
    <w:rsid w:val="00593E40"/>
    <w:rPr>
      <w:rFonts w:ascii="Courier New" w:hAnsi="Courier New" w:cs="Courier New" w:hint="default"/>
    </w:rPr>
  </w:style>
  <w:style w:type="character" w:customStyle="1" w:styleId="WW8Num23z2">
    <w:name w:val="WW8Num23z2"/>
    <w:rsid w:val="00593E40"/>
    <w:rPr>
      <w:rFonts w:ascii="Wingdings" w:hAnsi="Wingdings" w:cs="Wingdings" w:hint="default"/>
    </w:rPr>
  </w:style>
  <w:style w:type="character" w:customStyle="1" w:styleId="Fuentedeprrafopredeter20">
    <w:name w:val="Fuente de párrafo predeter.20"/>
    <w:rsid w:val="00593E40"/>
  </w:style>
  <w:style w:type="paragraph" w:customStyle="1" w:styleId="Ttulo40">
    <w:name w:val="Título4"/>
    <w:basedOn w:val="Normal"/>
    <w:next w:val="Textoindependiente"/>
    <w:uiPriority w:val="99"/>
    <w:qFormat/>
    <w:rsid w:val="00593E40"/>
    <w:pPr>
      <w:keepNext/>
      <w:widowControl w:val="0"/>
      <w:spacing w:before="240" w:after="120" w:line="252" w:lineRule="auto"/>
      <w:textAlignment w:val="baseline"/>
    </w:pPr>
    <w:rPr>
      <w:rFonts w:ascii="Liberation Sans" w:eastAsia="Microsoft YaHei" w:hAnsi="Liberation Sans" w:cs="Lucida Sans"/>
      <w:color w:val="00000A"/>
      <w:kern w:val="2"/>
      <w:sz w:val="28"/>
      <w:szCs w:val="28"/>
      <w:lang w:val="es-CR" w:eastAsia="zh-CN" w:bidi="es-CR"/>
    </w:rPr>
  </w:style>
  <w:style w:type="paragraph" w:customStyle="1" w:styleId="Prrafodelista16">
    <w:name w:val="Párrafo de lista16"/>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Sinespaciado21">
    <w:name w:val="Sin espaciado21"/>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paragraph" w:customStyle="1" w:styleId="Descripcin6">
    <w:name w:val="Descripción6"/>
    <w:basedOn w:val="Predeterminado0"/>
    <w:uiPriority w:val="99"/>
    <w:qFormat/>
    <w:rsid w:val="00593E40"/>
    <w:pPr>
      <w:suppressAutoHyphens/>
      <w:autoSpaceDE/>
      <w:autoSpaceDN/>
      <w:adjustRightInd/>
      <w:spacing w:before="120" w:after="120" w:line="100" w:lineRule="atLeast"/>
    </w:pPr>
    <w:rPr>
      <w:rFonts w:ascii="Book Antiqua" w:eastAsia="SimSun" w:hAnsi="Book Antiqua" w:cs="font336"/>
      <w:i/>
      <w:iCs/>
      <w:color w:val="00000A"/>
      <w:sz w:val="24"/>
      <w:szCs w:val="24"/>
      <w:lang w:val="es-CR" w:eastAsia="zh-CN"/>
    </w:rPr>
  </w:style>
  <w:style w:type="character" w:customStyle="1" w:styleId="Fuentedeprrafopredeter21">
    <w:name w:val="Fuente de párrafo predeter.21"/>
    <w:rsid w:val="00593E40"/>
  </w:style>
  <w:style w:type="paragraph" w:customStyle="1" w:styleId="Prrafodelista17">
    <w:name w:val="Párrafo de lista17"/>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Sinespaciado22">
    <w:name w:val="Sin espaciado22"/>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22">
    <w:name w:val="Fuente de párrafo predeter.22"/>
    <w:rsid w:val="00593E40"/>
  </w:style>
  <w:style w:type="paragraph" w:customStyle="1" w:styleId="Prrafodelista18">
    <w:name w:val="Párrafo de lista18"/>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Sinespaciado23">
    <w:name w:val="Sin espaciado23"/>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23">
    <w:name w:val="Fuente de párrafo predeter.23"/>
    <w:rsid w:val="00593E40"/>
  </w:style>
  <w:style w:type="paragraph" w:customStyle="1" w:styleId="Prrafodelista19">
    <w:name w:val="Párrafo de lista19"/>
    <w:uiPriority w:val="99"/>
    <w:qFormat/>
    <w:rsid w:val="00593E40"/>
    <w:pPr>
      <w:suppressAutoHyphens/>
      <w:spacing w:after="160"/>
      <w:ind w:left="720"/>
    </w:pPr>
    <w:rPr>
      <w:rFonts w:cs="Arial"/>
      <w:color w:val="00000A"/>
      <w:kern w:val="1"/>
      <w:sz w:val="24"/>
      <w:szCs w:val="24"/>
      <w:lang w:val="es-CR" w:eastAsia="zh-CN" w:bidi="hi-IN"/>
    </w:rPr>
  </w:style>
  <w:style w:type="paragraph" w:customStyle="1" w:styleId="Sinespaciado24">
    <w:name w:val="Sin espaciado24"/>
    <w:uiPriority w:val="99"/>
    <w:qFormat/>
    <w:rsid w:val="00593E40"/>
    <w:pPr>
      <w:widowControl w:val="0"/>
      <w:suppressAutoHyphens/>
      <w:spacing w:line="100" w:lineRule="atLeast"/>
    </w:pPr>
    <w:rPr>
      <w:rFonts w:ascii="Calibri" w:eastAsia="SimSun" w:hAnsi="Calibri" w:cs="Calibri"/>
      <w:kern w:val="1"/>
      <w:sz w:val="22"/>
      <w:szCs w:val="22"/>
      <w:lang w:eastAsia="zh-CN"/>
    </w:rPr>
  </w:style>
  <w:style w:type="character" w:customStyle="1" w:styleId="Fuentedeprrafopredeter24">
    <w:name w:val="Fuente de párrafo predeter.24"/>
    <w:rsid w:val="00593E40"/>
  </w:style>
  <w:style w:type="paragraph" w:customStyle="1" w:styleId="Prrafodelista20">
    <w:name w:val="Párrafo de lista20"/>
    <w:uiPriority w:val="99"/>
    <w:qFormat/>
    <w:rsid w:val="00593E40"/>
    <w:pPr>
      <w:suppressAutoHyphens/>
      <w:spacing w:after="160"/>
      <w:ind w:left="720"/>
    </w:pPr>
    <w:rPr>
      <w:rFonts w:cs="Arial"/>
      <w:color w:val="00000A"/>
      <w:kern w:val="2"/>
      <w:sz w:val="24"/>
      <w:szCs w:val="24"/>
      <w:lang w:val="es-CR" w:eastAsia="zh-CN" w:bidi="hi-IN"/>
    </w:rPr>
  </w:style>
  <w:style w:type="paragraph" w:customStyle="1" w:styleId="Sinespaciado25">
    <w:name w:val="Sin espaciado25"/>
    <w:uiPriority w:val="99"/>
    <w:qFormat/>
    <w:rsid w:val="00593E40"/>
    <w:pPr>
      <w:widowControl w:val="0"/>
      <w:suppressAutoHyphens/>
      <w:spacing w:line="100" w:lineRule="atLeast"/>
    </w:pPr>
    <w:rPr>
      <w:rFonts w:ascii="Calibri" w:eastAsia="SimSun" w:hAnsi="Calibri" w:cs="Calibri"/>
      <w:kern w:val="2"/>
      <w:sz w:val="22"/>
      <w:szCs w:val="22"/>
      <w:lang w:eastAsia="zh-CN"/>
    </w:rPr>
  </w:style>
  <w:style w:type="paragraph" w:customStyle="1" w:styleId="Descripcin7">
    <w:name w:val="Descripción7"/>
    <w:basedOn w:val="Predeterminado0"/>
    <w:uiPriority w:val="99"/>
    <w:qFormat/>
    <w:rsid w:val="00593E40"/>
    <w:pPr>
      <w:suppressAutoHyphens/>
      <w:autoSpaceDE/>
      <w:autoSpaceDN/>
      <w:adjustRightInd/>
      <w:spacing w:before="120" w:after="120" w:line="100" w:lineRule="atLeast"/>
    </w:pPr>
    <w:rPr>
      <w:rFonts w:ascii="Book Antiqua" w:eastAsia="SimSun" w:hAnsi="Book Antiqua" w:cs="font612"/>
      <w:i/>
      <w:iCs/>
      <w:color w:val="00000A"/>
      <w:sz w:val="24"/>
      <w:szCs w:val="24"/>
      <w:lang w:val="es-CR" w:eastAsia="zh-CN"/>
    </w:rPr>
  </w:style>
  <w:style w:type="table" w:styleId="Tablaweb10">
    <w:name w:val="Table Web 1"/>
    <w:basedOn w:val="Tablanormal"/>
    <w:rsid w:val="00593E4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1Car1">
    <w:name w:val="Título 1 Car1"/>
    <w:aliases w:val="Título Principal Car1,1. Texto Base Car1"/>
    <w:uiPriority w:val="9"/>
    <w:rsid w:val="00593E40"/>
    <w:rPr>
      <w:rFonts w:ascii="Calibri Light" w:eastAsia="Times New Roman" w:hAnsi="Calibri Light" w:cs="Times New Roman" w:hint="default"/>
      <w:b/>
      <w:bCs/>
      <w:color w:val="2F5496"/>
      <w:sz w:val="28"/>
      <w:szCs w:val="28"/>
      <w:u w:color="000000"/>
      <w:lang w:val="es-ES" w:eastAsia="es-ES"/>
    </w:rPr>
  </w:style>
  <w:style w:type="character" w:customStyle="1" w:styleId="Ttulo2Car1">
    <w:name w:val="Título 2 Car1"/>
    <w:aliases w:val="Títulos de Hallazgo e Introducción Car1,CAPITULO 2 Car1,H21 Car1,3. Subtitulos Car1"/>
    <w:semiHidden/>
    <w:rsid w:val="00593E40"/>
    <w:rPr>
      <w:rFonts w:ascii="Calibri Light" w:eastAsia="Times New Roman" w:hAnsi="Calibri Light" w:cs="Times New Roman" w:hint="default"/>
      <w:color w:val="2F5496"/>
      <w:sz w:val="26"/>
      <w:szCs w:val="26"/>
      <w:lang w:val="es-ES_tradnl" w:eastAsia="ar-SA"/>
    </w:rPr>
  </w:style>
  <w:style w:type="character" w:customStyle="1" w:styleId="Ttulo3Car1">
    <w:name w:val="Título 3 Car1"/>
    <w:aliases w:val="Subtítulos de Hallazgo Car1,Graficos Car1,otros Car1,heading 3 Car1"/>
    <w:semiHidden/>
    <w:rsid w:val="00593E40"/>
    <w:rPr>
      <w:rFonts w:ascii="Calibri Light" w:eastAsia="Times New Roman" w:hAnsi="Calibri Light" w:cs="Times New Roman" w:hint="default"/>
      <w:color w:val="1F3763"/>
      <w:sz w:val="24"/>
      <w:szCs w:val="24"/>
      <w:lang w:val="es-ES_tradnl" w:eastAsia="ar-SA"/>
    </w:rPr>
  </w:style>
  <w:style w:type="character" w:customStyle="1" w:styleId="Ttulo4Car1">
    <w:name w:val="Título 4 Car1"/>
    <w:aliases w:val="h4 Car1,Título 4.2 Car1,H41 Car1,2. Titulo I-II-III ect. Car1"/>
    <w:semiHidden/>
    <w:rsid w:val="00593E40"/>
    <w:rPr>
      <w:rFonts w:ascii="Calibri Light" w:eastAsia="Times New Roman" w:hAnsi="Calibri Light" w:cs="Times New Roman" w:hint="default"/>
      <w:i/>
      <w:iCs/>
      <w:color w:val="2F5496"/>
      <w:lang w:val="es-ES_tradnl" w:eastAsia="ar-SA"/>
    </w:rPr>
  </w:style>
  <w:style w:type="character" w:customStyle="1" w:styleId="Ttulo5Car1">
    <w:name w:val="Título 5 Car1"/>
    <w:aliases w:val="4.Cuadros Car1"/>
    <w:semiHidden/>
    <w:rsid w:val="00593E40"/>
    <w:rPr>
      <w:rFonts w:ascii="Calibri Light" w:eastAsia="Times New Roman" w:hAnsi="Calibri Light" w:cs="Times New Roman" w:hint="default"/>
      <w:color w:val="2F5496"/>
      <w:lang w:val="es-ES_tradnl" w:eastAsia="ar-SA"/>
    </w:rPr>
  </w:style>
  <w:style w:type="character" w:customStyle="1" w:styleId="Ttulo6Car1">
    <w:name w:val="Título 6 Car1"/>
    <w:aliases w:val="5.Fuente Car1"/>
    <w:semiHidden/>
    <w:rsid w:val="00593E40"/>
    <w:rPr>
      <w:rFonts w:ascii="Calibri Light" w:eastAsia="Times New Roman" w:hAnsi="Calibri Light" w:cs="Times New Roman" w:hint="default"/>
      <w:color w:val="1F3763"/>
      <w:lang w:val="es-ES_tradnl" w:eastAsia="ar-SA"/>
    </w:rPr>
  </w:style>
  <w:style w:type="character" w:styleId="MquinadeescribirHTML">
    <w:name w:val="HTML Typewriter"/>
    <w:unhideWhenUsed/>
    <w:rsid w:val="00593E40"/>
    <w:rPr>
      <w:rFonts w:ascii="Courier New" w:eastAsia="Times New Roman" w:hAnsi="Courier New" w:cs="Courier New" w:hint="default"/>
      <w:sz w:val="20"/>
      <w:szCs w:val="20"/>
    </w:rPr>
  </w:style>
  <w:style w:type="paragraph" w:styleId="Sangranormal">
    <w:name w:val="Normal Indent"/>
    <w:basedOn w:val="Normal"/>
    <w:uiPriority w:val="99"/>
    <w:unhideWhenUsed/>
    <w:qFormat/>
    <w:rsid w:val="00593E40"/>
    <w:pPr>
      <w:suppressAutoHyphens w:val="0"/>
      <w:spacing w:line="360" w:lineRule="auto"/>
      <w:ind w:firstLine="567"/>
      <w:jc w:val="both"/>
    </w:pPr>
    <w:rPr>
      <w:rFonts w:ascii="Courier New" w:eastAsia="Arial Unicode MS" w:hAnsi="Courier New" w:cs="Courier New"/>
      <w:sz w:val="20"/>
      <w:szCs w:val="20"/>
      <w:lang w:eastAsia="es-ES"/>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uiPriority w:val="99"/>
    <w:semiHidden/>
    <w:rsid w:val="00593E40"/>
    <w:rPr>
      <w:rFonts w:eastAsia="Calibri"/>
      <w:lang w:eastAsia="ar-SA"/>
    </w:rPr>
  </w:style>
  <w:style w:type="paragraph" w:styleId="Tabladeilustraciones">
    <w:name w:val="table of figures"/>
    <w:basedOn w:val="Normal"/>
    <w:next w:val="Normal"/>
    <w:uiPriority w:val="99"/>
    <w:unhideWhenUsed/>
    <w:qFormat/>
    <w:rsid w:val="00593E40"/>
    <w:pPr>
      <w:suppressAutoHyphens w:val="0"/>
    </w:pPr>
    <w:rPr>
      <w:rFonts w:ascii="Arial" w:hAnsi="Arial"/>
      <w:sz w:val="22"/>
      <w:lang w:eastAsia="es-ES"/>
    </w:rPr>
  </w:style>
  <w:style w:type="paragraph" w:styleId="Lista4">
    <w:name w:val="List 4"/>
    <w:basedOn w:val="Normal"/>
    <w:uiPriority w:val="99"/>
    <w:unhideWhenUsed/>
    <w:qFormat/>
    <w:rsid w:val="00593E40"/>
    <w:pPr>
      <w:ind w:left="1132" w:hanging="283"/>
    </w:pPr>
    <w:rPr>
      <w:sz w:val="20"/>
      <w:szCs w:val="20"/>
      <w:lang w:val="es-ES_tradnl"/>
    </w:rPr>
  </w:style>
  <w:style w:type="paragraph" w:styleId="Lista5">
    <w:name w:val="List 5"/>
    <w:basedOn w:val="Normal"/>
    <w:uiPriority w:val="99"/>
    <w:unhideWhenUsed/>
    <w:qFormat/>
    <w:rsid w:val="00593E40"/>
    <w:pPr>
      <w:ind w:left="1415" w:hanging="283"/>
    </w:pPr>
    <w:rPr>
      <w:sz w:val="20"/>
      <w:szCs w:val="20"/>
      <w:lang w:val="es-ES_tradnl"/>
    </w:rPr>
  </w:style>
  <w:style w:type="paragraph" w:styleId="Listaconnmeros2">
    <w:name w:val="List Number 2"/>
    <w:basedOn w:val="Normal"/>
    <w:uiPriority w:val="99"/>
    <w:unhideWhenUsed/>
    <w:qFormat/>
    <w:rsid w:val="00593E40"/>
    <w:pPr>
      <w:widowControl w:val="0"/>
      <w:numPr>
        <w:numId w:val="20"/>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iPriority w:val="99"/>
    <w:unhideWhenUsed/>
    <w:qFormat/>
    <w:rsid w:val="00593E40"/>
    <w:pPr>
      <w:widowControl w:val="0"/>
      <w:numPr>
        <w:numId w:val="21"/>
      </w:numPr>
      <w:suppressAutoHyphens w:val="0"/>
      <w:autoSpaceDE w:val="0"/>
      <w:autoSpaceDN w:val="0"/>
      <w:adjustRightInd w:val="0"/>
    </w:pPr>
    <w:rPr>
      <w:rFonts w:ascii="Arial" w:hAnsi="Arial" w:cs="Arial"/>
      <w:u w:color="000000"/>
      <w:lang w:eastAsia="es-ES"/>
    </w:rPr>
  </w:style>
  <w:style w:type="paragraph" w:styleId="Firmadecorreoelectrnico">
    <w:name w:val="E-mail Signature"/>
    <w:basedOn w:val="Normal"/>
    <w:link w:val="FirmadecorreoelectrnicoCar"/>
    <w:uiPriority w:val="99"/>
    <w:unhideWhenUsed/>
    <w:qFormat/>
    <w:rsid w:val="00593E40"/>
    <w:pPr>
      <w:suppressAutoHyphens w:val="0"/>
    </w:pPr>
    <w:rPr>
      <w:lang w:eastAsia="es-ES"/>
    </w:rPr>
  </w:style>
  <w:style w:type="character" w:customStyle="1" w:styleId="FirmadecorreoelectrnicoCar">
    <w:name w:val="Firma de correo electrónico Car"/>
    <w:basedOn w:val="Fuentedeprrafopredeter"/>
    <w:link w:val="Firmadecorreoelectrnico"/>
    <w:uiPriority w:val="99"/>
    <w:rsid w:val="00593E40"/>
    <w:rPr>
      <w:sz w:val="24"/>
      <w:szCs w:val="24"/>
    </w:rPr>
  </w:style>
  <w:style w:type="paragraph" w:customStyle="1" w:styleId="msolistparagraphcxspmiddle">
    <w:name w:val="msolistparagraphcxspmiddle"/>
    <w:basedOn w:val="Normal"/>
    <w:uiPriority w:val="99"/>
    <w:qFormat/>
    <w:rsid w:val="00593E40"/>
    <w:pPr>
      <w:suppressAutoHyphens w:val="0"/>
      <w:spacing w:before="100" w:beforeAutospacing="1" w:after="100" w:afterAutospacing="1"/>
    </w:pPr>
    <w:rPr>
      <w:lang w:eastAsia="es-ES"/>
    </w:rPr>
  </w:style>
  <w:style w:type="paragraph" w:customStyle="1" w:styleId="msolistparagraphcxsplast">
    <w:name w:val="msolistparagraphcxsplast"/>
    <w:basedOn w:val="Normal"/>
    <w:uiPriority w:val="99"/>
    <w:qFormat/>
    <w:rsid w:val="00593E40"/>
    <w:pPr>
      <w:suppressAutoHyphens w:val="0"/>
      <w:spacing w:before="100" w:beforeAutospacing="1" w:after="100" w:afterAutospacing="1"/>
    </w:pPr>
    <w:rPr>
      <w:lang w:eastAsia="es-ES"/>
    </w:rPr>
  </w:style>
  <w:style w:type="paragraph" w:styleId="Citadestacada">
    <w:name w:val="Intense Quote"/>
    <w:basedOn w:val="Normal"/>
    <w:next w:val="Normal"/>
    <w:link w:val="CitadestacadaCar"/>
    <w:uiPriority w:val="30"/>
    <w:qFormat/>
    <w:rsid w:val="00593E40"/>
    <w:pPr>
      <w:pBdr>
        <w:top w:val="single" w:sz="4" w:space="10" w:color="4F81BD"/>
        <w:bottom w:val="single" w:sz="4" w:space="10" w:color="4F81BD"/>
      </w:pBdr>
      <w:suppressAutoHyphens w:val="0"/>
      <w:autoSpaceDN w:val="0"/>
      <w:spacing w:before="360" w:after="360"/>
      <w:ind w:left="864" w:right="864"/>
      <w:jc w:val="center"/>
    </w:pPr>
    <w:rPr>
      <w:i/>
      <w:iCs/>
      <w:color w:val="4F81BD"/>
      <w:sz w:val="20"/>
      <w:szCs w:val="20"/>
      <w:u w:color="000000"/>
      <w:lang w:val="es-CR" w:eastAsia="es-ES"/>
    </w:rPr>
  </w:style>
  <w:style w:type="character" w:customStyle="1" w:styleId="CitadestacadaCar">
    <w:name w:val="Cita destacada Car"/>
    <w:basedOn w:val="Fuentedeprrafopredeter"/>
    <w:link w:val="Citadestacada"/>
    <w:uiPriority w:val="30"/>
    <w:rsid w:val="00593E40"/>
    <w:rPr>
      <w:i/>
      <w:iCs/>
      <w:color w:val="4F81BD"/>
      <w:u w:color="000000"/>
      <w:lang w:val="es-CR"/>
    </w:rPr>
  </w:style>
  <w:style w:type="paragraph" w:customStyle="1" w:styleId="Normal0">
    <w:name w:val="[Normal]"/>
    <w:uiPriority w:val="99"/>
    <w:qFormat/>
    <w:rsid w:val="00593E40"/>
    <w:pPr>
      <w:widowControl w:val="0"/>
      <w:autoSpaceDE w:val="0"/>
      <w:autoSpaceDN w:val="0"/>
      <w:adjustRightInd w:val="0"/>
    </w:pPr>
    <w:rPr>
      <w:rFonts w:ascii="Arial" w:eastAsia="Calibri" w:hAnsi="Arial" w:cs="Arial"/>
      <w:sz w:val="24"/>
      <w:szCs w:val="24"/>
      <w:lang w:val="es-CR" w:eastAsia="en-US"/>
    </w:rPr>
  </w:style>
  <w:style w:type="character" w:customStyle="1" w:styleId="ListParagraphChar">
    <w:name w:val="List Paragraph Char"/>
    <w:link w:val="Prrafodelista10"/>
    <w:locked/>
    <w:rsid w:val="00593E40"/>
    <w:rPr>
      <w:rFonts w:ascii="Arial" w:hAnsi="Arial" w:cs="Arial"/>
      <w:u w:color="000000"/>
    </w:rPr>
  </w:style>
  <w:style w:type="character" w:customStyle="1" w:styleId="NoSpacingChar">
    <w:name w:val="No Spacing Char"/>
    <w:link w:val="Sinespaciado1"/>
    <w:locked/>
    <w:rsid w:val="00593E40"/>
    <w:rPr>
      <w:rFonts w:ascii="Calibri" w:hAnsi="Calibri"/>
      <w:sz w:val="22"/>
      <w:szCs w:val="22"/>
      <w:lang w:val="en-US" w:eastAsia="en-US"/>
    </w:rPr>
  </w:style>
  <w:style w:type="character" w:customStyle="1" w:styleId="antecedenteCar0">
    <w:name w:val="antecedente Car"/>
    <w:link w:val="antecedente0"/>
    <w:locked/>
    <w:rsid w:val="00593E40"/>
    <w:rPr>
      <w:bCs/>
      <w:sz w:val="28"/>
      <w:szCs w:val="28"/>
    </w:rPr>
  </w:style>
  <w:style w:type="paragraph" w:customStyle="1" w:styleId="antecedente0">
    <w:name w:val="antecedente"/>
    <w:basedOn w:val="Normal"/>
    <w:link w:val="antecedenteCar0"/>
    <w:qFormat/>
    <w:rsid w:val="00593E40"/>
    <w:pPr>
      <w:spacing w:before="100" w:beforeAutospacing="1" w:after="100" w:afterAutospacing="1" w:line="480" w:lineRule="auto"/>
      <w:ind w:firstLine="708"/>
      <w:jc w:val="both"/>
    </w:pPr>
    <w:rPr>
      <w:bCs/>
      <w:sz w:val="28"/>
      <w:szCs w:val="28"/>
      <w:lang w:eastAsia="es-ES"/>
    </w:rPr>
  </w:style>
  <w:style w:type="character" w:customStyle="1" w:styleId="dispositivaCar">
    <w:name w:val="dispositiva Car"/>
    <w:link w:val="dispositiva"/>
    <w:locked/>
    <w:rsid w:val="00593E40"/>
    <w:rPr>
      <w:sz w:val="28"/>
      <w:szCs w:val="28"/>
      <w:lang w:val="es-ES_tradnl" w:eastAsia="ar-SA"/>
    </w:rPr>
  </w:style>
  <w:style w:type="paragraph" w:customStyle="1" w:styleId="dispositiva">
    <w:name w:val="dispositiva"/>
    <w:basedOn w:val="Normal"/>
    <w:link w:val="dispositivaCar"/>
    <w:qFormat/>
    <w:rsid w:val="00593E40"/>
    <w:pPr>
      <w:spacing w:line="480" w:lineRule="auto"/>
      <w:ind w:firstLine="709"/>
      <w:jc w:val="both"/>
    </w:pPr>
    <w:rPr>
      <w:sz w:val="28"/>
      <w:szCs w:val="28"/>
      <w:lang w:val="es-ES_tradnl"/>
    </w:rPr>
  </w:style>
  <w:style w:type="character" w:customStyle="1" w:styleId="encabezadodelaCar">
    <w:name w:val="encabezado de la Car"/>
    <w:link w:val="encabezadodela"/>
    <w:locked/>
    <w:rsid w:val="00593E40"/>
    <w:rPr>
      <w:color w:val="000099"/>
      <w:sz w:val="28"/>
      <w:szCs w:val="28"/>
      <w:lang w:val="es-ES_tradnl" w:eastAsia="ar-SA"/>
    </w:rPr>
  </w:style>
  <w:style w:type="paragraph" w:customStyle="1" w:styleId="encabezadodela">
    <w:name w:val="encabezado de la"/>
    <w:basedOn w:val="Normal"/>
    <w:link w:val="encabezadodelaCar"/>
    <w:qFormat/>
    <w:rsid w:val="00593E40"/>
    <w:pPr>
      <w:spacing w:line="480" w:lineRule="auto"/>
      <w:ind w:firstLine="708"/>
      <w:jc w:val="both"/>
    </w:pPr>
    <w:rPr>
      <w:color w:val="000099"/>
      <w:sz w:val="28"/>
      <w:szCs w:val="28"/>
      <w:lang w:val="es-ES_tradnl"/>
    </w:rPr>
  </w:style>
  <w:style w:type="character" w:customStyle="1" w:styleId="gestionCar">
    <w:name w:val="gestion Car"/>
    <w:link w:val="gestion"/>
    <w:locked/>
    <w:rsid w:val="00593E40"/>
    <w:rPr>
      <w:color w:val="000099"/>
      <w:sz w:val="26"/>
      <w:szCs w:val="26"/>
      <w:lang w:val="es-ES_tradnl" w:eastAsia="ar-SA"/>
    </w:rPr>
  </w:style>
  <w:style w:type="paragraph" w:customStyle="1" w:styleId="gestion">
    <w:name w:val="gestion"/>
    <w:basedOn w:val="Normal"/>
    <w:link w:val="gestionCar"/>
    <w:qFormat/>
    <w:rsid w:val="00593E40"/>
    <w:pPr>
      <w:spacing w:before="120" w:after="120"/>
      <w:ind w:left="851" w:right="851" w:firstLine="709"/>
      <w:jc w:val="both"/>
    </w:pPr>
    <w:rPr>
      <w:color w:val="000099"/>
      <w:sz w:val="26"/>
      <w:szCs w:val="26"/>
      <w:lang w:val="es-ES_tradnl"/>
    </w:rPr>
  </w:style>
  <w:style w:type="character" w:customStyle="1" w:styleId="resumenCar">
    <w:name w:val="resumen Car"/>
    <w:link w:val="resumen"/>
    <w:locked/>
    <w:rsid w:val="00593E40"/>
    <w:rPr>
      <w:rFonts w:cs="Arial"/>
      <w:sz w:val="28"/>
      <w:szCs w:val="26"/>
      <w:lang w:val="es-ES_tradnl" w:eastAsia="ar-SA"/>
    </w:rPr>
  </w:style>
  <w:style w:type="paragraph" w:customStyle="1" w:styleId="resumen">
    <w:name w:val="resumen"/>
    <w:basedOn w:val="Ttulo3"/>
    <w:link w:val="resumenCar"/>
    <w:qFormat/>
    <w:rsid w:val="00593E40"/>
    <w:rPr>
      <w:b w:val="0"/>
      <w:bCs w:val="0"/>
    </w:rPr>
  </w:style>
  <w:style w:type="character" w:customStyle="1" w:styleId="TEMASPRIVADOSCar">
    <w:name w:val="TEMAS PRIVADOS Car"/>
    <w:link w:val="TEMASPRIVADOS"/>
    <w:locked/>
    <w:rsid w:val="00593E40"/>
    <w:rPr>
      <w:b/>
      <w:color w:val="FF0000"/>
      <w:sz w:val="28"/>
      <w:szCs w:val="28"/>
      <w:u w:val="single"/>
      <w:lang w:eastAsia="ar-SA"/>
    </w:rPr>
  </w:style>
  <w:style w:type="paragraph" w:customStyle="1" w:styleId="TEMASPRIVADOS">
    <w:name w:val="TEMAS PRIVADOS"/>
    <w:basedOn w:val="Textoindependiente"/>
    <w:link w:val="TEMASPRIVADOSCar"/>
    <w:qFormat/>
    <w:rsid w:val="00593E40"/>
    <w:pPr>
      <w:spacing w:after="0"/>
      <w:jc w:val="center"/>
    </w:pPr>
    <w:rPr>
      <w:b/>
      <w:color w:val="FF0000"/>
      <w:sz w:val="28"/>
      <w:szCs w:val="28"/>
      <w:u w:val="single"/>
    </w:rPr>
  </w:style>
  <w:style w:type="character" w:customStyle="1" w:styleId="AencabezadoCar">
    <w:name w:val="A encabezado Car"/>
    <w:link w:val="Aencabezado"/>
    <w:qFormat/>
    <w:locked/>
    <w:rsid w:val="00593E40"/>
    <w:rPr>
      <w:color w:val="000099"/>
      <w:sz w:val="28"/>
      <w:szCs w:val="28"/>
      <w:lang w:val="es-ES_tradnl" w:eastAsia="ar-SA"/>
    </w:rPr>
  </w:style>
  <w:style w:type="paragraph" w:customStyle="1" w:styleId="Aencabezado">
    <w:name w:val="A encabezado"/>
    <w:basedOn w:val="Normal"/>
    <w:link w:val="AencabezadoCar"/>
    <w:qFormat/>
    <w:rsid w:val="00593E40"/>
    <w:pPr>
      <w:spacing w:line="480" w:lineRule="auto"/>
      <w:ind w:firstLine="708"/>
      <w:jc w:val="both"/>
    </w:pPr>
    <w:rPr>
      <w:color w:val="000099"/>
      <w:sz w:val="28"/>
      <w:szCs w:val="28"/>
      <w:lang w:val="es-ES_tradnl"/>
    </w:rPr>
  </w:style>
  <w:style w:type="paragraph" w:customStyle="1" w:styleId="Direccininterior">
    <w:name w:val="Dirección interior"/>
    <w:basedOn w:val="Normal"/>
    <w:uiPriority w:val="99"/>
    <w:qFormat/>
    <w:rsid w:val="00593E40"/>
    <w:pPr>
      <w:spacing w:before="120" w:after="240"/>
      <w:jc w:val="both"/>
    </w:pPr>
    <w:rPr>
      <w:rFonts w:ascii="Book Antiqua" w:hAnsi="Book Antiqua" w:cs="Book Antiqua"/>
      <w:lang w:val="es-CR" w:eastAsia="zh-CN"/>
    </w:rPr>
  </w:style>
  <w:style w:type="paragraph" w:customStyle="1" w:styleId="Ttulo0">
    <w:name w:val="T’tulo"/>
    <w:basedOn w:val="Normal"/>
    <w:uiPriority w:val="99"/>
    <w:qFormat/>
    <w:rsid w:val="00593E40"/>
    <w:pPr>
      <w:suppressAutoHyphens w:val="0"/>
      <w:jc w:val="center"/>
    </w:pPr>
    <w:rPr>
      <w:sz w:val="32"/>
      <w:szCs w:val="20"/>
      <w:lang w:eastAsia="es-ES"/>
    </w:rPr>
  </w:style>
  <w:style w:type="paragraph" w:customStyle="1" w:styleId="Negrita">
    <w:name w:val="Negrita"/>
    <w:basedOn w:val="Normal"/>
    <w:uiPriority w:val="99"/>
    <w:qFormat/>
    <w:rsid w:val="00593E40"/>
    <w:pPr>
      <w:spacing w:before="120" w:after="120"/>
      <w:jc w:val="both"/>
    </w:pPr>
    <w:rPr>
      <w:rFonts w:ascii="Franklin Gothic Book" w:hAnsi="Franklin Gothic Book" w:cs="Franklin Gothic Book"/>
      <w:b/>
      <w:sz w:val="22"/>
    </w:rPr>
  </w:style>
  <w:style w:type="paragraph" w:customStyle="1" w:styleId="CarCar6CarCar">
    <w:name w:val="Car Car6 Car Car"/>
    <w:basedOn w:val="Normal"/>
    <w:uiPriority w:val="99"/>
    <w:semiHidden/>
    <w:qFormat/>
    <w:rsid w:val="00593E40"/>
    <w:pPr>
      <w:suppressAutoHyphens w:val="0"/>
      <w:spacing w:after="160" w:line="240" w:lineRule="exact"/>
    </w:pPr>
    <w:rPr>
      <w:rFonts w:ascii="Verdana" w:hAnsi="Verdana" w:cs="Verdana"/>
      <w:sz w:val="20"/>
      <w:szCs w:val="20"/>
      <w:lang w:val="en-AU" w:eastAsia="en-US"/>
    </w:rPr>
  </w:style>
  <w:style w:type="paragraph" w:customStyle="1" w:styleId="Car111">
    <w:name w:val="Car11"/>
    <w:basedOn w:val="Normal"/>
    <w:uiPriority w:val="99"/>
    <w:semiHidden/>
    <w:qFormat/>
    <w:rsid w:val="00593E40"/>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uiPriority w:val="99"/>
    <w:qFormat/>
    <w:rsid w:val="00593E40"/>
    <w:pPr>
      <w:suppressAutoHyphens w:val="0"/>
      <w:spacing w:before="100" w:beforeAutospacing="1" w:after="100" w:afterAutospacing="1"/>
    </w:pPr>
    <w:rPr>
      <w:i/>
      <w:iCs/>
      <w:sz w:val="21"/>
      <w:szCs w:val="21"/>
      <w:lang w:eastAsia="es-ES"/>
    </w:rPr>
  </w:style>
  <w:style w:type="paragraph" w:customStyle="1" w:styleId="h50">
    <w:name w:val="h5"/>
    <w:basedOn w:val="Normal"/>
    <w:uiPriority w:val="99"/>
    <w:qFormat/>
    <w:rsid w:val="00593E40"/>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uiPriority w:val="99"/>
    <w:qFormat/>
    <w:rsid w:val="00593E40"/>
    <w:pPr>
      <w:suppressAutoHyphens w:val="0"/>
      <w:autoSpaceDE w:val="0"/>
      <w:autoSpaceDN w:val="0"/>
      <w:spacing w:after="120"/>
      <w:ind w:left="283"/>
    </w:pPr>
    <w:rPr>
      <w:rFonts w:ascii="Arial" w:hAnsi="Arial" w:cs="Arial"/>
      <w:sz w:val="16"/>
      <w:szCs w:val="16"/>
      <w:lang w:eastAsia="es-ES"/>
    </w:rPr>
  </w:style>
  <w:style w:type="paragraph" w:customStyle="1" w:styleId="tabul1">
    <w:name w:val="tabul1"/>
    <w:basedOn w:val="Normal"/>
    <w:uiPriority w:val="99"/>
    <w:qFormat/>
    <w:rsid w:val="00593E40"/>
    <w:pPr>
      <w:shd w:val="clear" w:color="auto" w:fill="FFFFFF"/>
      <w:suppressAutoHyphens w:val="0"/>
      <w:autoSpaceDE w:val="0"/>
      <w:autoSpaceDN w:val="0"/>
      <w:ind w:left="1200" w:right="2" w:hanging="420"/>
      <w:jc w:val="both"/>
    </w:pPr>
    <w:rPr>
      <w:rFonts w:ascii="Helvetica" w:hAnsi="Helvetica"/>
      <w:sz w:val="20"/>
      <w:szCs w:val="20"/>
      <w:lang w:eastAsia="es-ES"/>
    </w:rPr>
  </w:style>
  <w:style w:type="paragraph" w:customStyle="1" w:styleId="style500">
    <w:name w:val="style50"/>
    <w:basedOn w:val="Normal"/>
    <w:uiPriority w:val="99"/>
    <w:qFormat/>
    <w:rsid w:val="00593E40"/>
    <w:pPr>
      <w:suppressAutoHyphens w:val="0"/>
      <w:autoSpaceDE w:val="0"/>
      <w:autoSpaceDN w:val="0"/>
    </w:pPr>
    <w:rPr>
      <w:sz w:val="20"/>
      <w:szCs w:val="20"/>
      <w:lang w:eastAsia="es-ES"/>
    </w:rPr>
  </w:style>
  <w:style w:type="paragraph" w:customStyle="1" w:styleId="normal10">
    <w:name w:val="normal1"/>
    <w:basedOn w:val="Normal"/>
    <w:uiPriority w:val="99"/>
    <w:qFormat/>
    <w:rsid w:val="00593E40"/>
    <w:pPr>
      <w:suppressAutoHyphens w:val="0"/>
      <w:autoSpaceDE w:val="0"/>
    </w:pPr>
    <w:rPr>
      <w:rFonts w:ascii="Bookman Old Style" w:hAnsi="Bookman Old Style"/>
      <w:color w:val="000000"/>
      <w:lang w:eastAsia="es-ES"/>
    </w:rPr>
  </w:style>
  <w:style w:type="paragraph" w:customStyle="1" w:styleId="style110">
    <w:name w:val="style11"/>
    <w:basedOn w:val="Normal"/>
    <w:uiPriority w:val="99"/>
    <w:qFormat/>
    <w:rsid w:val="00593E40"/>
    <w:pPr>
      <w:suppressAutoHyphens w:val="0"/>
      <w:autoSpaceDE w:val="0"/>
      <w:autoSpaceDN w:val="0"/>
    </w:pPr>
    <w:rPr>
      <w:lang w:eastAsia="es-ES"/>
    </w:rPr>
  </w:style>
  <w:style w:type="paragraph" w:customStyle="1" w:styleId="informal100">
    <w:name w:val="informal10"/>
    <w:basedOn w:val="Normal"/>
    <w:uiPriority w:val="99"/>
    <w:qFormat/>
    <w:rsid w:val="00593E40"/>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uiPriority w:val="99"/>
    <w:qFormat/>
    <w:rsid w:val="00593E40"/>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uiPriority w:val="99"/>
    <w:qFormat/>
    <w:rsid w:val="00593E40"/>
    <w:pPr>
      <w:suppressAutoHyphens w:val="0"/>
      <w:autoSpaceDE w:val="0"/>
      <w:autoSpaceDN w:val="0"/>
    </w:pPr>
    <w:rPr>
      <w:lang w:eastAsia="es-ES"/>
    </w:rPr>
  </w:style>
  <w:style w:type="paragraph" w:customStyle="1" w:styleId="style200">
    <w:name w:val="style200"/>
    <w:basedOn w:val="Normal"/>
    <w:uiPriority w:val="99"/>
    <w:qFormat/>
    <w:rsid w:val="00593E40"/>
    <w:pPr>
      <w:suppressAutoHyphens w:val="0"/>
      <w:autoSpaceDE w:val="0"/>
      <w:autoSpaceDN w:val="0"/>
      <w:spacing w:before="216"/>
      <w:ind w:left="936" w:right="576" w:firstLine="720"/>
      <w:jc w:val="both"/>
    </w:pPr>
    <w:rPr>
      <w:b/>
      <w:bCs/>
      <w:lang w:eastAsia="es-ES"/>
    </w:rPr>
  </w:style>
  <w:style w:type="paragraph" w:customStyle="1" w:styleId="listparagraph0">
    <w:name w:val="listparagraph0"/>
    <w:basedOn w:val="Normal"/>
    <w:uiPriority w:val="99"/>
    <w:qFormat/>
    <w:rsid w:val="00593E40"/>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uiPriority w:val="99"/>
    <w:qFormat/>
    <w:rsid w:val="00593E40"/>
    <w:pPr>
      <w:suppressAutoHyphens w:val="0"/>
      <w:spacing w:before="100" w:beforeAutospacing="1" w:after="100" w:afterAutospacing="1"/>
    </w:pPr>
    <w:rPr>
      <w:lang w:eastAsia="es-ES"/>
    </w:rPr>
  </w:style>
  <w:style w:type="paragraph" w:customStyle="1" w:styleId="listparagraphcxsplast">
    <w:name w:val="listparagraphcxsplast"/>
    <w:basedOn w:val="Normal"/>
    <w:uiPriority w:val="99"/>
    <w:qFormat/>
    <w:rsid w:val="00593E40"/>
    <w:pPr>
      <w:suppressAutoHyphens w:val="0"/>
      <w:spacing w:before="100" w:beforeAutospacing="1" w:after="100" w:afterAutospacing="1"/>
    </w:pPr>
    <w:rPr>
      <w:lang w:eastAsia="es-ES"/>
    </w:rPr>
  </w:style>
  <w:style w:type="paragraph" w:customStyle="1" w:styleId="style41">
    <w:name w:val="style41"/>
    <w:basedOn w:val="Normal"/>
    <w:uiPriority w:val="99"/>
    <w:qFormat/>
    <w:rsid w:val="00593E40"/>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uiPriority w:val="99"/>
    <w:qFormat/>
    <w:rsid w:val="00593E40"/>
    <w:pPr>
      <w:suppressAutoHyphens w:val="0"/>
      <w:spacing w:after="160" w:line="240" w:lineRule="atLeast"/>
    </w:pPr>
    <w:rPr>
      <w:rFonts w:ascii="Verdana" w:hAnsi="Verdana"/>
      <w:sz w:val="20"/>
      <w:szCs w:val="20"/>
      <w:lang w:eastAsia="es-ES"/>
    </w:rPr>
  </w:style>
  <w:style w:type="paragraph" w:customStyle="1" w:styleId="WW-Encabezado2">
    <w:name w:val="WW-Encabezado 2"/>
    <w:next w:val="Normal"/>
    <w:uiPriority w:val="99"/>
    <w:qFormat/>
    <w:rsid w:val="00593E40"/>
    <w:pPr>
      <w:keepNext/>
      <w:suppressAutoHyphens/>
      <w:autoSpaceDE w:val="0"/>
      <w:spacing w:before="240" w:after="120"/>
    </w:pPr>
    <w:rPr>
      <w:rFonts w:ascii="Arial" w:hAnsi="Arial" w:cs="Arial"/>
      <w:b/>
      <w:bCs/>
      <w:i/>
      <w:iCs/>
      <w:sz w:val="28"/>
      <w:szCs w:val="28"/>
      <w:lang w:eastAsia="zh-CN"/>
    </w:rPr>
  </w:style>
  <w:style w:type="paragraph" w:customStyle="1" w:styleId="prrafodelista1a">
    <w:name w:val="prrafodelista1"/>
    <w:basedOn w:val="Normal"/>
    <w:uiPriority w:val="99"/>
    <w:qFormat/>
    <w:rsid w:val="00593E40"/>
    <w:pPr>
      <w:shd w:val="clear" w:color="auto" w:fill="FFFFFF"/>
      <w:suppressAutoHyphens w:val="0"/>
      <w:autoSpaceDE w:val="0"/>
      <w:autoSpaceDN w:val="0"/>
      <w:ind w:left="708"/>
    </w:pPr>
    <w:rPr>
      <w:rFonts w:ascii="Arial" w:hAnsi="Arial" w:cs="Arial"/>
      <w:sz w:val="20"/>
      <w:szCs w:val="20"/>
      <w:lang w:eastAsia="es-ES"/>
    </w:rPr>
  </w:style>
  <w:style w:type="paragraph" w:customStyle="1" w:styleId="Style42">
    <w:name w:val="Style 4"/>
    <w:basedOn w:val="Normal"/>
    <w:uiPriority w:val="99"/>
    <w:qFormat/>
    <w:rsid w:val="00593E40"/>
    <w:pPr>
      <w:widowControl w:val="0"/>
      <w:suppressAutoHyphens w:val="0"/>
      <w:autoSpaceDE w:val="0"/>
      <w:autoSpaceDN w:val="0"/>
      <w:adjustRightInd w:val="0"/>
    </w:pPr>
    <w:rPr>
      <w:lang w:eastAsia="es-ES"/>
    </w:rPr>
  </w:style>
  <w:style w:type="paragraph" w:customStyle="1" w:styleId="Style80">
    <w:name w:val="Style 8"/>
    <w:basedOn w:val="Normal"/>
    <w:uiPriority w:val="99"/>
    <w:qFormat/>
    <w:rsid w:val="00593E40"/>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uiPriority w:val="99"/>
    <w:qFormat/>
    <w:rsid w:val="00593E40"/>
    <w:pPr>
      <w:widowControl w:val="0"/>
      <w:suppressAutoHyphens w:val="0"/>
      <w:autoSpaceDE w:val="0"/>
      <w:autoSpaceDN w:val="0"/>
      <w:adjustRightInd w:val="0"/>
    </w:pPr>
    <w:rPr>
      <w:sz w:val="20"/>
      <w:szCs w:val="20"/>
      <w:lang w:eastAsia="es-ES"/>
    </w:rPr>
  </w:style>
  <w:style w:type="character" w:customStyle="1" w:styleId="Cuerpodeltexto">
    <w:name w:val="Cuerpo del texto_"/>
    <w:link w:val="Cuerpodeltexto0"/>
    <w:locked/>
    <w:rsid w:val="00593E40"/>
    <w:rPr>
      <w:rFonts w:ascii="Verdana" w:hAnsi="Verdana"/>
      <w:sz w:val="23"/>
      <w:szCs w:val="23"/>
      <w:shd w:val="clear" w:color="auto" w:fill="FFFFFF"/>
    </w:rPr>
  </w:style>
  <w:style w:type="paragraph" w:customStyle="1" w:styleId="Cuerpodeltexto0">
    <w:name w:val="Cuerpo del texto"/>
    <w:basedOn w:val="Normal"/>
    <w:link w:val="Cuerpodeltexto"/>
    <w:qFormat/>
    <w:rsid w:val="00593E40"/>
    <w:pPr>
      <w:widowControl w:val="0"/>
      <w:shd w:val="clear" w:color="auto" w:fill="FFFFFF"/>
      <w:suppressAutoHyphens w:val="0"/>
      <w:spacing w:before="240" w:after="480" w:line="240" w:lineRule="atLeast"/>
      <w:ind w:hanging="420"/>
      <w:jc w:val="center"/>
    </w:pPr>
    <w:rPr>
      <w:rFonts w:ascii="Verdana" w:hAnsi="Verdana"/>
      <w:sz w:val="23"/>
      <w:szCs w:val="23"/>
      <w:lang w:eastAsia="es-ES"/>
    </w:rPr>
  </w:style>
  <w:style w:type="paragraph" w:customStyle="1" w:styleId="Style22">
    <w:name w:val="Style 2"/>
    <w:basedOn w:val="Normal"/>
    <w:uiPriority w:val="99"/>
    <w:qFormat/>
    <w:rsid w:val="00593E40"/>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uiPriority w:val="99"/>
    <w:qFormat/>
    <w:rsid w:val="00593E40"/>
    <w:pPr>
      <w:widowControl w:val="0"/>
      <w:suppressAutoHyphens w:val="0"/>
      <w:autoSpaceDE w:val="0"/>
      <w:autoSpaceDN w:val="0"/>
      <w:adjustRightInd w:val="0"/>
    </w:pPr>
    <w:rPr>
      <w:sz w:val="20"/>
      <w:szCs w:val="20"/>
      <w:lang w:eastAsia="es-ES"/>
    </w:rPr>
  </w:style>
  <w:style w:type="paragraph" w:customStyle="1" w:styleId="Style31">
    <w:name w:val="Style 3"/>
    <w:basedOn w:val="Normal"/>
    <w:uiPriority w:val="99"/>
    <w:qFormat/>
    <w:rsid w:val="00593E40"/>
    <w:pPr>
      <w:widowControl w:val="0"/>
      <w:suppressAutoHyphens w:val="0"/>
      <w:autoSpaceDE w:val="0"/>
      <w:autoSpaceDN w:val="0"/>
      <w:spacing w:before="108" w:line="360" w:lineRule="auto"/>
      <w:ind w:right="72" w:firstLine="72"/>
      <w:jc w:val="both"/>
    </w:pPr>
    <w:rPr>
      <w:lang w:eastAsia="es-ES"/>
    </w:rPr>
  </w:style>
  <w:style w:type="paragraph" w:customStyle="1" w:styleId="CharCarCarChar">
    <w:name w:val="Char Car Car Char"/>
    <w:basedOn w:val="Normal"/>
    <w:uiPriority w:val="99"/>
    <w:qFormat/>
    <w:rsid w:val="00593E40"/>
    <w:pPr>
      <w:suppressAutoHyphens w:val="0"/>
      <w:spacing w:after="160" w:line="240" w:lineRule="exact"/>
    </w:pPr>
    <w:rPr>
      <w:rFonts w:cs="Arial"/>
      <w:sz w:val="20"/>
      <w:szCs w:val="20"/>
      <w:lang w:val="de-CH" w:eastAsia="en-US"/>
    </w:rPr>
  </w:style>
  <w:style w:type="paragraph" w:customStyle="1" w:styleId="Contenidodelista">
    <w:name w:val="Contenido de lista"/>
    <w:basedOn w:val="Normal"/>
    <w:uiPriority w:val="99"/>
    <w:qFormat/>
    <w:rsid w:val="00593E40"/>
    <w:pPr>
      <w:widowControl w:val="0"/>
      <w:overflowPunct w:val="0"/>
      <w:autoSpaceDE w:val="0"/>
      <w:autoSpaceDN w:val="0"/>
      <w:adjustRightInd w:val="0"/>
      <w:ind w:left="567"/>
    </w:pPr>
    <w:rPr>
      <w:rFonts w:ascii="Nimbus Roman No9 L" w:hAnsi="Nimbus Roman No9 L"/>
      <w:kern w:val="2"/>
      <w:lang w:val="es-CR" w:eastAsia="es-ES"/>
    </w:rPr>
  </w:style>
  <w:style w:type="paragraph" w:customStyle="1" w:styleId="Encabezamientodelista">
    <w:name w:val="Encabezamiento de lista"/>
    <w:basedOn w:val="Normal"/>
    <w:next w:val="Contenidodelista"/>
    <w:uiPriority w:val="99"/>
    <w:qFormat/>
    <w:rsid w:val="00593E40"/>
    <w:pPr>
      <w:widowControl w:val="0"/>
      <w:overflowPunct w:val="0"/>
      <w:autoSpaceDE w:val="0"/>
      <w:autoSpaceDN w:val="0"/>
      <w:adjustRightInd w:val="0"/>
    </w:pPr>
    <w:rPr>
      <w:rFonts w:ascii="Nimbus Roman No9 L" w:hAnsi="Nimbus Roman No9 L"/>
      <w:kern w:val="2"/>
      <w:lang w:val="es-CR" w:eastAsia="es-ES"/>
    </w:rPr>
  </w:style>
  <w:style w:type="character" w:customStyle="1" w:styleId="Estilo2Car">
    <w:name w:val="Estilo2 Car"/>
    <w:link w:val="Estilo20"/>
    <w:locked/>
    <w:rsid w:val="00593E40"/>
    <w:rPr>
      <w:rFonts w:ascii="Arial" w:hAnsi="Arial" w:cs="Arial"/>
      <w:sz w:val="24"/>
      <w:szCs w:val="24"/>
      <w:u w:color="000000"/>
    </w:rPr>
  </w:style>
  <w:style w:type="paragraph" w:customStyle="1" w:styleId="Nombredireccininterior">
    <w:name w:val="Nombre dirección interior"/>
    <w:basedOn w:val="Normal"/>
    <w:next w:val="Normal"/>
    <w:uiPriority w:val="99"/>
    <w:qFormat/>
    <w:rsid w:val="00593E40"/>
    <w:pPr>
      <w:widowControl w:val="0"/>
      <w:spacing w:before="220" w:line="240" w:lineRule="atLeast"/>
      <w:jc w:val="both"/>
    </w:pPr>
    <w:rPr>
      <w:rFonts w:ascii="Arial" w:eastAsia="Batang" w:hAnsi="Arial"/>
      <w:kern w:val="2"/>
      <w:szCs w:val="20"/>
    </w:rPr>
  </w:style>
  <w:style w:type="paragraph" w:customStyle="1" w:styleId="Sangranormal1">
    <w:name w:val="Sangría normal1"/>
    <w:basedOn w:val="Normal"/>
    <w:uiPriority w:val="99"/>
    <w:qFormat/>
    <w:rsid w:val="00593E40"/>
    <w:pPr>
      <w:spacing w:line="360" w:lineRule="auto"/>
      <w:ind w:firstLine="567"/>
      <w:jc w:val="both"/>
    </w:pPr>
    <w:rPr>
      <w:rFonts w:ascii="Courier New" w:hAnsi="Courier New" w:cs="Courier New"/>
      <w:sz w:val="20"/>
      <w:szCs w:val="20"/>
    </w:rPr>
  </w:style>
  <w:style w:type="paragraph" w:customStyle="1" w:styleId="Listaconvietas21">
    <w:name w:val="Lista con viñetas 21"/>
    <w:basedOn w:val="Normal"/>
    <w:uiPriority w:val="99"/>
    <w:qFormat/>
    <w:rsid w:val="00593E40"/>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uiPriority w:val="99"/>
    <w:qFormat/>
    <w:rsid w:val="00593E40"/>
    <w:pPr>
      <w:tabs>
        <w:tab w:val="num" w:pos="720"/>
      </w:tabs>
      <w:autoSpaceDE w:val="0"/>
      <w:ind w:left="720" w:hanging="360"/>
    </w:pPr>
    <w:rPr>
      <w:rFonts w:ascii="Arial" w:hAnsi="Arial" w:cs="Arial"/>
    </w:rPr>
  </w:style>
  <w:style w:type="paragraph" w:customStyle="1" w:styleId="Listaconnmeros51">
    <w:name w:val="Lista con números 51"/>
    <w:basedOn w:val="Normal"/>
    <w:uiPriority w:val="99"/>
    <w:qFormat/>
    <w:rsid w:val="00593E40"/>
    <w:pPr>
      <w:tabs>
        <w:tab w:val="num" w:pos="720"/>
      </w:tabs>
      <w:autoSpaceDE w:val="0"/>
      <w:ind w:left="1492" w:hanging="360"/>
    </w:pPr>
    <w:rPr>
      <w:rFonts w:ascii="Arial" w:hAnsi="Arial" w:cs="Arial"/>
    </w:rPr>
  </w:style>
  <w:style w:type="paragraph" w:customStyle="1" w:styleId="Continuarlista1">
    <w:name w:val="Continuar lista1"/>
    <w:basedOn w:val="Normal"/>
    <w:uiPriority w:val="99"/>
    <w:qFormat/>
    <w:rsid w:val="00593E40"/>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uiPriority w:val="99"/>
    <w:qFormat/>
    <w:rsid w:val="00593E40"/>
    <w:pPr>
      <w:spacing w:after="120"/>
      <w:ind w:left="283" w:firstLine="210"/>
    </w:pPr>
  </w:style>
  <w:style w:type="paragraph" w:customStyle="1" w:styleId="encabezamientodelista0">
    <w:name w:val="encabezamientodelista"/>
    <w:basedOn w:val="Normal"/>
    <w:uiPriority w:val="99"/>
    <w:qFormat/>
    <w:rsid w:val="00593E40"/>
    <w:pPr>
      <w:overflowPunct w:val="0"/>
      <w:autoSpaceDE w:val="0"/>
    </w:pPr>
    <w:rPr>
      <w:rFonts w:ascii="Nimbus Roman No9 L" w:hAnsi="Nimbus Roman No9 L" w:cs="Nimbus Roman No9 L"/>
    </w:rPr>
  </w:style>
  <w:style w:type="paragraph" w:customStyle="1" w:styleId="contenidodelista0">
    <w:name w:val="contenidodelista"/>
    <w:basedOn w:val="Normal"/>
    <w:uiPriority w:val="99"/>
    <w:qFormat/>
    <w:rsid w:val="00593E40"/>
    <w:pPr>
      <w:overflowPunct w:val="0"/>
      <w:autoSpaceDE w:val="0"/>
      <w:ind w:left="567"/>
    </w:pPr>
    <w:rPr>
      <w:rFonts w:ascii="Nimbus Roman No9 L" w:hAnsi="Nimbus Roman No9 L" w:cs="Nimbus Roman No9 L"/>
    </w:rPr>
  </w:style>
  <w:style w:type="paragraph" w:customStyle="1" w:styleId="estilo0">
    <w:name w:val="estilo"/>
    <w:basedOn w:val="Normal"/>
    <w:uiPriority w:val="99"/>
    <w:qFormat/>
    <w:rsid w:val="00593E40"/>
    <w:pPr>
      <w:autoSpaceDE w:val="0"/>
    </w:pPr>
    <w:rPr>
      <w:rFonts w:ascii="Arial" w:hAnsi="Arial" w:cs="Arial"/>
    </w:rPr>
  </w:style>
  <w:style w:type="paragraph" w:customStyle="1" w:styleId="estilo10">
    <w:name w:val="estilo1"/>
    <w:basedOn w:val="Normal"/>
    <w:uiPriority w:val="99"/>
    <w:qFormat/>
    <w:rsid w:val="00593E40"/>
    <w:pPr>
      <w:autoSpaceDE w:val="0"/>
    </w:pPr>
    <w:rPr>
      <w:rFonts w:ascii="Arial" w:hAnsi="Arial" w:cs="Arial"/>
    </w:rPr>
  </w:style>
  <w:style w:type="paragraph" w:customStyle="1" w:styleId="ttulo35">
    <w:name w:val="ttulo3"/>
    <w:basedOn w:val="Normal"/>
    <w:uiPriority w:val="99"/>
    <w:qFormat/>
    <w:rsid w:val="00593E40"/>
    <w:pPr>
      <w:keepNext/>
      <w:autoSpaceDE w:val="0"/>
      <w:jc w:val="both"/>
    </w:pPr>
    <w:rPr>
      <w:rFonts w:ascii="Arial" w:hAnsi="Arial" w:cs="Arial"/>
    </w:rPr>
  </w:style>
  <w:style w:type="paragraph" w:customStyle="1" w:styleId="definitionterm0">
    <w:name w:val="definitionterm"/>
    <w:basedOn w:val="Normal"/>
    <w:uiPriority w:val="99"/>
    <w:qFormat/>
    <w:rsid w:val="00593E40"/>
    <w:pPr>
      <w:autoSpaceDE w:val="0"/>
    </w:pPr>
    <w:rPr>
      <w:rFonts w:ascii="Arial" w:hAnsi="Arial" w:cs="Arial"/>
    </w:rPr>
  </w:style>
  <w:style w:type="paragraph" w:customStyle="1" w:styleId="definitionlist0">
    <w:name w:val="definitionlist"/>
    <w:basedOn w:val="Normal"/>
    <w:uiPriority w:val="99"/>
    <w:qFormat/>
    <w:rsid w:val="00593E40"/>
    <w:pPr>
      <w:autoSpaceDE w:val="0"/>
      <w:ind w:left="360"/>
    </w:pPr>
    <w:rPr>
      <w:rFonts w:ascii="Arial" w:hAnsi="Arial" w:cs="Arial"/>
    </w:rPr>
  </w:style>
  <w:style w:type="paragraph" w:customStyle="1" w:styleId="h10">
    <w:name w:val="h1"/>
    <w:basedOn w:val="Normal"/>
    <w:uiPriority w:val="99"/>
    <w:qFormat/>
    <w:rsid w:val="00593E40"/>
    <w:pPr>
      <w:keepNext/>
      <w:autoSpaceDE w:val="0"/>
      <w:spacing w:before="100" w:after="100"/>
    </w:pPr>
    <w:rPr>
      <w:rFonts w:ascii="Arial" w:hAnsi="Arial" w:cs="Arial"/>
      <w:b/>
      <w:bCs/>
      <w:sz w:val="48"/>
      <w:szCs w:val="48"/>
    </w:rPr>
  </w:style>
  <w:style w:type="paragraph" w:customStyle="1" w:styleId="h30">
    <w:name w:val="h3"/>
    <w:basedOn w:val="Normal"/>
    <w:uiPriority w:val="99"/>
    <w:qFormat/>
    <w:rsid w:val="00593E40"/>
    <w:pPr>
      <w:keepNext/>
      <w:autoSpaceDE w:val="0"/>
      <w:spacing w:before="100" w:after="100"/>
    </w:pPr>
    <w:rPr>
      <w:rFonts w:ascii="Arial" w:hAnsi="Arial" w:cs="Arial"/>
      <w:b/>
      <w:bCs/>
      <w:sz w:val="28"/>
      <w:szCs w:val="28"/>
    </w:rPr>
  </w:style>
  <w:style w:type="paragraph" w:customStyle="1" w:styleId="h60">
    <w:name w:val="h6"/>
    <w:basedOn w:val="Normal"/>
    <w:uiPriority w:val="99"/>
    <w:qFormat/>
    <w:rsid w:val="00593E40"/>
    <w:pPr>
      <w:keepNext/>
      <w:autoSpaceDE w:val="0"/>
      <w:spacing w:before="100" w:after="100"/>
    </w:pPr>
    <w:rPr>
      <w:rFonts w:ascii="Arial" w:hAnsi="Arial" w:cs="Arial"/>
      <w:b/>
      <w:bCs/>
      <w:sz w:val="16"/>
      <w:szCs w:val="16"/>
    </w:rPr>
  </w:style>
  <w:style w:type="paragraph" w:customStyle="1" w:styleId="address0">
    <w:name w:val="address"/>
    <w:basedOn w:val="Normal"/>
    <w:uiPriority w:val="99"/>
    <w:qFormat/>
    <w:rsid w:val="00593E40"/>
    <w:pPr>
      <w:autoSpaceDE w:val="0"/>
    </w:pPr>
    <w:rPr>
      <w:rFonts w:ascii="Arial" w:hAnsi="Arial" w:cs="Arial"/>
      <w:i/>
      <w:iCs/>
    </w:rPr>
  </w:style>
  <w:style w:type="paragraph" w:customStyle="1" w:styleId="blockquote0">
    <w:name w:val="blockquote"/>
    <w:basedOn w:val="Normal"/>
    <w:uiPriority w:val="99"/>
    <w:qFormat/>
    <w:rsid w:val="00593E40"/>
    <w:pPr>
      <w:autoSpaceDE w:val="0"/>
      <w:spacing w:before="100" w:after="100"/>
      <w:ind w:left="360" w:right="360"/>
    </w:pPr>
    <w:rPr>
      <w:rFonts w:ascii="Arial" w:hAnsi="Arial" w:cs="Arial"/>
    </w:rPr>
  </w:style>
  <w:style w:type="paragraph" w:customStyle="1" w:styleId="preformatted0">
    <w:name w:val="preformatted"/>
    <w:basedOn w:val="Normal"/>
    <w:uiPriority w:val="99"/>
    <w:qFormat/>
    <w:rsid w:val="00593E40"/>
    <w:pPr>
      <w:autoSpaceDE w:val="0"/>
    </w:pPr>
    <w:rPr>
      <w:rFonts w:ascii="Courier New" w:hAnsi="Courier New" w:cs="Courier New"/>
      <w:sz w:val="20"/>
      <w:szCs w:val="20"/>
    </w:rPr>
  </w:style>
  <w:style w:type="paragraph" w:customStyle="1" w:styleId="z-bottomofform0">
    <w:name w:val="z-bottomofform"/>
    <w:basedOn w:val="Normal"/>
    <w:uiPriority w:val="99"/>
    <w:qFormat/>
    <w:rsid w:val="00593E40"/>
    <w:pPr>
      <w:autoSpaceDE w:val="0"/>
      <w:jc w:val="center"/>
    </w:pPr>
    <w:rPr>
      <w:rFonts w:ascii="Arial" w:hAnsi="Arial" w:cs="Arial"/>
      <w:vanish/>
      <w:sz w:val="16"/>
      <w:szCs w:val="16"/>
    </w:rPr>
  </w:style>
  <w:style w:type="paragraph" w:customStyle="1" w:styleId="z-topofform0">
    <w:name w:val="z-topofform"/>
    <w:basedOn w:val="Normal"/>
    <w:uiPriority w:val="99"/>
    <w:qFormat/>
    <w:rsid w:val="00593E40"/>
    <w:pPr>
      <w:autoSpaceDE w:val="0"/>
      <w:jc w:val="center"/>
    </w:pPr>
    <w:rPr>
      <w:rFonts w:ascii="Arial" w:hAnsi="Arial" w:cs="Arial"/>
      <w:vanish/>
      <w:sz w:val="16"/>
      <w:szCs w:val="16"/>
    </w:rPr>
  </w:style>
  <w:style w:type="paragraph" w:customStyle="1" w:styleId="normaldespestabla0">
    <w:name w:val="normaldespestabla"/>
    <w:basedOn w:val="Normal"/>
    <w:uiPriority w:val="99"/>
    <w:qFormat/>
    <w:rsid w:val="00593E40"/>
    <w:pPr>
      <w:autoSpaceDE w:val="0"/>
      <w:spacing w:before="120" w:after="120"/>
      <w:ind w:left="851"/>
      <w:jc w:val="both"/>
    </w:pPr>
    <w:rPr>
      <w:rFonts w:ascii="Tahoma" w:hAnsi="Tahoma" w:cs="Tahoma"/>
      <w:sz w:val="20"/>
      <w:szCs w:val="20"/>
    </w:rPr>
  </w:style>
  <w:style w:type="paragraph" w:customStyle="1" w:styleId="listbulletbold0">
    <w:name w:val="listbulletbold"/>
    <w:basedOn w:val="Normal"/>
    <w:uiPriority w:val="99"/>
    <w:qFormat/>
    <w:rsid w:val="00593E40"/>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uiPriority w:val="99"/>
    <w:qFormat/>
    <w:rsid w:val="00593E40"/>
    <w:pPr>
      <w:keepNext/>
      <w:autoSpaceDE w:val="0"/>
      <w:jc w:val="center"/>
    </w:pPr>
    <w:rPr>
      <w:rFonts w:ascii="Arial" w:hAnsi="Arial" w:cs="Arial"/>
      <w:b/>
      <w:bCs/>
      <w:spacing w:val="-3"/>
      <w:sz w:val="22"/>
      <w:szCs w:val="22"/>
    </w:rPr>
  </w:style>
  <w:style w:type="paragraph" w:customStyle="1" w:styleId="piedepgina2">
    <w:name w:val="piedepgina"/>
    <w:basedOn w:val="Normal"/>
    <w:uiPriority w:val="99"/>
    <w:qFormat/>
    <w:rsid w:val="00593E40"/>
    <w:pPr>
      <w:autoSpaceDE w:val="0"/>
    </w:pPr>
    <w:rPr>
      <w:rFonts w:ascii="Arial" w:hAnsi="Arial" w:cs="Arial"/>
    </w:rPr>
  </w:style>
  <w:style w:type="paragraph" w:customStyle="1" w:styleId="normaltabla0">
    <w:name w:val="normaltabla"/>
    <w:basedOn w:val="Normal"/>
    <w:uiPriority w:val="99"/>
    <w:qFormat/>
    <w:rsid w:val="00593E40"/>
    <w:pPr>
      <w:autoSpaceDE w:val="0"/>
      <w:spacing w:before="60" w:after="60"/>
    </w:pPr>
    <w:rPr>
      <w:rFonts w:ascii="Tahoma" w:hAnsi="Tahoma" w:cs="Tahoma"/>
      <w:sz w:val="18"/>
      <w:szCs w:val="18"/>
    </w:rPr>
  </w:style>
  <w:style w:type="paragraph" w:customStyle="1" w:styleId="normaltabla100">
    <w:name w:val="normaltabla10"/>
    <w:basedOn w:val="Normal"/>
    <w:uiPriority w:val="99"/>
    <w:qFormat/>
    <w:rsid w:val="00593E40"/>
    <w:pPr>
      <w:autoSpaceDE w:val="0"/>
      <w:spacing w:before="60" w:after="60"/>
    </w:pPr>
    <w:rPr>
      <w:rFonts w:ascii="Tahoma" w:hAnsi="Tahoma" w:cs="Tahoma"/>
      <w:sz w:val="20"/>
      <w:szCs w:val="20"/>
    </w:rPr>
  </w:style>
  <w:style w:type="paragraph" w:customStyle="1" w:styleId="ttulo54">
    <w:name w:val="ttulo5"/>
    <w:basedOn w:val="Normal"/>
    <w:uiPriority w:val="99"/>
    <w:qFormat/>
    <w:rsid w:val="00593E40"/>
    <w:pPr>
      <w:keepNext/>
      <w:autoSpaceDE w:val="0"/>
      <w:jc w:val="both"/>
    </w:pPr>
    <w:rPr>
      <w:rFonts w:ascii="Arial" w:hAnsi="Arial" w:cs="Arial"/>
      <w:b/>
      <w:bCs/>
      <w:spacing w:val="-3"/>
    </w:rPr>
  </w:style>
  <w:style w:type="paragraph" w:customStyle="1" w:styleId="capitulonombre0">
    <w:name w:val="capitulonombre"/>
    <w:basedOn w:val="Normal"/>
    <w:uiPriority w:val="99"/>
    <w:qFormat/>
    <w:rsid w:val="00593E40"/>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uiPriority w:val="99"/>
    <w:qFormat/>
    <w:rsid w:val="00593E40"/>
    <w:pPr>
      <w:autoSpaceDE w:val="0"/>
      <w:ind w:left="851" w:right="851"/>
      <w:jc w:val="both"/>
    </w:pPr>
    <w:rPr>
      <w:rFonts w:ascii="Arial" w:hAnsi="Arial" w:cs="Arial"/>
      <w:b/>
      <w:bCs/>
      <w:spacing w:val="-3"/>
      <w:sz w:val="22"/>
      <w:szCs w:val="22"/>
    </w:rPr>
  </w:style>
  <w:style w:type="paragraph" w:customStyle="1" w:styleId="normalnegrita0">
    <w:name w:val="normalnegrita"/>
    <w:basedOn w:val="Normal"/>
    <w:uiPriority w:val="99"/>
    <w:qFormat/>
    <w:rsid w:val="00593E40"/>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uiPriority w:val="99"/>
    <w:qFormat/>
    <w:rsid w:val="00593E40"/>
    <w:pPr>
      <w:autoSpaceDE w:val="0"/>
      <w:spacing w:before="60"/>
      <w:ind w:left="851"/>
      <w:jc w:val="center"/>
    </w:pPr>
    <w:rPr>
      <w:rFonts w:ascii="Tahoma" w:hAnsi="Tahoma" w:cs="Tahoma"/>
      <w:sz w:val="20"/>
      <w:szCs w:val="20"/>
    </w:rPr>
  </w:style>
  <w:style w:type="paragraph" w:customStyle="1" w:styleId="listaconvietastabla0">
    <w:name w:val="listaconvietastabla"/>
    <w:basedOn w:val="Normal"/>
    <w:uiPriority w:val="99"/>
    <w:qFormat/>
    <w:rsid w:val="00593E40"/>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uiPriority w:val="99"/>
    <w:qFormat/>
    <w:rsid w:val="00593E40"/>
    <w:pPr>
      <w:spacing w:before="220" w:line="240" w:lineRule="atLeast"/>
      <w:jc w:val="both"/>
    </w:pPr>
    <w:rPr>
      <w:rFonts w:ascii="Arial" w:hAnsi="Arial" w:cs="Arial"/>
    </w:rPr>
  </w:style>
  <w:style w:type="paragraph" w:customStyle="1" w:styleId="carcarcarcarcarcar0">
    <w:name w:val="carcarcarcarcarcar"/>
    <w:basedOn w:val="Normal"/>
    <w:uiPriority w:val="99"/>
    <w:qFormat/>
    <w:rsid w:val="00593E40"/>
    <w:pPr>
      <w:spacing w:after="160" w:line="240" w:lineRule="atLeast"/>
    </w:pPr>
    <w:rPr>
      <w:rFonts w:ascii="Verdana" w:hAnsi="Verdana" w:cs="Verdana"/>
      <w:sz w:val="20"/>
      <w:szCs w:val="20"/>
    </w:rPr>
  </w:style>
  <w:style w:type="paragraph" w:customStyle="1" w:styleId="nospacing">
    <w:name w:val="nospacing"/>
    <w:basedOn w:val="Normal"/>
    <w:uiPriority w:val="99"/>
    <w:qFormat/>
    <w:rsid w:val="00593E40"/>
    <w:pPr>
      <w:autoSpaceDE w:val="0"/>
    </w:pPr>
    <w:rPr>
      <w:rFonts w:ascii="Calibri" w:hAnsi="Calibri" w:cs="Calibri"/>
      <w:sz w:val="22"/>
      <w:szCs w:val="22"/>
    </w:rPr>
  </w:style>
  <w:style w:type="paragraph" w:customStyle="1" w:styleId="textoindependiente210">
    <w:name w:val="textoindependiente21"/>
    <w:basedOn w:val="Normal"/>
    <w:uiPriority w:val="99"/>
    <w:qFormat/>
    <w:rsid w:val="00593E40"/>
    <w:pPr>
      <w:jc w:val="both"/>
    </w:pPr>
    <w:rPr>
      <w:rFonts w:ascii="Verdana" w:hAnsi="Verdana" w:cs="Verdana"/>
      <w:i/>
      <w:iCs/>
    </w:rPr>
  </w:style>
  <w:style w:type="paragraph" w:customStyle="1" w:styleId="textoindependiente310">
    <w:name w:val="textoindependiente31"/>
    <w:basedOn w:val="Normal"/>
    <w:uiPriority w:val="99"/>
    <w:qFormat/>
    <w:rsid w:val="00593E40"/>
    <w:pPr>
      <w:autoSpaceDE w:val="0"/>
      <w:jc w:val="both"/>
    </w:pPr>
    <w:rPr>
      <w:rFonts w:ascii="Arial" w:hAnsi="Arial" w:cs="Arial"/>
    </w:rPr>
  </w:style>
  <w:style w:type="paragraph" w:customStyle="1" w:styleId="sangra2detindependiente100">
    <w:name w:val="sangra2detindependiente10"/>
    <w:basedOn w:val="Normal"/>
    <w:uiPriority w:val="99"/>
    <w:qFormat/>
    <w:rsid w:val="00593E40"/>
    <w:pPr>
      <w:ind w:firstLine="709"/>
      <w:jc w:val="both"/>
    </w:pPr>
    <w:rPr>
      <w:rFonts w:ascii="Trebuchet MS" w:hAnsi="Trebuchet MS" w:cs="Trebuchet MS"/>
      <w:color w:val="000000"/>
      <w:sz w:val="22"/>
      <w:szCs w:val="22"/>
    </w:rPr>
  </w:style>
  <w:style w:type="paragraph" w:customStyle="1" w:styleId="preformattedtext">
    <w:name w:val="preformattedtext"/>
    <w:basedOn w:val="Normal"/>
    <w:uiPriority w:val="99"/>
    <w:qFormat/>
    <w:rsid w:val="00593E40"/>
    <w:pPr>
      <w:autoSpaceDE w:val="0"/>
    </w:pPr>
    <w:rPr>
      <w:rFonts w:ascii="Courier New" w:hAnsi="Courier New" w:cs="Courier New"/>
      <w:sz w:val="20"/>
      <w:szCs w:val="20"/>
    </w:rPr>
  </w:style>
  <w:style w:type="paragraph" w:customStyle="1" w:styleId="bodytext2200">
    <w:name w:val="bodytext220"/>
    <w:basedOn w:val="Normal"/>
    <w:uiPriority w:val="99"/>
    <w:qFormat/>
    <w:rsid w:val="00593E40"/>
    <w:pPr>
      <w:jc w:val="both"/>
    </w:pPr>
  </w:style>
  <w:style w:type="paragraph" w:customStyle="1" w:styleId="cont">
    <w:name w:val="cont"/>
    <w:basedOn w:val="Normal"/>
    <w:uiPriority w:val="99"/>
    <w:qFormat/>
    <w:rsid w:val="00593E40"/>
    <w:pPr>
      <w:spacing w:before="280" w:after="280"/>
    </w:pPr>
    <w:rPr>
      <w:color w:val="000000"/>
      <w:sz w:val="20"/>
      <w:szCs w:val="20"/>
    </w:rPr>
  </w:style>
  <w:style w:type="paragraph" w:customStyle="1" w:styleId="normalprueba100">
    <w:name w:val="normalprueba10"/>
    <w:basedOn w:val="Normal"/>
    <w:uiPriority w:val="99"/>
    <w:qFormat/>
    <w:rsid w:val="00593E40"/>
    <w:rPr>
      <w:sz w:val="28"/>
      <w:szCs w:val="28"/>
    </w:rPr>
  </w:style>
  <w:style w:type="paragraph" w:customStyle="1" w:styleId="charchar000">
    <w:name w:val="charchar00"/>
    <w:basedOn w:val="Normal"/>
    <w:uiPriority w:val="99"/>
    <w:qFormat/>
    <w:rsid w:val="00593E40"/>
    <w:pPr>
      <w:spacing w:after="160" w:line="240" w:lineRule="atLeast"/>
    </w:pPr>
    <w:rPr>
      <w:rFonts w:ascii="Verdana" w:hAnsi="Verdana" w:cs="Verdana"/>
      <w:sz w:val="20"/>
      <w:szCs w:val="20"/>
    </w:rPr>
  </w:style>
  <w:style w:type="paragraph" w:customStyle="1" w:styleId="carcarcarcar0">
    <w:name w:val="carcarcarcar"/>
    <w:basedOn w:val="Normal"/>
    <w:uiPriority w:val="99"/>
    <w:qFormat/>
    <w:rsid w:val="00593E40"/>
    <w:pPr>
      <w:spacing w:after="160" w:line="240" w:lineRule="atLeast"/>
    </w:pPr>
    <w:rPr>
      <w:rFonts w:ascii="Verdana" w:hAnsi="Verdana" w:cs="Verdana"/>
      <w:sz w:val="20"/>
      <w:szCs w:val="20"/>
    </w:rPr>
  </w:style>
  <w:style w:type="paragraph" w:customStyle="1" w:styleId="derechos">
    <w:name w:val="derechos"/>
    <w:basedOn w:val="Normal"/>
    <w:uiPriority w:val="99"/>
    <w:qFormat/>
    <w:rsid w:val="00593E40"/>
    <w:pPr>
      <w:autoSpaceDE w:val="0"/>
      <w:jc w:val="both"/>
    </w:pPr>
    <w:rPr>
      <w:rFonts w:ascii="Helvetica" w:hAnsi="Helvetica" w:cs="Helvetica"/>
      <w:sz w:val="20"/>
      <w:szCs w:val="20"/>
    </w:rPr>
  </w:style>
  <w:style w:type="paragraph" w:customStyle="1" w:styleId="car000">
    <w:name w:val="car00"/>
    <w:basedOn w:val="Normal"/>
    <w:uiPriority w:val="99"/>
    <w:qFormat/>
    <w:rsid w:val="00593E40"/>
    <w:pPr>
      <w:spacing w:after="160" w:line="240" w:lineRule="atLeast"/>
    </w:pPr>
    <w:rPr>
      <w:rFonts w:ascii="Verdana" w:hAnsi="Verdana" w:cs="Verdana"/>
      <w:sz w:val="20"/>
      <w:szCs w:val="20"/>
    </w:rPr>
  </w:style>
  <w:style w:type="paragraph" w:customStyle="1" w:styleId="cuadrculamedia1-nfasis21">
    <w:name w:val="cuadrculamedia1-nfasis21"/>
    <w:basedOn w:val="Normal"/>
    <w:uiPriority w:val="99"/>
    <w:qFormat/>
    <w:rsid w:val="00593E40"/>
    <w:pPr>
      <w:ind w:left="720"/>
      <w:jc w:val="both"/>
    </w:pPr>
  </w:style>
  <w:style w:type="paragraph" w:customStyle="1" w:styleId="colorfullist-accent11">
    <w:name w:val="colorfullist-accent11"/>
    <w:basedOn w:val="Normal"/>
    <w:uiPriority w:val="99"/>
    <w:qFormat/>
    <w:rsid w:val="00593E40"/>
    <w:pPr>
      <w:ind w:left="720"/>
      <w:jc w:val="both"/>
    </w:pPr>
  </w:style>
  <w:style w:type="paragraph" w:customStyle="1" w:styleId="cuadrculamedia1-nfasis22">
    <w:name w:val="cuadrculamedia1-nfasis22"/>
    <w:basedOn w:val="Normal"/>
    <w:uiPriority w:val="99"/>
    <w:qFormat/>
    <w:rsid w:val="00593E40"/>
    <w:pPr>
      <w:ind w:left="708"/>
      <w:jc w:val="both"/>
    </w:pPr>
  </w:style>
  <w:style w:type="paragraph" w:customStyle="1" w:styleId="cuadrculamedia1-nfasis2">
    <w:name w:val="cuadrculamedia1-nfasis2"/>
    <w:basedOn w:val="Normal"/>
    <w:uiPriority w:val="99"/>
    <w:qFormat/>
    <w:rsid w:val="00593E40"/>
    <w:pPr>
      <w:spacing w:after="160" w:line="252" w:lineRule="auto"/>
      <w:ind w:left="720"/>
    </w:pPr>
    <w:rPr>
      <w:rFonts w:ascii="Calibri" w:hAnsi="Calibri" w:cs="Calibri"/>
      <w:sz w:val="22"/>
      <w:szCs w:val="22"/>
    </w:rPr>
  </w:style>
  <w:style w:type="paragraph" w:customStyle="1" w:styleId="listavistosa-nfasis1">
    <w:name w:val="listavistosa-nfasis1"/>
    <w:basedOn w:val="Normal"/>
    <w:uiPriority w:val="99"/>
    <w:qFormat/>
    <w:rsid w:val="00593E40"/>
    <w:pPr>
      <w:ind w:left="708"/>
      <w:jc w:val="both"/>
    </w:pPr>
  </w:style>
  <w:style w:type="paragraph" w:customStyle="1" w:styleId="estilottulo3arial11ptinterlineado15lneas">
    <w:name w:val="estilottulo3arial11ptinterlineado15lneas"/>
    <w:basedOn w:val="Normal"/>
    <w:uiPriority w:val="99"/>
    <w:qFormat/>
    <w:rsid w:val="00593E40"/>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uiPriority w:val="99"/>
    <w:qFormat/>
    <w:rsid w:val="00593E40"/>
    <w:pPr>
      <w:ind w:left="708"/>
    </w:pPr>
    <w:rPr>
      <w:rFonts w:ascii="MS Sans Serif" w:hAnsi="MS Sans Serif" w:cs="MS Sans Serif"/>
    </w:rPr>
  </w:style>
  <w:style w:type="paragraph" w:customStyle="1" w:styleId="cuadrculamedia1-nfasis21cxsplast">
    <w:name w:val="cuadrculamedia1-nfasis21cxsplast"/>
    <w:basedOn w:val="Normal"/>
    <w:uiPriority w:val="99"/>
    <w:qFormat/>
    <w:rsid w:val="00593E40"/>
    <w:pPr>
      <w:spacing w:before="280" w:after="280"/>
    </w:pPr>
  </w:style>
  <w:style w:type="paragraph" w:customStyle="1" w:styleId="listavistosa-nfasis1cxspmiddle">
    <w:name w:val="listavistosa-nfasis1cxspmiddle"/>
    <w:basedOn w:val="Normal"/>
    <w:uiPriority w:val="99"/>
    <w:qFormat/>
    <w:rsid w:val="00593E40"/>
    <w:pPr>
      <w:spacing w:before="280" w:after="280"/>
    </w:pPr>
  </w:style>
  <w:style w:type="paragraph" w:customStyle="1" w:styleId="listavistosa-nfasis1cxsplast">
    <w:name w:val="listavistosa-nfasis1cxsplast"/>
    <w:basedOn w:val="Normal"/>
    <w:uiPriority w:val="99"/>
    <w:qFormat/>
    <w:rsid w:val="00593E40"/>
    <w:pPr>
      <w:spacing w:before="280" w:after="280"/>
    </w:pPr>
  </w:style>
  <w:style w:type="paragraph" w:customStyle="1" w:styleId="prrafodelistacxspmiddle">
    <w:name w:val="prrafodelistacxspmiddle"/>
    <w:basedOn w:val="Normal"/>
    <w:uiPriority w:val="99"/>
    <w:qFormat/>
    <w:rsid w:val="00593E40"/>
    <w:pPr>
      <w:spacing w:before="280" w:after="280"/>
    </w:pPr>
  </w:style>
  <w:style w:type="paragraph" w:customStyle="1" w:styleId="prrafodelistacxsplast">
    <w:name w:val="prrafodelistacxsplast"/>
    <w:basedOn w:val="Normal"/>
    <w:uiPriority w:val="99"/>
    <w:qFormat/>
    <w:rsid w:val="00593E40"/>
    <w:pPr>
      <w:spacing w:before="280" w:after="280"/>
    </w:pPr>
  </w:style>
  <w:style w:type="paragraph" w:customStyle="1" w:styleId="textoindependiente2100">
    <w:name w:val="textoindependiente210"/>
    <w:basedOn w:val="Normal"/>
    <w:uiPriority w:val="99"/>
    <w:qFormat/>
    <w:rsid w:val="00593E40"/>
    <w:pPr>
      <w:jc w:val="both"/>
    </w:pPr>
    <w:rPr>
      <w:rFonts w:ascii="Verdana" w:hAnsi="Verdana" w:cs="Verdana"/>
      <w:i/>
      <w:iCs/>
    </w:rPr>
  </w:style>
  <w:style w:type="paragraph" w:customStyle="1" w:styleId="estilo200">
    <w:name w:val="estilo20"/>
    <w:basedOn w:val="Normal"/>
    <w:uiPriority w:val="99"/>
    <w:qFormat/>
    <w:rsid w:val="00593E40"/>
    <w:pPr>
      <w:tabs>
        <w:tab w:val="num" w:pos="720"/>
      </w:tabs>
      <w:autoSpaceDE w:val="0"/>
      <w:spacing w:before="100" w:after="100"/>
    </w:pPr>
    <w:rPr>
      <w:rFonts w:ascii="Verdana" w:hAnsi="Verdana" w:cs="Verdana"/>
    </w:rPr>
  </w:style>
  <w:style w:type="paragraph" w:customStyle="1" w:styleId="artculo">
    <w:name w:val="artculo"/>
    <w:basedOn w:val="Normal"/>
    <w:uiPriority w:val="99"/>
    <w:qFormat/>
    <w:rsid w:val="00593E40"/>
    <w:pPr>
      <w:jc w:val="center"/>
    </w:pPr>
    <w:rPr>
      <w:b/>
      <w:bCs/>
      <w:u w:val="single"/>
    </w:rPr>
  </w:style>
  <w:style w:type="paragraph" w:customStyle="1" w:styleId="heading51">
    <w:name w:val="heading51"/>
    <w:basedOn w:val="Normal"/>
    <w:uiPriority w:val="99"/>
    <w:qFormat/>
    <w:rsid w:val="00593E40"/>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uiPriority w:val="99"/>
    <w:qFormat/>
    <w:rsid w:val="00593E40"/>
    <w:pPr>
      <w:spacing w:before="100" w:after="100"/>
    </w:pPr>
  </w:style>
  <w:style w:type="paragraph" w:customStyle="1" w:styleId="cuerpodetexto0">
    <w:name w:val="cuerpodetexto"/>
    <w:basedOn w:val="Normal"/>
    <w:uiPriority w:val="99"/>
    <w:qFormat/>
    <w:rsid w:val="00593E40"/>
    <w:pPr>
      <w:autoSpaceDE w:val="0"/>
      <w:spacing w:after="120"/>
    </w:pPr>
  </w:style>
  <w:style w:type="paragraph" w:customStyle="1" w:styleId="predeterminado00">
    <w:name w:val="predeterminado0"/>
    <w:basedOn w:val="Normal"/>
    <w:uiPriority w:val="99"/>
    <w:qFormat/>
    <w:rsid w:val="00593E40"/>
    <w:pPr>
      <w:autoSpaceDE w:val="0"/>
    </w:pPr>
    <w:rPr>
      <w:rFonts w:ascii="Trebuchet MS" w:hAnsi="Trebuchet MS" w:cs="Trebuchet MS"/>
      <w:color w:val="000000"/>
      <w:sz w:val="48"/>
      <w:szCs w:val="48"/>
    </w:rPr>
  </w:style>
  <w:style w:type="paragraph" w:customStyle="1" w:styleId="normal20">
    <w:name w:val="normal2"/>
    <w:basedOn w:val="Normal"/>
    <w:uiPriority w:val="99"/>
    <w:qFormat/>
    <w:rsid w:val="00593E40"/>
  </w:style>
  <w:style w:type="paragraph" w:customStyle="1" w:styleId="ww-predeterminado2">
    <w:name w:val="ww-predeterminado"/>
    <w:basedOn w:val="Normal"/>
    <w:uiPriority w:val="99"/>
    <w:qFormat/>
    <w:rsid w:val="00593E40"/>
    <w:pPr>
      <w:autoSpaceDE w:val="0"/>
    </w:pPr>
    <w:rPr>
      <w:rFonts w:ascii="Arial" w:hAnsi="Arial" w:cs="Arial"/>
    </w:rPr>
  </w:style>
  <w:style w:type="paragraph" w:customStyle="1" w:styleId="ww-predeterminado10">
    <w:name w:val="ww-predeterminado1"/>
    <w:basedOn w:val="Normal"/>
    <w:uiPriority w:val="99"/>
    <w:qFormat/>
    <w:rsid w:val="00593E40"/>
    <w:pPr>
      <w:autoSpaceDE w:val="0"/>
    </w:pPr>
  </w:style>
  <w:style w:type="paragraph" w:customStyle="1" w:styleId="sinespaciado0">
    <w:name w:val="sinespaciado"/>
    <w:basedOn w:val="Normal"/>
    <w:uiPriority w:val="99"/>
    <w:qFormat/>
    <w:rsid w:val="00593E40"/>
    <w:pPr>
      <w:autoSpaceDE w:val="0"/>
    </w:pPr>
  </w:style>
  <w:style w:type="paragraph" w:customStyle="1" w:styleId="titulos">
    <w:name w:val="titulos"/>
    <w:basedOn w:val="Normal"/>
    <w:uiPriority w:val="99"/>
    <w:qFormat/>
    <w:rsid w:val="00593E40"/>
    <w:pPr>
      <w:spacing w:before="280" w:after="280"/>
    </w:pPr>
    <w:rPr>
      <w:rFonts w:ascii="Arial Black" w:hAnsi="Arial Black" w:cs="Arial Black"/>
      <w:color w:val="666666"/>
      <w:sz w:val="21"/>
      <w:szCs w:val="21"/>
    </w:rPr>
  </w:style>
  <w:style w:type="paragraph" w:customStyle="1" w:styleId="listparagraph00">
    <w:name w:val="listparagraph00"/>
    <w:basedOn w:val="Normal"/>
    <w:uiPriority w:val="99"/>
    <w:qFormat/>
    <w:rsid w:val="00593E40"/>
    <w:pPr>
      <w:spacing w:before="280" w:after="280"/>
    </w:pPr>
  </w:style>
  <w:style w:type="paragraph" w:customStyle="1" w:styleId="sangra3detindependiente100">
    <w:name w:val="sangra3detindependiente10"/>
    <w:basedOn w:val="Normal"/>
    <w:uiPriority w:val="99"/>
    <w:qFormat/>
    <w:rsid w:val="00593E40"/>
    <w:pPr>
      <w:spacing w:after="120"/>
      <w:ind w:left="283"/>
    </w:pPr>
    <w:rPr>
      <w:sz w:val="16"/>
      <w:szCs w:val="16"/>
    </w:rPr>
  </w:style>
  <w:style w:type="paragraph" w:customStyle="1" w:styleId="nospacing0">
    <w:name w:val="nospacing0"/>
    <w:basedOn w:val="Normal"/>
    <w:uiPriority w:val="99"/>
    <w:qFormat/>
    <w:rsid w:val="00593E40"/>
    <w:rPr>
      <w:rFonts w:ascii="Calibri" w:hAnsi="Calibri" w:cs="Calibri"/>
      <w:sz w:val="22"/>
      <w:szCs w:val="22"/>
    </w:rPr>
  </w:style>
  <w:style w:type="paragraph" w:customStyle="1" w:styleId="estilopredeterminado0">
    <w:name w:val="estilopredeterminado"/>
    <w:basedOn w:val="Normal"/>
    <w:uiPriority w:val="99"/>
    <w:qFormat/>
    <w:rsid w:val="00593E40"/>
    <w:pPr>
      <w:spacing w:after="200" w:line="276" w:lineRule="auto"/>
    </w:pPr>
    <w:rPr>
      <w:rFonts w:ascii="Calibri" w:hAnsi="Calibri" w:cs="Calibri"/>
      <w:color w:val="00000A"/>
      <w:sz w:val="22"/>
      <w:szCs w:val="22"/>
    </w:rPr>
  </w:style>
  <w:style w:type="paragraph" w:customStyle="1" w:styleId="pblicodot">
    <w:name w:val="público.dot"/>
    <w:basedOn w:val="Normal"/>
    <w:uiPriority w:val="99"/>
    <w:qFormat/>
    <w:rsid w:val="00593E40"/>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uiPriority w:val="99"/>
    <w:qFormat/>
    <w:rsid w:val="00593E40"/>
    <w:pPr>
      <w:suppressAutoHyphens w:val="0"/>
    </w:pPr>
    <w:rPr>
      <w:color w:val="000000"/>
      <w:kern w:val="28"/>
      <w:lang w:val="es-CR" w:eastAsia="es-CR"/>
    </w:rPr>
  </w:style>
  <w:style w:type="paragraph" w:customStyle="1" w:styleId="Char">
    <w:name w:val="Char"/>
    <w:basedOn w:val="Normal"/>
    <w:uiPriority w:val="99"/>
    <w:qFormat/>
    <w:rsid w:val="00593E40"/>
    <w:pPr>
      <w:suppressAutoHyphens w:val="0"/>
      <w:jc w:val="both"/>
    </w:pPr>
    <w:rPr>
      <w:rFonts w:ascii="Arial" w:hAnsi="Arial" w:cs="Arial"/>
      <w:lang w:val="pl-PL" w:eastAsia="pl-PL"/>
    </w:rPr>
  </w:style>
  <w:style w:type="paragraph" w:customStyle="1" w:styleId="Estilo3">
    <w:name w:val="Estilo3"/>
    <w:next w:val="Normal"/>
    <w:uiPriority w:val="99"/>
    <w:qFormat/>
    <w:rsid w:val="00593E40"/>
    <w:pPr>
      <w:widowControl w:val="0"/>
      <w:autoSpaceDE w:val="0"/>
      <w:autoSpaceDN w:val="0"/>
      <w:adjustRightInd w:val="0"/>
    </w:pPr>
    <w:rPr>
      <w:rFonts w:ascii="Arial" w:eastAsia="MS Mincho" w:hAnsi="Arial" w:cs="Arial"/>
      <w:sz w:val="24"/>
      <w:szCs w:val="24"/>
      <w:lang w:eastAsia="ja-JP"/>
    </w:rPr>
  </w:style>
  <w:style w:type="paragraph" w:customStyle="1" w:styleId="Estilo4">
    <w:name w:val="Estilo4"/>
    <w:next w:val="Normal"/>
    <w:uiPriority w:val="99"/>
    <w:qFormat/>
    <w:rsid w:val="00593E40"/>
    <w:pPr>
      <w:widowControl w:val="0"/>
      <w:shd w:val="clear" w:color="auto" w:fill="FFFFFF"/>
      <w:autoSpaceDE w:val="0"/>
      <w:autoSpaceDN w:val="0"/>
      <w:adjustRightInd w:val="0"/>
    </w:pPr>
    <w:rPr>
      <w:rFonts w:ascii="Arial" w:eastAsia="MS Mincho" w:hAnsi="Arial"/>
      <w:color w:val="000000"/>
      <w:sz w:val="24"/>
      <w:szCs w:val="24"/>
      <w:lang w:eastAsia="ja-JP"/>
    </w:rPr>
  </w:style>
  <w:style w:type="paragraph" w:customStyle="1" w:styleId="Ttulo15">
    <w:name w:val="T’tulo 1"/>
    <w:next w:val="Normal"/>
    <w:uiPriority w:val="99"/>
    <w:qFormat/>
    <w:rsid w:val="00593E40"/>
    <w:pPr>
      <w:keepNext/>
      <w:widowControl w:val="0"/>
      <w:autoSpaceDE w:val="0"/>
      <w:autoSpaceDN w:val="0"/>
      <w:adjustRightInd w:val="0"/>
      <w:jc w:val="both"/>
    </w:pPr>
    <w:rPr>
      <w:rFonts w:ascii="Arial" w:eastAsia="MS Mincho" w:hAnsi="Arial" w:cs="Arial"/>
      <w:b/>
      <w:bCs/>
      <w:color w:val="000000"/>
      <w:sz w:val="22"/>
      <w:szCs w:val="22"/>
      <w:lang w:eastAsia="ja-JP"/>
    </w:rPr>
  </w:style>
  <w:style w:type="paragraph" w:customStyle="1" w:styleId="blocktext0">
    <w:name w:val="blocktext0"/>
    <w:uiPriority w:val="99"/>
    <w:qFormat/>
    <w:rsid w:val="00593E40"/>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uiPriority w:val="99"/>
    <w:qFormat/>
    <w:rsid w:val="00593E40"/>
    <w:pPr>
      <w:widowControl w:val="0"/>
      <w:shd w:val="clear" w:color="auto" w:fill="FFFFFF"/>
      <w:autoSpaceDE w:val="0"/>
      <w:autoSpaceDN w:val="0"/>
      <w:adjustRightInd w:val="0"/>
      <w:ind w:left="720" w:hanging="208"/>
    </w:pPr>
    <w:rPr>
      <w:rFonts w:ascii="Courier New" w:eastAsia="MS Mincho" w:hAnsi="Courier New" w:cs="Courier New"/>
      <w:color w:val="000000"/>
      <w:sz w:val="24"/>
      <w:szCs w:val="24"/>
      <w:lang w:eastAsia="ja-JP"/>
    </w:rPr>
  </w:style>
  <w:style w:type="paragraph" w:customStyle="1" w:styleId="Prder2">
    <w:name w:val="PÀ_Àr. der. 2"/>
    <w:uiPriority w:val="99"/>
    <w:qFormat/>
    <w:rsid w:val="00593E40"/>
    <w:pPr>
      <w:widowControl w:val="0"/>
      <w:shd w:val="clear" w:color="auto" w:fill="FFFFFF"/>
      <w:autoSpaceDE w:val="0"/>
      <w:autoSpaceDN w:val="0"/>
      <w:adjustRightInd w:val="0"/>
      <w:ind w:left="1440" w:hanging="294"/>
    </w:pPr>
    <w:rPr>
      <w:rFonts w:ascii="Courier New" w:eastAsia="MS Mincho" w:hAnsi="Courier New" w:cs="Courier New"/>
      <w:color w:val="000000"/>
      <w:sz w:val="24"/>
      <w:szCs w:val="24"/>
      <w:lang w:eastAsia="ja-JP"/>
    </w:rPr>
  </w:style>
  <w:style w:type="paragraph" w:customStyle="1" w:styleId="Prder3">
    <w:name w:val="PÀ_Àr. der. 3"/>
    <w:uiPriority w:val="99"/>
    <w:qFormat/>
    <w:rsid w:val="00593E40"/>
    <w:pPr>
      <w:widowControl w:val="0"/>
      <w:shd w:val="clear" w:color="auto" w:fill="FFFFFF"/>
      <w:autoSpaceDE w:val="0"/>
      <w:autoSpaceDN w:val="0"/>
      <w:adjustRightInd w:val="0"/>
      <w:ind w:left="2160" w:hanging="236"/>
    </w:pPr>
    <w:rPr>
      <w:rFonts w:ascii="Courier New" w:eastAsia="MS Mincho" w:hAnsi="Courier New" w:cs="Courier New"/>
      <w:color w:val="000000"/>
      <w:sz w:val="24"/>
      <w:szCs w:val="24"/>
      <w:lang w:eastAsia="ja-JP"/>
    </w:rPr>
  </w:style>
  <w:style w:type="paragraph" w:customStyle="1" w:styleId="Prder4">
    <w:name w:val="PÀ_Àr. der. 4"/>
    <w:uiPriority w:val="99"/>
    <w:qFormat/>
    <w:rsid w:val="00593E40"/>
    <w:pPr>
      <w:widowControl w:val="0"/>
      <w:shd w:val="clear" w:color="auto" w:fill="FFFFFF"/>
      <w:autoSpaceDE w:val="0"/>
      <w:autoSpaceDN w:val="0"/>
      <w:adjustRightInd w:val="0"/>
      <w:ind w:left="2880" w:hanging="236"/>
    </w:pPr>
    <w:rPr>
      <w:rFonts w:ascii="Courier New" w:eastAsia="MS Mincho" w:hAnsi="Courier New" w:cs="Courier New"/>
      <w:color w:val="000000"/>
      <w:sz w:val="24"/>
      <w:szCs w:val="24"/>
      <w:lang w:eastAsia="ja-JP"/>
    </w:rPr>
  </w:style>
  <w:style w:type="paragraph" w:customStyle="1" w:styleId="Documento1">
    <w:name w:val="Documento 1"/>
    <w:uiPriority w:val="99"/>
    <w:qFormat/>
    <w:rsid w:val="00593E40"/>
    <w:pPr>
      <w:keepNext/>
      <w:keepLines/>
      <w:widowControl w:val="0"/>
      <w:shd w:val="clear" w:color="auto" w:fill="FFFFFF"/>
      <w:autoSpaceDE w:val="0"/>
      <w:autoSpaceDN w:val="0"/>
      <w:adjustRightInd w:val="0"/>
    </w:pPr>
    <w:rPr>
      <w:rFonts w:ascii="Courier New" w:eastAsia="MS Mincho" w:hAnsi="Courier New" w:cs="Courier New"/>
      <w:color w:val="000000"/>
      <w:sz w:val="24"/>
      <w:szCs w:val="24"/>
      <w:lang w:eastAsia="ja-JP"/>
    </w:rPr>
  </w:style>
  <w:style w:type="paragraph" w:customStyle="1" w:styleId="Prder5">
    <w:name w:val="PÀ_Àr. der. 5"/>
    <w:uiPriority w:val="99"/>
    <w:qFormat/>
    <w:rsid w:val="00593E40"/>
    <w:pPr>
      <w:widowControl w:val="0"/>
      <w:shd w:val="clear" w:color="auto" w:fill="FFFFFF"/>
      <w:autoSpaceDE w:val="0"/>
      <w:autoSpaceDN w:val="0"/>
      <w:adjustRightInd w:val="0"/>
      <w:ind w:left="3600" w:hanging="356"/>
    </w:pPr>
    <w:rPr>
      <w:rFonts w:ascii="Courier New" w:eastAsia="MS Mincho" w:hAnsi="Courier New" w:cs="Courier New"/>
      <w:color w:val="000000"/>
      <w:sz w:val="24"/>
      <w:szCs w:val="24"/>
      <w:lang w:eastAsia="ja-JP"/>
    </w:rPr>
  </w:style>
  <w:style w:type="paragraph" w:customStyle="1" w:styleId="Prder6">
    <w:name w:val="PÀ_Àr. der. 6"/>
    <w:uiPriority w:val="99"/>
    <w:qFormat/>
    <w:rsid w:val="00593E40"/>
    <w:pPr>
      <w:widowControl w:val="0"/>
      <w:shd w:val="clear" w:color="auto" w:fill="FFFFFF"/>
      <w:autoSpaceDE w:val="0"/>
      <w:autoSpaceDN w:val="0"/>
      <w:adjustRightInd w:val="0"/>
      <w:ind w:left="4320" w:hanging="356"/>
    </w:pPr>
    <w:rPr>
      <w:rFonts w:ascii="Courier New" w:eastAsia="MS Mincho" w:hAnsi="Courier New" w:cs="Courier New"/>
      <w:color w:val="000000"/>
      <w:sz w:val="24"/>
      <w:szCs w:val="24"/>
      <w:lang w:eastAsia="ja-JP"/>
    </w:rPr>
  </w:style>
  <w:style w:type="paragraph" w:customStyle="1" w:styleId="Prder7">
    <w:name w:val="PÀ_Àr. der. 7"/>
    <w:uiPriority w:val="99"/>
    <w:qFormat/>
    <w:rsid w:val="00593E40"/>
    <w:pPr>
      <w:widowControl w:val="0"/>
      <w:shd w:val="clear" w:color="auto" w:fill="FFFFFF"/>
      <w:autoSpaceDE w:val="0"/>
      <w:autoSpaceDN w:val="0"/>
      <w:adjustRightInd w:val="0"/>
      <w:ind w:left="5040" w:hanging="222"/>
    </w:pPr>
    <w:rPr>
      <w:rFonts w:ascii="Courier New" w:eastAsia="MS Mincho" w:hAnsi="Courier New" w:cs="Courier New"/>
      <w:color w:val="000000"/>
      <w:sz w:val="24"/>
      <w:szCs w:val="24"/>
      <w:lang w:eastAsia="ja-JP"/>
    </w:rPr>
  </w:style>
  <w:style w:type="paragraph" w:customStyle="1" w:styleId="Prder8">
    <w:name w:val="PÀ_Àr. der. 8"/>
    <w:uiPriority w:val="99"/>
    <w:qFormat/>
    <w:rsid w:val="00593E40"/>
    <w:pPr>
      <w:widowControl w:val="0"/>
      <w:shd w:val="clear" w:color="auto" w:fill="FFFFFF"/>
      <w:autoSpaceDE w:val="0"/>
      <w:autoSpaceDN w:val="0"/>
      <w:adjustRightInd w:val="0"/>
      <w:ind w:left="5760" w:hanging="270"/>
    </w:pPr>
    <w:rPr>
      <w:rFonts w:ascii="Courier New" w:eastAsia="MS Mincho" w:hAnsi="Courier New" w:cs="Courier New"/>
      <w:color w:val="000000"/>
      <w:sz w:val="24"/>
      <w:szCs w:val="24"/>
      <w:lang w:eastAsia="ja-JP"/>
    </w:rPr>
  </w:style>
  <w:style w:type="paragraph" w:customStyle="1" w:styleId="Tcnico4">
    <w:name w:val="TÀ)Àcnico 4"/>
    <w:uiPriority w:val="99"/>
    <w:qFormat/>
    <w:rsid w:val="00593E40"/>
    <w:pPr>
      <w:widowControl w:val="0"/>
      <w:shd w:val="clear" w:color="auto" w:fill="FFFFFF"/>
      <w:autoSpaceDE w:val="0"/>
      <w:autoSpaceDN w:val="0"/>
      <w:adjustRightInd w:val="0"/>
    </w:pPr>
    <w:rPr>
      <w:rFonts w:ascii="Courier New" w:eastAsia="MS Mincho" w:hAnsi="Courier New" w:cs="Courier New"/>
      <w:b/>
      <w:bCs/>
      <w:color w:val="000000"/>
      <w:sz w:val="24"/>
      <w:szCs w:val="24"/>
      <w:lang w:eastAsia="ja-JP"/>
    </w:rPr>
  </w:style>
  <w:style w:type="paragraph" w:customStyle="1" w:styleId="Tcnico5">
    <w:name w:val="TÀ)Àcnico 5"/>
    <w:uiPriority w:val="99"/>
    <w:qFormat/>
    <w:rsid w:val="00593E40"/>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6">
    <w:name w:val="TÀ)Àcnico 6"/>
    <w:uiPriority w:val="99"/>
    <w:qFormat/>
    <w:rsid w:val="00593E40"/>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7">
    <w:name w:val="TÀ)Àcnico 7"/>
    <w:uiPriority w:val="99"/>
    <w:qFormat/>
    <w:rsid w:val="00593E40"/>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8">
    <w:name w:val="TÀ)Àcnico 8"/>
    <w:uiPriority w:val="99"/>
    <w:qFormat/>
    <w:rsid w:val="00593E40"/>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Escrlegal">
    <w:name w:val="Escr. legal"/>
    <w:uiPriority w:val="99"/>
    <w:qFormat/>
    <w:rsid w:val="00593E40"/>
    <w:pPr>
      <w:widowControl w:val="0"/>
      <w:shd w:val="clear" w:color="auto" w:fill="FFFFFF"/>
      <w:autoSpaceDE w:val="0"/>
      <w:autoSpaceDN w:val="0"/>
      <w:adjustRightInd w:val="0"/>
      <w:spacing w:line="240" w:lineRule="exact"/>
    </w:pPr>
    <w:rPr>
      <w:rFonts w:ascii="Courier New" w:eastAsia="MS Mincho" w:hAnsi="Courier New" w:cs="Courier New"/>
      <w:color w:val="000000"/>
      <w:sz w:val="24"/>
      <w:szCs w:val="24"/>
      <w:lang w:eastAsia="ja-JP"/>
    </w:rPr>
  </w:style>
  <w:style w:type="paragraph" w:customStyle="1" w:styleId="ndice10">
    <w:name w:val="índice 1"/>
    <w:uiPriority w:val="99"/>
    <w:qFormat/>
    <w:rsid w:val="00593E40"/>
    <w:pPr>
      <w:widowControl w:val="0"/>
      <w:shd w:val="clear" w:color="auto" w:fill="FFFFFF"/>
      <w:autoSpaceDE w:val="0"/>
      <w:autoSpaceDN w:val="0"/>
      <w:adjustRightInd w:val="0"/>
      <w:ind w:left="1440" w:right="720" w:hanging="1440"/>
    </w:pPr>
    <w:rPr>
      <w:rFonts w:ascii="Courier New" w:eastAsia="MS Mincho" w:hAnsi="Courier New" w:cs="Courier New"/>
      <w:color w:val="000000"/>
      <w:sz w:val="24"/>
      <w:szCs w:val="24"/>
      <w:lang w:eastAsia="ja-JP"/>
    </w:rPr>
  </w:style>
  <w:style w:type="paragraph" w:customStyle="1" w:styleId="ndice2">
    <w:name w:val="índice 2"/>
    <w:uiPriority w:val="99"/>
    <w:qFormat/>
    <w:rsid w:val="00593E40"/>
    <w:pPr>
      <w:widowControl w:val="0"/>
      <w:shd w:val="clear" w:color="auto" w:fill="FFFFFF"/>
      <w:autoSpaceDE w:val="0"/>
      <w:autoSpaceDN w:val="0"/>
      <w:adjustRightInd w:val="0"/>
      <w:ind w:left="1440" w:right="720" w:hanging="720"/>
    </w:pPr>
    <w:rPr>
      <w:rFonts w:ascii="Courier New" w:eastAsia="MS Mincho" w:hAnsi="Courier New" w:cs="Courier New"/>
      <w:color w:val="000000"/>
      <w:sz w:val="24"/>
      <w:szCs w:val="24"/>
      <w:lang w:eastAsia="ja-JP"/>
    </w:rPr>
  </w:style>
  <w:style w:type="paragraph" w:customStyle="1" w:styleId="CharChar11">
    <w:name w:val="Char Char1"/>
    <w:basedOn w:val="Normal"/>
    <w:uiPriority w:val="99"/>
    <w:semiHidden/>
    <w:qFormat/>
    <w:rsid w:val="00593E40"/>
    <w:pPr>
      <w:suppressAutoHyphens w:val="0"/>
      <w:spacing w:after="160" w:line="240" w:lineRule="exact"/>
    </w:pPr>
    <w:rPr>
      <w:rFonts w:ascii="Verdana" w:hAnsi="Verdana" w:cs="Verdana"/>
      <w:sz w:val="20"/>
      <w:szCs w:val="20"/>
      <w:lang w:val="en-AU" w:eastAsia="en-US"/>
    </w:rPr>
  </w:style>
  <w:style w:type="paragraph" w:customStyle="1" w:styleId="ww-texto">
    <w:name w:val="ww-texto"/>
    <w:basedOn w:val="Normal"/>
    <w:uiPriority w:val="99"/>
    <w:qFormat/>
    <w:rsid w:val="00593E40"/>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uiPriority w:val="99"/>
    <w:qFormat/>
    <w:rsid w:val="00593E40"/>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uiPriority w:val="99"/>
    <w:qFormat/>
    <w:rsid w:val="00593E40"/>
    <w:pPr>
      <w:suppressAutoHyphens w:val="0"/>
      <w:spacing w:before="100" w:beforeAutospacing="1" w:after="100" w:afterAutospacing="1"/>
    </w:pPr>
    <w:rPr>
      <w:rFonts w:eastAsia="MS Mincho"/>
      <w:lang w:eastAsia="ja-JP"/>
    </w:rPr>
  </w:style>
  <w:style w:type="paragraph" w:customStyle="1" w:styleId="Derechos0">
    <w:name w:val="Derechos"/>
    <w:next w:val="Normal"/>
    <w:uiPriority w:val="99"/>
    <w:qFormat/>
    <w:rsid w:val="00593E40"/>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uiPriority w:val="99"/>
    <w:qFormat/>
    <w:rsid w:val="00593E40"/>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uiPriority w:val="99"/>
    <w:qFormat/>
    <w:rsid w:val="00593E40"/>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uiPriority w:val="99"/>
    <w:qFormat/>
    <w:rsid w:val="00593E40"/>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uiPriority w:val="99"/>
    <w:qFormat/>
    <w:rsid w:val="00593E40"/>
    <w:pPr>
      <w:suppressAutoHyphens w:val="0"/>
      <w:spacing w:after="160" w:line="240" w:lineRule="exact"/>
    </w:pPr>
    <w:rPr>
      <w:rFonts w:ascii="Arial" w:hAnsi="Arial"/>
      <w:szCs w:val="20"/>
      <w:lang w:val="en-US" w:eastAsia="en-US"/>
    </w:rPr>
  </w:style>
  <w:style w:type="paragraph" w:customStyle="1" w:styleId="CarCarCarCarCarCarCarCarCar1">
    <w:name w:val="Car Car Car Car Car Car Car Car Car1"/>
    <w:basedOn w:val="Normal"/>
    <w:autoRedefine/>
    <w:uiPriority w:val="99"/>
    <w:qFormat/>
    <w:rsid w:val="00593E40"/>
    <w:pPr>
      <w:suppressAutoHyphens w:val="0"/>
      <w:spacing w:after="160" w:line="240" w:lineRule="exact"/>
    </w:pPr>
    <w:rPr>
      <w:rFonts w:ascii="Arial" w:hAnsi="Arial"/>
      <w:szCs w:val="20"/>
      <w:lang w:val="en-US" w:eastAsia="en-US"/>
    </w:rPr>
  </w:style>
  <w:style w:type="paragraph" w:customStyle="1" w:styleId="rvps2">
    <w:name w:val="rvps2"/>
    <w:basedOn w:val="Normal"/>
    <w:uiPriority w:val="99"/>
    <w:qFormat/>
    <w:rsid w:val="00593E40"/>
    <w:pPr>
      <w:suppressAutoHyphens w:val="0"/>
      <w:spacing w:line="480" w:lineRule="auto"/>
      <w:jc w:val="both"/>
    </w:pPr>
    <w:rPr>
      <w:lang w:val="es-CR" w:eastAsia="es-CR"/>
    </w:rPr>
  </w:style>
  <w:style w:type="paragraph" w:customStyle="1" w:styleId="rvps25">
    <w:name w:val="rvps25"/>
    <w:basedOn w:val="Normal"/>
    <w:uiPriority w:val="99"/>
    <w:qFormat/>
    <w:rsid w:val="00593E40"/>
    <w:pPr>
      <w:suppressAutoHyphens w:val="0"/>
      <w:spacing w:line="480" w:lineRule="auto"/>
      <w:jc w:val="both"/>
    </w:pPr>
    <w:rPr>
      <w:lang w:val="es-CR" w:eastAsia="es-CR"/>
    </w:rPr>
  </w:style>
  <w:style w:type="paragraph" w:customStyle="1" w:styleId="yiv7138735150msonormal">
    <w:name w:val="yiv7138735150msonormal"/>
    <w:basedOn w:val="Normal"/>
    <w:uiPriority w:val="99"/>
    <w:qFormat/>
    <w:rsid w:val="00593E40"/>
    <w:pPr>
      <w:suppressAutoHyphens w:val="0"/>
      <w:spacing w:before="100" w:beforeAutospacing="1" w:after="100" w:afterAutospacing="1"/>
    </w:pPr>
    <w:rPr>
      <w:lang w:eastAsia="es-ES"/>
    </w:rPr>
  </w:style>
  <w:style w:type="paragraph" w:customStyle="1" w:styleId="Sangradet">
    <w:name w:val="Sangría de t"/>
    <w:basedOn w:val="Normal"/>
    <w:uiPriority w:val="99"/>
    <w:qFormat/>
    <w:rsid w:val="00593E40"/>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uiPriority w:val="99"/>
    <w:qFormat/>
    <w:rsid w:val="00593E40"/>
    <w:pPr>
      <w:ind w:firstLine="720"/>
      <w:jc w:val="both"/>
    </w:pPr>
    <w:rPr>
      <w:rFonts w:ascii="Book Antiqua" w:hAnsi="Book Antiqua"/>
      <w:b/>
      <w:bCs/>
      <w:spacing w:val="-3"/>
      <w:lang w:val="es-ES_tradnl"/>
    </w:rPr>
  </w:style>
  <w:style w:type="paragraph" w:customStyle="1" w:styleId="Sangra3det">
    <w:name w:val="Sangría 3 de t"/>
    <w:basedOn w:val="Normal"/>
    <w:uiPriority w:val="99"/>
    <w:qFormat/>
    <w:rsid w:val="00593E40"/>
    <w:pPr>
      <w:ind w:firstLine="720"/>
      <w:jc w:val="both"/>
    </w:pPr>
    <w:rPr>
      <w:rFonts w:ascii="Book Antiqua" w:hAnsi="Book Antiqua"/>
      <w:spacing w:val="-3"/>
      <w:lang w:val="es-ES_tradnl"/>
    </w:rPr>
  </w:style>
  <w:style w:type="paragraph" w:customStyle="1" w:styleId="Sangradet1">
    <w:name w:val="Sangría de t1"/>
    <w:basedOn w:val="Normal"/>
    <w:uiPriority w:val="99"/>
    <w:qFormat/>
    <w:rsid w:val="00593E40"/>
    <w:pPr>
      <w:tabs>
        <w:tab w:val="left" w:pos="-720"/>
      </w:tabs>
      <w:jc w:val="both"/>
    </w:pPr>
    <w:rPr>
      <w:rFonts w:ascii="Book Antiqua" w:hAnsi="Book Antiqua"/>
      <w:spacing w:val="-3"/>
      <w:lang w:val="es-ES_tradnl"/>
    </w:rPr>
  </w:style>
  <w:style w:type="paragraph" w:customStyle="1" w:styleId="CarCarCarCarCarCarCarCarCarCar">
    <w:name w:val="Car Car Car Car Car Car Car Car Car Car"/>
    <w:uiPriority w:val="99"/>
    <w:qFormat/>
    <w:rsid w:val="00593E40"/>
    <w:pPr>
      <w:widowControl w:val="0"/>
      <w:autoSpaceDE w:val="0"/>
      <w:autoSpaceDN w:val="0"/>
      <w:adjustRightInd w:val="0"/>
      <w:spacing w:after="160" w:line="240" w:lineRule="exact"/>
    </w:pPr>
    <w:rPr>
      <w:rFonts w:ascii="Verdana" w:hAnsi="Verdana" w:cs="Verdana"/>
    </w:rPr>
  </w:style>
  <w:style w:type="paragraph" w:customStyle="1" w:styleId="ubicador">
    <w:name w:val="ubicador"/>
    <w:uiPriority w:val="99"/>
    <w:qFormat/>
    <w:rsid w:val="00593E40"/>
    <w:pPr>
      <w:widowControl w:val="0"/>
      <w:autoSpaceDE w:val="0"/>
      <w:autoSpaceDN w:val="0"/>
      <w:adjustRightInd w:val="0"/>
      <w:spacing w:before="100" w:after="100"/>
    </w:pPr>
    <w:rPr>
      <w:vanish/>
      <w:sz w:val="24"/>
      <w:szCs w:val="24"/>
    </w:rPr>
  </w:style>
  <w:style w:type="paragraph" w:customStyle="1" w:styleId="ubicadorinteligente">
    <w:name w:val="ubicadorinteligente"/>
    <w:uiPriority w:val="99"/>
    <w:qFormat/>
    <w:rsid w:val="00593E40"/>
    <w:pPr>
      <w:widowControl w:val="0"/>
      <w:autoSpaceDE w:val="0"/>
      <w:autoSpaceDN w:val="0"/>
      <w:adjustRightInd w:val="0"/>
      <w:spacing w:before="100" w:after="100"/>
    </w:pPr>
    <w:rPr>
      <w:sz w:val="24"/>
      <w:szCs w:val="24"/>
    </w:rPr>
  </w:style>
  <w:style w:type="paragraph" w:customStyle="1" w:styleId="ttulo300">
    <w:name w:val="ttulo30"/>
    <w:uiPriority w:val="99"/>
    <w:qFormat/>
    <w:rsid w:val="00593E40"/>
    <w:pPr>
      <w:widowControl w:val="0"/>
      <w:autoSpaceDE w:val="0"/>
      <w:autoSpaceDN w:val="0"/>
      <w:adjustRightInd w:val="0"/>
      <w:spacing w:before="100" w:after="100"/>
    </w:pPr>
    <w:rPr>
      <w:sz w:val="24"/>
      <w:szCs w:val="24"/>
    </w:rPr>
  </w:style>
  <w:style w:type="paragraph" w:customStyle="1" w:styleId="Car2">
    <w:name w:val="Car2"/>
    <w:uiPriority w:val="99"/>
    <w:qFormat/>
    <w:rsid w:val="00593E40"/>
    <w:pPr>
      <w:widowControl w:val="0"/>
      <w:autoSpaceDE w:val="0"/>
      <w:autoSpaceDN w:val="0"/>
      <w:adjustRightInd w:val="0"/>
      <w:spacing w:after="160" w:line="240" w:lineRule="exact"/>
    </w:pPr>
    <w:rPr>
      <w:rFonts w:ascii="Verdana" w:hAnsi="Verdana" w:cs="Verdana"/>
    </w:rPr>
  </w:style>
  <w:style w:type="paragraph" w:customStyle="1" w:styleId="Car3">
    <w:name w:val="Car3"/>
    <w:uiPriority w:val="99"/>
    <w:qFormat/>
    <w:rsid w:val="00593E40"/>
    <w:pPr>
      <w:widowControl w:val="0"/>
      <w:autoSpaceDE w:val="0"/>
      <w:autoSpaceDN w:val="0"/>
      <w:adjustRightInd w:val="0"/>
      <w:spacing w:after="160" w:line="240" w:lineRule="exact"/>
    </w:pPr>
    <w:rPr>
      <w:rFonts w:ascii="Verdana" w:hAnsi="Verdana" w:cs="Verdana"/>
    </w:rPr>
  </w:style>
  <w:style w:type="paragraph" w:customStyle="1" w:styleId="Car4">
    <w:name w:val="Car4"/>
    <w:uiPriority w:val="99"/>
    <w:qFormat/>
    <w:rsid w:val="00593E40"/>
    <w:pPr>
      <w:widowControl w:val="0"/>
      <w:autoSpaceDE w:val="0"/>
      <w:autoSpaceDN w:val="0"/>
      <w:adjustRightInd w:val="0"/>
      <w:spacing w:after="160" w:line="240" w:lineRule="exact"/>
    </w:pPr>
    <w:rPr>
      <w:rFonts w:ascii="Verdana" w:hAnsi="Verdana" w:cs="Verdana"/>
    </w:rPr>
  </w:style>
  <w:style w:type="paragraph" w:customStyle="1" w:styleId="CarCar2CarCarCarCar">
    <w:name w:val="Car Car2 Car Car Car Car"/>
    <w:uiPriority w:val="99"/>
    <w:qFormat/>
    <w:rsid w:val="00593E40"/>
    <w:pPr>
      <w:widowControl w:val="0"/>
      <w:autoSpaceDE w:val="0"/>
      <w:autoSpaceDN w:val="0"/>
      <w:adjustRightInd w:val="0"/>
      <w:spacing w:after="160" w:line="240" w:lineRule="exact"/>
    </w:pPr>
    <w:rPr>
      <w:rFonts w:ascii="Verdana" w:hAnsi="Verdana" w:cs="Verdana"/>
    </w:rPr>
  </w:style>
  <w:style w:type="paragraph" w:customStyle="1" w:styleId="Car5">
    <w:name w:val="Car5"/>
    <w:uiPriority w:val="99"/>
    <w:qFormat/>
    <w:rsid w:val="00593E40"/>
    <w:pPr>
      <w:widowControl w:val="0"/>
      <w:autoSpaceDE w:val="0"/>
      <w:autoSpaceDN w:val="0"/>
      <w:adjustRightInd w:val="0"/>
      <w:spacing w:after="160" w:line="240" w:lineRule="exact"/>
    </w:pPr>
    <w:rPr>
      <w:rFonts w:ascii="Verdana" w:hAnsi="Verdana" w:cs="Verdana"/>
    </w:rPr>
  </w:style>
  <w:style w:type="paragraph" w:customStyle="1" w:styleId="ecxxxxmsonormal">
    <w:name w:val="ecxxxxmsonormal"/>
    <w:basedOn w:val="Normal"/>
    <w:uiPriority w:val="99"/>
    <w:qFormat/>
    <w:rsid w:val="00593E40"/>
    <w:pPr>
      <w:suppressAutoHyphens w:val="0"/>
      <w:spacing w:before="100" w:beforeAutospacing="1" w:after="100" w:afterAutospacing="1"/>
    </w:pPr>
    <w:rPr>
      <w:lang w:val="es-CR" w:eastAsia="es-CR"/>
    </w:rPr>
  </w:style>
  <w:style w:type="paragraph" w:customStyle="1" w:styleId="cierre10">
    <w:name w:val="cierre10"/>
    <w:basedOn w:val="Normal"/>
    <w:uiPriority w:val="99"/>
    <w:qFormat/>
    <w:rsid w:val="00593E40"/>
    <w:pPr>
      <w:suppressAutoHyphens w:val="0"/>
      <w:spacing w:before="100" w:beforeAutospacing="1" w:after="100" w:afterAutospacing="1"/>
    </w:pPr>
    <w:rPr>
      <w:color w:val="000000"/>
      <w:lang w:eastAsia="es-ES"/>
    </w:rPr>
  </w:style>
  <w:style w:type="paragraph" w:customStyle="1" w:styleId="formulario">
    <w:name w:val="formulario"/>
    <w:basedOn w:val="Normal"/>
    <w:uiPriority w:val="99"/>
    <w:qFormat/>
    <w:rsid w:val="00593E40"/>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uiPriority w:val="99"/>
    <w:qFormat/>
    <w:rsid w:val="00593E40"/>
    <w:pPr>
      <w:widowControl w:val="0"/>
      <w:shd w:val="clear" w:color="auto" w:fill="FFFFFF"/>
      <w:autoSpaceDE w:val="0"/>
      <w:autoSpaceDN w:val="0"/>
      <w:adjustRightInd w:val="0"/>
    </w:pPr>
    <w:rPr>
      <w:rFonts w:ascii="Arial" w:hAnsi="Arial" w:cs="Arial"/>
      <w:color w:val="000000"/>
      <w:sz w:val="24"/>
      <w:szCs w:val="24"/>
      <w:u w:color="000000"/>
    </w:rPr>
  </w:style>
  <w:style w:type="paragraph" w:customStyle="1" w:styleId="4">
    <w:name w:val="4"/>
    <w:basedOn w:val="Normal"/>
    <w:uiPriority w:val="99"/>
    <w:qFormat/>
    <w:rsid w:val="00593E40"/>
    <w:pPr>
      <w:suppressAutoHyphens w:val="0"/>
      <w:spacing w:after="160" w:line="240" w:lineRule="exact"/>
    </w:pPr>
    <w:rPr>
      <w:rFonts w:ascii="Verdana" w:hAnsi="Verdana"/>
      <w:sz w:val="20"/>
      <w:szCs w:val="21"/>
      <w:lang w:val="en-AU" w:eastAsia="en-US"/>
    </w:rPr>
  </w:style>
  <w:style w:type="paragraph" w:customStyle="1" w:styleId="s15">
    <w:name w:val="s15"/>
    <w:basedOn w:val="Normal"/>
    <w:uiPriority w:val="99"/>
    <w:qFormat/>
    <w:rsid w:val="00593E40"/>
    <w:pPr>
      <w:suppressAutoHyphens w:val="0"/>
      <w:spacing w:before="100" w:after="100"/>
    </w:pPr>
    <w:rPr>
      <w:kern w:val="2"/>
    </w:rPr>
  </w:style>
  <w:style w:type="paragraph" w:customStyle="1" w:styleId="s25">
    <w:name w:val="s25"/>
    <w:basedOn w:val="Normal"/>
    <w:uiPriority w:val="99"/>
    <w:qFormat/>
    <w:rsid w:val="00593E40"/>
    <w:pPr>
      <w:suppressAutoHyphens w:val="0"/>
      <w:spacing w:before="100" w:after="100"/>
    </w:pPr>
    <w:rPr>
      <w:kern w:val="2"/>
    </w:rPr>
  </w:style>
  <w:style w:type="paragraph" w:customStyle="1" w:styleId="s26">
    <w:name w:val="s26"/>
    <w:basedOn w:val="Normal"/>
    <w:uiPriority w:val="99"/>
    <w:qFormat/>
    <w:rsid w:val="00593E40"/>
    <w:pPr>
      <w:suppressAutoHyphens w:val="0"/>
      <w:spacing w:before="100" w:after="100"/>
    </w:pPr>
    <w:rPr>
      <w:kern w:val="2"/>
    </w:rPr>
  </w:style>
  <w:style w:type="paragraph" w:customStyle="1" w:styleId="fecha0">
    <w:name w:val="fecha"/>
    <w:basedOn w:val="Normal"/>
    <w:uiPriority w:val="99"/>
    <w:qFormat/>
    <w:rsid w:val="00593E40"/>
    <w:pPr>
      <w:suppressAutoHyphens w:val="0"/>
      <w:spacing w:before="100" w:beforeAutospacing="1" w:after="100" w:afterAutospacing="1"/>
    </w:pPr>
    <w:rPr>
      <w:color w:val="666666"/>
      <w:lang w:eastAsia="es-ES"/>
    </w:rPr>
  </w:style>
  <w:style w:type="paragraph" w:customStyle="1" w:styleId="s19">
    <w:name w:val="s19"/>
    <w:basedOn w:val="Normal"/>
    <w:uiPriority w:val="99"/>
    <w:qFormat/>
    <w:rsid w:val="00593E40"/>
    <w:pPr>
      <w:suppressAutoHyphens w:val="0"/>
      <w:spacing w:before="100" w:after="100"/>
    </w:pPr>
    <w:rPr>
      <w:sz w:val="20"/>
      <w:szCs w:val="20"/>
      <w:lang w:val="es-CR"/>
    </w:rPr>
  </w:style>
  <w:style w:type="paragraph" w:customStyle="1" w:styleId="s27">
    <w:name w:val="s27"/>
    <w:basedOn w:val="Normal"/>
    <w:uiPriority w:val="99"/>
    <w:qFormat/>
    <w:rsid w:val="00593E40"/>
    <w:pPr>
      <w:suppressAutoHyphens w:val="0"/>
      <w:spacing w:before="100" w:after="100"/>
    </w:pPr>
    <w:rPr>
      <w:sz w:val="20"/>
      <w:szCs w:val="20"/>
      <w:lang w:val="es-CR"/>
    </w:rPr>
  </w:style>
  <w:style w:type="paragraph" w:customStyle="1" w:styleId="Prrafobsico">
    <w:name w:val="[Párrafo básico]"/>
    <w:basedOn w:val="Normal"/>
    <w:uiPriority w:val="99"/>
    <w:qFormat/>
    <w:rsid w:val="00593E40"/>
    <w:pPr>
      <w:widowControl w:val="0"/>
      <w:suppressAutoHyphens w:val="0"/>
      <w:autoSpaceDE w:val="0"/>
      <w:spacing w:line="240" w:lineRule="atLeast"/>
      <w:jc w:val="both"/>
    </w:pPr>
    <w:rPr>
      <w:rFonts w:ascii="AvantGardeITCbyBT-Book" w:hAnsi="AvantGardeITCbyBT-Book" w:cs="AvantGardeITCbyBT-Book"/>
      <w:color w:val="595959"/>
      <w:spacing w:val="2"/>
      <w:sz w:val="20"/>
      <w:szCs w:val="20"/>
      <w:lang w:val="en-GB"/>
    </w:rPr>
  </w:style>
  <w:style w:type="paragraph" w:customStyle="1" w:styleId="Arial0">
    <w:name w:val="Arial"/>
    <w:basedOn w:val="Normal"/>
    <w:uiPriority w:val="99"/>
    <w:qFormat/>
    <w:rsid w:val="00593E40"/>
    <w:pPr>
      <w:tabs>
        <w:tab w:val="left" w:pos="3380"/>
      </w:tabs>
      <w:spacing w:after="200" w:line="360" w:lineRule="auto"/>
      <w:jc w:val="both"/>
    </w:pPr>
    <w:rPr>
      <w:sz w:val="20"/>
      <w:szCs w:val="20"/>
      <w:lang w:val="es-CR" w:eastAsia="en-US"/>
    </w:rPr>
  </w:style>
  <w:style w:type="paragraph" w:customStyle="1" w:styleId="xl27">
    <w:name w:val="xl27"/>
    <w:basedOn w:val="Normal"/>
    <w:uiPriority w:val="99"/>
    <w:qFormat/>
    <w:rsid w:val="00593E40"/>
    <w:pPr>
      <w:spacing w:before="100" w:after="100"/>
      <w:jc w:val="center"/>
    </w:pPr>
    <w:rPr>
      <w:rFonts w:ascii="Arial" w:eastAsia="Arial Unicode MS" w:hAnsi="Arial" w:cs="Arial"/>
    </w:rPr>
  </w:style>
  <w:style w:type="paragraph" w:customStyle="1" w:styleId="Lneahorizontal">
    <w:name w:val="Línea horizontal"/>
    <w:basedOn w:val="Normal"/>
    <w:next w:val="Textoindependiente"/>
    <w:uiPriority w:val="99"/>
    <w:qFormat/>
    <w:rsid w:val="00593E40"/>
    <w:pPr>
      <w:widowControl w:val="0"/>
      <w:suppressLineNumbers/>
      <w:pBdr>
        <w:bottom w:val="double" w:sz="2" w:space="0" w:color="808080"/>
      </w:pBdr>
      <w:spacing w:after="283"/>
    </w:pPr>
    <w:rPr>
      <w:rFonts w:eastAsia="Lucida Sans Unicode"/>
      <w:kern w:val="2"/>
      <w:sz w:val="12"/>
      <w:szCs w:val="12"/>
      <w:lang w:val="es-CR"/>
    </w:rPr>
  </w:style>
  <w:style w:type="paragraph" w:customStyle="1" w:styleId="estilo29">
    <w:name w:val="estilo29"/>
    <w:basedOn w:val="Normal"/>
    <w:uiPriority w:val="99"/>
    <w:qFormat/>
    <w:rsid w:val="00593E40"/>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uiPriority w:val="99"/>
    <w:qFormat/>
    <w:rsid w:val="00593E40"/>
    <w:pPr>
      <w:widowControl w:val="0"/>
      <w:suppressAutoHyphens w:val="0"/>
      <w:overflowPunct w:val="0"/>
      <w:autoSpaceDE w:val="0"/>
      <w:autoSpaceDN w:val="0"/>
      <w:adjustRightInd w:val="0"/>
    </w:pPr>
    <w:rPr>
      <w:rFonts w:ascii="Courier New" w:hAnsi="Courier New"/>
      <w:szCs w:val="20"/>
      <w:lang w:val="es-ES_tradnl" w:eastAsia="es-ES"/>
    </w:rPr>
  </w:style>
  <w:style w:type="paragraph" w:customStyle="1" w:styleId="xl25">
    <w:name w:val="xl25"/>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uiPriority w:val="99"/>
    <w:qFormat/>
    <w:rsid w:val="00593E40"/>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uiPriority w:val="99"/>
    <w:qFormat/>
    <w:rsid w:val="00593E40"/>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uiPriority w:val="99"/>
    <w:qFormat/>
    <w:rsid w:val="00593E40"/>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uiPriority w:val="99"/>
    <w:qFormat/>
    <w:rsid w:val="00593E40"/>
    <w:pPr>
      <w:pBdr>
        <w:top w:val="single" w:sz="4" w:space="0" w:color="auto"/>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3">
    <w:name w:val="xl33"/>
    <w:basedOn w:val="Normal"/>
    <w:uiPriority w:val="99"/>
    <w:qFormat/>
    <w:rsid w:val="00593E40"/>
    <w:pPr>
      <w:pBdr>
        <w:top w:val="single" w:sz="4" w:space="0" w:color="auto"/>
        <w:bottom w:val="single" w:sz="4" w:space="0" w:color="auto"/>
      </w:pBd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4">
    <w:name w:val="xl34"/>
    <w:basedOn w:val="Normal"/>
    <w:uiPriority w:val="99"/>
    <w:qFormat/>
    <w:rsid w:val="00593E40"/>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uiPriority w:val="99"/>
    <w:qFormat/>
    <w:rsid w:val="00593E40"/>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uiPriority w:val="99"/>
    <w:qFormat/>
    <w:rsid w:val="00593E40"/>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uiPriority w:val="99"/>
    <w:qFormat/>
    <w:rsid w:val="00593E40"/>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character" w:customStyle="1" w:styleId="xl43Car">
    <w:name w:val="xl43 Car"/>
    <w:link w:val="xl43"/>
    <w:uiPriority w:val="99"/>
    <w:locked/>
    <w:rsid w:val="00593E40"/>
    <w:rPr>
      <w:rFonts w:ascii="Book Antiqua" w:eastAsia="Arial Unicode MS" w:hAnsi="Book Antiqua"/>
      <w:b/>
      <w:bCs/>
    </w:rPr>
  </w:style>
  <w:style w:type="paragraph" w:customStyle="1" w:styleId="xl43">
    <w:name w:val="xl43"/>
    <w:basedOn w:val="Normal"/>
    <w:link w:val="xl43Car"/>
    <w:uiPriority w:val="99"/>
    <w:qFormat/>
    <w:rsid w:val="00593E40"/>
    <w:pPr>
      <w:suppressAutoHyphens w:val="0"/>
      <w:spacing w:before="100" w:beforeAutospacing="1" w:after="100" w:afterAutospacing="1"/>
    </w:pPr>
    <w:rPr>
      <w:rFonts w:ascii="Book Antiqua" w:eastAsia="Arial Unicode MS" w:hAnsi="Book Antiqua"/>
      <w:b/>
      <w:bCs/>
      <w:sz w:val="20"/>
      <w:szCs w:val="20"/>
      <w:lang w:eastAsia="es-ES"/>
    </w:rPr>
  </w:style>
  <w:style w:type="paragraph" w:customStyle="1" w:styleId="xl44">
    <w:name w:val="xl44"/>
    <w:basedOn w:val="Normal"/>
    <w:uiPriority w:val="99"/>
    <w:qFormat/>
    <w:rsid w:val="00593E40"/>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45">
    <w:name w:val="xl45"/>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uiPriority w:val="99"/>
    <w:qFormat/>
    <w:rsid w:val="00593E40"/>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8">
    <w:name w:val="xl48"/>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9">
    <w:name w:val="xl49"/>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uiPriority w:val="99"/>
    <w:qFormat/>
    <w:rsid w:val="00593E40"/>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uiPriority w:val="99"/>
    <w:qFormat/>
    <w:rsid w:val="00593E40"/>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52">
    <w:name w:val="xl52"/>
    <w:basedOn w:val="Normal"/>
    <w:uiPriority w:val="99"/>
    <w:qFormat/>
    <w:rsid w:val="00593E40"/>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uiPriority w:val="99"/>
    <w:qFormat/>
    <w:rsid w:val="00593E40"/>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uiPriority w:val="99"/>
    <w:qFormat/>
    <w:rsid w:val="00593E40"/>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uiPriority w:val="99"/>
    <w:qFormat/>
    <w:rsid w:val="00593E40"/>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uiPriority w:val="99"/>
    <w:qFormat/>
    <w:rsid w:val="00593E40"/>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uiPriority w:val="99"/>
    <w:qFormat/>
    <w:rsid w:val="00593E40"/>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uiPriority w:val="99"/>
    <w:qFormat/>
    <w:rsid w:val="00593E40"/>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uiPriority w:val="99"/>
    <w:qFormat/>
    <w:rsid w:val="00593E40"/>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uiPriority w:val="99"/>
    <w:qFormat/>
    <w:rsid w:val="00593E40"/>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79">
    <w:name w:val="xl79"/>
    <w:basedOn w:val="Normal"/>
    <w:uiPriority w:val="99"/>
    <w:qFormat/>
    <w:rsid w:val="00593E40"/>
    <w:pPr>
      <w:suppressAutoHyphens w:val="0"/>
      <w:spacing w:before="100" w:beforeAutospacing="1" w:after="100" w:afterAutospacing="1"/>
      <w:jc w:val="center"/>
    </w:pPr>
    <w:rPr>
      <w:rFonts w:ascii="Arial" w:eastAsia="Arial Unicode MS" w:hAnsi="Arial" w:cs="Arial"/>
      <w:lang w:eastAsia="es-ES"/>
    </w:rPr>
  </w:style>
  <w:style w:type="paragraph" w:customStyle="1" w:styleId="xl80">
    <w:name w:val="xl80"/>
    <w:basedOn w:val="Normal"/>
    <w:uiPriority w:val="99"/>
    <w:qFormat/>
    <w:rsid w:val="00593E40"/>
    <w:pP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81">
    <w:name w:val="xl81"/>
    <w:basedOn w:val="Normal"/>
    <w:uiPriority w:val="99"/>
    <w:qFormat/>
    <w:rsid w:val="00593E40"/>
    <w:pPr>
      <w:suppressAutoHyphens w:val="0"/>
      <w:spacing w:before="100" w:beforeAutospacing="1" w:after="100" w:afterAutospacing="1"/>
    </w:pPr>
    <w:rPr>
      <w:rFonts w:ascii="Arial" w:eastAsia="Arial Unicode MS" w:hAnsi="Arial" w:cs="Arial"/>
      <w:b/>
      <w:bCs/>
      <w:lang w:eastAsia="es-ES"/>
    </w:rPr>
  </w:style>
  <w:style w:type="paragraph" w:customStyle="1" w:styleId="xl82">
    <w:name w:val="xl82"/>
    <w:basedOn w:val="Normal"/>
    <w:uiPriority w:val="99"/>
    <w:qFormat/>
    <w:rsid w:val="00593E40"/>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90">
    <w:name w:val="xl90"/>
    <w:basedOn w:val="Normal"/>
    <w:uiPriority w:val="99"/>
    <w:qFormat/>
    <w:rsid w:val="00593E4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Arial Unicode MS" w:hAnsi="Arial" w:cs="Arial"/>
      <w:b/>
      <w:bCs/>
      <w:lang w:eastAsia="es-ES"/>
    </w:rPr>
  </w:style>
  <w:style w:type="paragraph" w:customStyle="1" w:styleId="xl91">
    <w:name w:val="xl91"/>
    <w:basedOn w:val="Normal"/>
    <w:uiPriority w:val="99"/>
    <w:qFormat/>
    <w:rsid w:val="00593E40"/>
    <w:pPr>
      <w:pBdr>
        <w:top w:val="single" w:sz="4" w:space="0" w:color="auto"/>
        <w:bottom w:val="single" w:sz="4" w:space="0" w:color="auto"/>
      </w:pBdr>
      <w:suppressAutoHyphens w:val="0"/>
      <w:spacing w:before="100" w:beforeAutospacing="1" w:after="100" w:afterAutospacing="1"/>
      <w:jc w:val="center"/>
    </w:pPr>
    <w:rPr>
      <w:rFonts w:ascii="Arial" w:eastAsia="Arial Unicode MS" w:hAnsi="Arial" w:cs="Arial"/>
      <w:b/>
      <w:bCs/>
      <w:lang w:eastAsia="es-ES"/>
    </w:rPr>
  </w:style>
  <w:style w:type="paragraph" w:customStyle="1" w:styleId="xl92">
    <w:name w:val="xl92"/>
    <w:basedOn w:val="Normal"/>
    <w:uiPriority w:val="99"/>
    <w:qFormat/>
    <w:rsid w:val="00593E40"/>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lang w:eastAsia="es-ES"/>
    </w:rPr>
  </w:style>
  <w:style w:type="paragraph" w:customStyle="1" w:styleId="xl93">
    <w:name w:val="xl93"/>
    <w:basedOn w:val="Normal"/>
    <w:uiPriority w:val="99"/>
    <w:qFormat/>
    <w:rsid w:val="00593E4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Arial Unicode MS" w:hAnsi="Arial" w:cs="Arial"/>
      <w:b/>
      <w:bCs/>
      <w:lang w:eastAsia="es-ES"/>
    </w:rPr>
  </w:style>
  <w:style w:type="paragraph" w:customStyle="1" w:styleId="xl94">
    <w:name w:val="xl94"/>
    <w:basedOn w:val="Normal"/>
    <w:uiPriority w:val="99"/>
    <w:qFormat/>
    <w:rsid w:val="00593E40"/>
    <w:pPr>
      <w:pBdr>
        <w:lef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uiPriority w:val="99"/>
    <w:qFormat/>
    <w:rsid w:val="00593E40"/>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uiPriority w:val="99"/>
    <w:qFormat/>
    <w:rsid w:val="00593E40"/>
    <w:pPr>
      <w:pBdr>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uiPriority w:val="99"/>
    <w:qFormat/>
    <w:rsid w:val="00593E40"/>
    <w:pPr>
      <w:pBdr>
        <w:right w:val="single" w:sz="4" w:space="0" w:color="auto"/>
      </w:pBdr>
      <w:shd w:val="clear" w:color="auto" w:fill="808080"/>
      <w:suppressAutoHyphens w:val="0"/>
      <w:spacing w:before="100" w:beforeAutospacing="1" w:after="100" w:afterAutospacing="1"/>
      <w:jc w:val="center"/>
    </w:pPr>
    <w:rPr>
      <w:rFonts w:ascii="Arial" w:eastAsia="Arial Unicode MS" w:hAnsi="Arial" w:cs="Arial"/>
      <w:b/>
      <w:bCs/>
      <w:lang w:eastAsia="es-ES"/>
    </w:rPr>
  </w:style>
  <w:style w:type="paragraph" w:customStyle="1" w:styleId="xl98">
    <w:name w:val="xl98"/>
    <w:basedOn w:val="Normal"/>
    <w:uiPriority w:val="99"/>
    <w:qFormat/>
    <w:rsid w:val="00593E40"/>
    <w:pPr>
      <w:shd w:val="clear" w:color="auto" w:fill="808080"/>
      <w:suppressAutoHyphens w:val="0"/>
      <w:spacing w:before="100" w:beforeAutospacing="1" w:after="100" w:afterAutospacing="1"/>
      <w:jc w:val="center"/>
    </w:pPr>
    <w:rPr>
      <w:rFonts w:ascii="Arial" w:eastAsia="Arial Unicode MS" w:hAnsi="Arial" w:cs="Arial"/>
      <w:b/>
      <w:bCs/>
      <w:lang w:eastAsia="es-ES"/>
    </w:rPr>
  </w:style>
  <w:style w:type="paragraph" w:customStyle="1" w:styleId="xl99">
    <w:name w:val="xl99"/>
    <w:basedOn w:val="Normal"/>
    <w:uiPriority w:val="99"/>
    <w:qFormat/>
    <w:rsid w:val="00593E40"/>
    <w:pPr>
      <w:suppressAutoHyphens w:val="0"/>
      <w:spacing w:before="100" w:beforeAutospacing="1" w:after="100" w:afterAutospacing="1"/>
    </w:pPr>
    <w:rPr>
      <w:rFonts w:ascii="Arial" w:eastAsia="Arial Unicode MS" w:hAnsi="Arial" w:cs="Arial"/>
      <w:lang w:eastAsia="es-ES"/>
    </w:rPr>
  </w:style>
  <w:style w:type="paragraph" w:customStyle="1" w:styleId="xl100">
    <w:name w:val="xl100"/>
    <w:basedOn w:val="Normal"/>
    <w:uiPriority w:val="99"/>
    <w:qFormat/>
    <w:rsid w:val="00593E40"/>
    <w:pPr>
      <w:pBdr>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1">
    <w:name w:val="xl101"/>
    <w:basedOn w:val="Normal"/>
    <w:uiPriority w:val="99"/>
    <w:qFormat/>
    <w:rsid w:val="00593E40"/>
    <w:pPr>
      <w:pBdr>
        <w:left w:val="single" w:sz="4" w:space="0" w:color="auto"/>
      </w:pBdr>
      <w:suppressAutoHyphens w:val="0"/>
      <w:spacing w:before="100" w:beforeAutospacing="1" w:after="100" w:afterAutospacing="1"/>
    </w:pPr>
    <w:rPr>
      <w:rFonts w:ascii="Arial" w:eastAsia="Arial Unicode MS" w:hAnsi="Arial" w:cs="Arial"/>
      <w:b/>
      <w:bCs/>
      <w:lang w:eastAsia="es-ES"/>
    </w:rPr>
  </w:style>
  <w:style w:type="paragraph" w:customStyle="1" w:styleId="xl102">
    <w:name w:val="xl102"/>
    <w:basedOn w:val="Normal"/>
    <w:uiPriority w:val="99"/>
    <w:qFormat/>
    <w:rsid w:val="00593E40"/>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uiPriority w:val="99"/>
    <w:qFormat/>
    <w:rsid w:val="00593E40"/>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uiPriority w:val="99"/>
    <w:qFormat/>
    <w:rsid w:val="00593E40"/>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5">
    <w:name w:val="xl105"/>
    <w:basedOn w:val="Normal"/>
    <w:uiPriority w:val="99"/>
    <w:qFormat/>
    <w:rsid w:val="00593E40"/>
    <w:pPr>
      <w:pBdr>
        <w:top w:val="single" w:sz="4" w:space="0" w:color="auto"/>
        <w:left w:val="single" w:sz="4" w:space="0" w:color="auto"/>
        <w:bottom w:val="single" w:sz="4" w:space="0" w:color="auto"/>
      </w:pBdr>
      <w:suppressAutoHyphens w:val="0"/>
      <w:spacing w:before="100" w:beforeAutospacing="1" w:after="100" w:afterAutospacing="1"/>
      <w:jc w:val="center"/>
    </w:pPr>
    <w:rPr>
      <w:rFonts w:eastAsia="Arial Unicode MS"/>
      <w:b/>
      <w:bCs/>
      <w:lang w:eastAsia="es-ES"/>
    </w:rPr>
  </w:style>
  <w:style w:type="paragraph" w:customStyle="1" w:styleId="xl106">
    <w:name w:val="xl106"/>
    <w:basedOn w:val="Normal"/>
    <w:uiPriority w:val="99"/>
    <w:qFormat/>
    <w:rsid w:val="00593E40"/>
    <w:pPr>
      <w:pBdr>
        <w:top w:val="single" w:sz="4" w:space="0" w:color="auto"/>
        <w:bottom w:val="single" w:sz="4" w:space="0" w:color="auto"/>
      </w:pBdr>
      <w:suppressAutoHyphens w:val="0"/>
      <w:spacing w:before="100" w:beforeAutospacing="1" w:after="100" w:afterAutospacing="1"/>
      <w:jc w:val="center"/>
    </w:pPr>
    <w:rPr>
      <w:rFonts w:eastAsia="Arial Unicode MS"/>
      <w:b/>
      <w:bCs/>
      <w:lang w:eastAsia="es-ES"/>
    </w:rPr>
  </w:style>
  <w:style w:type="paragraph" w:customStyle="1" w:styleId="xl107">
    <w:name w:val="xl107"/>
    <w:basedOn w:val="Normal"/>
    <w:uiPriority w:val="99"/>
    <w:qFormat/>
    <w:rsid w:val="00593E40"/>
    <w:pPr>
      <w:pBdr>
        <w:top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b/>
      <w:bCs/>
      <w:lang w:eastAsia="es-ES"/>
    </w:rPr>
  </w:style>
  <w:style w:type="paragraph" w:customStyle="1" w:styleId="Ttulo42">
    <w:name w:val="Título 42"/>
    <w:next w:val="Normal"/>
    <w:uiPriority w:val="99"/>
    <w:qFormat/>
    <w:rsid w:val="00593E40"/>
    <w:pPr>
      <w:keepNext/>
      <w:widowControl w:val="0"/>
      <w:shd w:val="clear" w:color="auto" w:fill="FFFFFF"/>
      <w:suppressAutoHyphens/>
      <w:autoSpaceDE w:val="0"/>
      <w:spacing w:line="480" w:lineRule="auto"/>
      <w:ind w:left="2880" w:hanging="360"/>
      <w:jc w:val="center"/>
      <w:outlineLvl w:val="3"/>
    </w:pPr>
    <w:rPr>
      <w:rFonts w:ascii="Arial" w:eastAsia="Arial" w:hAnsi="Arial"/>
      <w:b/>
      <w:bCs/>
      <w:sz w:val="24"/>
      <w:szCs w:val="24"/>
      <w:u w:val="single"/>
      <w:lang w:eastAsia="es-CR"/>
    </w:rPr>
  </w:style>
  <w:style w:type="paragraph" w:customStyle="1" w:styleId="heading1">
    <w:name w:val="heading1"/>
    <w:basedOn w:val="Normal"/>
    <w:uiPriority w:val="99"/>
    <w:qFormat/>
    <w:rsid w:val="00593E40"/>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uiPriority w:val="99"/>
    <w:qFormat/>
    <w:rsid w:val="00593E40"/>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uiPriority w:val="99"/>
    <w:qFormat/>
    <w:rsid w:val="00593E40"/>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uiPriority w:val="99"/>
    <w:qFormat/>
    <w:rsid w:val="00593E40"/>
    <w:pPr>
      <w:suppressAutoHyphens w:val="0"/>
      <w:spacing w:before="100" w:beforeAutospacing="1" w:after="100" w:afterAutospacing="1"/>
    </w:pPr>
    <w:rPr>
      <w:rFonts w:ascii="Arial" w:hAnsi="Arial" w:cs="Arial"/>
      <w:color w:val="003366"/>
      <w:sz w:val="21"/>
      <w:szCs w:val="21"/>
      <w:lang w:eastAsia="es-ES"/>
    </w:rPr>
  </w:style>
  <w:style w:type="paragraph" w:customStyle="1" w:styleId="Ttulo36">
    <w:name w:val="TÕtulo 3"/>
    <w:next w:val="Normal"/>
    <w:uiPriority w:val="99"/>
    <w:qFormat/>
    <w:rsid w:val="00593E40"/>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2">
    <w:name w:val="T’tulo 7"/>
    <w:next w:val="Normal"/>
    <w:uiPriority w:val="99"/>
    <w:qFormat/>
    <w:rsid w:val="00593E40"/>
    <w:pPr>
      <w:keepNext/>
      <w:widowControl w:val="0"/>
      <w:suppressAutoHyphens/>
      <w:autoSpaceDE w:val="0"/>
      <w:jc w:val="both"/>
    </w:pPr>
    <w:rPr>
      <w:rFonts w:ascii="Arial" w:eastAsia="Arial" w:hAnsi="Arial" w:cs="Arial"/>
      <w:b/>
      <w:bCs/>
      <w:sz w:val="24"/>
      <w:szCs w:val="24"/>
      <w:u w:val="single"/>
      <w:lang w:bidi="es-ES"/>
    </w:rPr>
  </w:style>
  <w:style w:type="paragraph" w:customStyle="1" w:styleId="estilo2estilo3">
    <w:name w:val="estilo2estilo3"/>
    <w:basedOn w:val="Normal"/>
    <w:uiPriority w:val="99"/>
    <w:qFormat/>
    <w:rsid w:val="00593E40"/>
    <w:pPr>
      <w:suppressAutoHyphens w:val="0"/>
      <w:spacing w:before="100" w:beforeAutospacing="1" w:after="100" w:afterAutospacing="1"/>
    </w:pPr>
    <w:rPr>
      <w:lang w:eastAsia="es-ES"/>
    </w:rPr>
  </w:style>
  <w:style w:type="character" w:customStyle="1" w:styleId="CarCar2CarCarCarCarCarCarCar">
    <w:name w:val="Car Car2 Car Car Car Car Car Car Car"/>
    <w:link w:val="CarCar2CarCarCarCarCarCar"/>
    <w:locked/>
    <w:rsid w:val="00593E40"/>
    <w:rPr>
      <w:rFonts w:ascii="Arial" w:hAnsi="Arial"/>
      <w:b/>
      <w:sz w:val="26"/>
      <w:szCs w:val="26"/>
      <w:lang w:val="es-MX"/>
    </w:rPr>
  </w:style>
  <w:style w:type="paragraph" w:customStyle="1" w:styleId="CarCar2CarCarCarCarCarCar">
    <w:name w:val="Car Car2 Car Car Car Car Car Car"/>
    <w:basedOn w:val="Normal"/>
    <w:link w:val="CarCar2CarCarCarCarCarCarCar"/>
    <w:autoRedefine/>
    <w:qFormat/>
    <w:rsid w:val="00593E40"/>
    <w:pPr>
      <w:tabs>
        <w:tab w:val="left" w:pos="0"/>
        <w:tab w:val="left" w:pos="700"/>
      </w:tabs>
      <w:suppressAutoHyphens w:val="0"/>
      <w:spacing w:line="360" w:lineRule="auto"/>
      <w:jc w:val="center"/>
    </w:pPr>
    <w:rPr>
      <w:rFonts w:ascii="Arial" w:hAnsi="Arial"/>
      <w:b/>
      <w:sz w:val="26"/>
      <w:szCs w:val="26"/>
      <w:lang w:val="es-MX" w:eastAsia="es-ES"/>
    </w:rPr>
  </w:style>
  <w:style w:type="paragraph" w:customStyle="1" w:styleId="CM3">
    <w:name w:val="CM3"/>
    <w:basedOn w:val="Default"/>
    <w:next w:val="Default"/>
    <w:uiPriority w:val="99"/>
    <w:qFormat/>
    <w:rsid w:val="00593E40"/>
    <w:pPr>
      <w:widowControl/>
      <w:spacing w:line="233" w:lineRule="atLeast"/>
    </w:pPr>
    <w:rPr>
      <w:rFonts w:ascii="Arial" w:hAnsi="Arial" w:cs="Arial"/>
      <w:color w:val="auto"/>
    </w:rPr>
  </w:style>
  <w:style w:type="paragraph" w:customStyle="1" w:styleId="x4000">
    <w:name w:val="x4000"/>
    <w:basedOn w:val="Normal"/>
    <w:uiPriority w:val="99"/>
    <w:qFormat/>
    <w:rsid w:val="00593E40"/>
    <w:pPr>
      <w:suppressAutoHyphens w:val="0"/>
      <w:overflowPunct w:val="0"/>
      <w:autoSpaceDE w:val="0"/>
      <w:autoSpaceDN w:val="0"/>
      <w:ind w:right="567"/>
    </w:pPr>
    <w:rPr>
      <w:rFonts w:ascii="Courier" w:hAnsi="Courier"/>
      <w:caps/>
      <w:sz w:val="22"/>
      <w:szCs w:val="22"/>
      <w:lang w:eastAsia="es-ES"/>
    </w:rPr>
  </w:style>
  <w:style w:type="paragraph" w:customStyle="1" w:styleId="Noparagraphstyle">
    <w:name w:val="[No paragraph style]"/>
    <w:uiPriority w:val="99"/>
    <w:qFormat/>
    <w:rsid w:val="00593E40"/>
    <w:pPr>
      <w:widowControl w:val="0"/>
      <w:autoSpaceDE w:val="0"/>
      <w:autoSpaceDN w:val="0"/>
      <w:adjustRightInd w:val="0"/>
      <w:spacing w:line="288" w:lineRule="auto"/>
    </w:pPr>
    <w:rPr>
      <w:color w:val="000000"/>
      <w:sz w:val="24"/>
      <w:szCs w:val="24"/>
    </w:rPr>
  </w:style>
  <w:style w:type="paragraph" w:customStyle="1" w:styleId="Textoindependiente32">
    <w:name w:val="Texto independiente 32"/>
    <w:basedOn w:val="Normal"/>
    <w:uiPriority w:val="99"/>
    <w:qFormat/>
    <w:rsid w:val="00593E40"/>
    <w:pPr>
      <w:suppressAutoHyphens w:val="0"/>
      <w:ind w:right="334"/>
      <w:jc w:val="both"/>
    </w:pPr>
    <w:rPr>
      <w:rFonts w:ascii="Arial" w:hAnsi="Arial"/>
      <w:b/>
      <w:szCs w:val="20"/>
      <w:lang w:val="es-ES_tradnl" w:eastAsia="es-ES"/>
    </w:rPr>
  </w:style>
  <w:style w:type="paragraph" w:customStyle="1" w:styleId="font5">
    <w:name w:val="font5"/>
    <w:basedOn w:val="Normal"/>
    <w:uiPriority w:val="99"/>
    <w:qFormat/>
    <w:rsid w:val="00593E40"/>
    <w:pPr>
      <w:suppressAutoHyphens w:val="0"/>
      <w:spacing w:before="100" w:beforeAutospacing="1" w:after="100" w:afterAutospacing="1"/>
    </w:pPr>
    <w:rPr>
      <w:rFonts w:ascii="Arial" w:eastAsia="Arial Unicode MS" w:hAnsi="Arial" w:cs="Arial"/>
      <w:b/>
      <w:bCs/>
      <w:color w:val="000000"/>
      <w:sz w:val="20"/>
      <w:szCs w:val="20"/>
      <w:lang w:eastAsia="es-ES"/>
    </w:rPr>
  </w:style>
  <w:style w:type="paragraph" w:customStyle="1" w:styleId="xl57">
    <w:name w:val="xl57"/>
    <w:basedOn w:val="Normal"/>
    <w:uiPriority w:val="99"/>
    <w:qFormat/>
    <w:rsid w:val="00593E40"/>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font6">
    <w:name w:val="font6"/>
    <w:basedOn w:val="Normal"/>
    <w:uiPriority w:val="99"/>
    <w:qFormat/>
    <w:rsid w:val="00593E40"/>
    <w:pPr>
      <w:suppressAutoHyphens w:val="0"/>
      <w:spacing w:before="100" w:beforeAutospacing="1" w:after="100" w:afterAutospacing="1"/>
    </w:pPr>
    <w:rPr>
      <w:rFonts w:ascii="Tahoma" w:eastAsia="Arial Unicode MS" w:hAnsi="Tahoma" w:cs="Tahoma"/>
      <w:color w:val="000000"/>
      <w:sz w:val="16"/>
      <w:szCs w:val="16"/>
      <w:lang w:eastAsia="es-ES"/>
    </w:rPr>
  </w:style>
  <w:style w:type="paragraph" w:customStyle="1" w:styleId="xl22">
    <w:name w:val="xl22"/>
    <w:basedOn w:val="Normal"/>
    <w:uiPriority w:val="99"/>
    <w:qFormat/>
    <w:rsid w:val="00593E40"/>
    <w:pPr>
      <w:suppressAutoHyphens w:val="0"/>
      <w:spacing w:before="100" w:beforeAutospacing="1" w:after="100" w:afterAutospacing="1"/>
      <w:jc w:val="center"/>
    </w:pPr>
    <w:rPr>
      <w:rFonts w:ascii="Arial" w:eastAsia="Arial Unicode MS" w:hAnsi="Arial" w:cs="Arial"/>
      <w:b/>
      <w:bCs/>
      <w:sz w:val="16"/>
      <w:szCs w:val="16"/>
      <w:lang w:eastAsia="es-ES"/>
    </w:rPr>
  </w:style>
  <w:style w:type="paragraph" w:customStyle="1" w:styleId="xl23">
    <w:name w:val="xl23"/>
    <w:basedOn w:val="Normal"/>
    <w:uiPriority w:val="99"/>
    <w:qFormat/>
    <w:rsid w:val="00593E40"/>
    <w:pPr>
      <w:suppressAutoHyphens w:val="0"/>
      <w:spacing w:before="100" w:beforeAutospacing="1" w:after="100" w:afterAutospacing="1"/>
      <w:jc w:val="center"/>
    </w:pPr>
    <w:rPr>
      <w:rFonts w:ascii="Arial" w:eastAsia="Arial Unicode MS" w:hAnsi="Arial" w:cs="Arial"/>
      <w:lang w:eastAsia="es-ES"/>
    </w:rPr>
  </w:style>
  <w:style w:type="paragraph" w:customStyle="1" w:styleId="normal100">
    <w:name w:val="normal10"/>
    <w:basedOn w:val="Normal"/>
    <w:uiPriority w:val="99"/>
    <w:qFormat/>
    <w:rsid w:val="00593E40"/>
    <w:pPr>
      <w:suppressAutoHyphens w:val="0"/>
    </w:pPr>
    <w:rPr>
      <w:color w:val="000000"/>
      <w:lang w:eastAsia="es-ES"/>
    </w:rPr>
  </w:style>
  <w:style w:type="paragraph" w:customStyle="1" w:styleId="Remitedesobre1">
    <w:name w:val="Remite de sobre1"/>
    <w:uiPriority w:val="99"/>
    <w:qFormat/>
    <w:rsid w:val="00593E40"/>
    <w:pPr>
      <w:widowControl w:val="0"/>
      <w:suppressAutoHyphens/>
      <w:autoSpaceDE w:val="0"/>
    </w:pPr>
    <w:rPr>
      <w:rFonts w:ascii="Arial" w:eastAsia="Arial" w:hAnsi="Arial" w:cs="Arial"/>
      <w:color w:val="000000"/>
      <w:spacing w:val="-3"/>
      <w:sz w:val="24"/>
      <w:szCs w:val="24"/>
      <w:lang w:eastAsia="hi-IN" w:bidi="hi-IN"/>
    </w:rPr>
  </w:style>
  <w:style w:type="paragraph" w:customStyle="1" w:styleId="Headings">
    <w:name w:val="Headings"/>
    <w:basedOn w:val="Normal"/>
    <w:uiPriority w:val="99"/>
    <w:qFormat/>
    <w:rsid w:val="00593E40"/>
    <w:pPr>
      <w:tabs>
        <w:tab w:val="left" w:pos="720"/>
      </w:tabs>
      <w:spacing w:after="40" w:line="100" w:lineRule="atLeast"/>
    </w:pPr>
    <w:rPr>
      <w:rFonts w:ascii="Tahoma" w:hAnsi="Tahoma" w:cs="Tahoma"/>
      <w:b/>
      <w:color w:val="00000A"/>
      <w:sz w:val="20"/>
      <w:szCs w:val="20"/>
      <w:lang w:eastAsia="zh-CN"/>
    </w:rPr>
  </w:style>
  <w:style w:type="paragraph" w:customStyle="1" w:styleId="Textoindependiente23">
    <w:name w:val="Texto independiente 23"/>
    <w:basedOn w:val="Normal"/>
    <w:uiPriority w:val="99"/>
    <w:qFormat/>
    <w:rsid w:val="00593E40"/>
    <w:pPr>
      <w:spacing w:after="120" w:line="480" w:lineRule="auto"/>
    </w:pPr>
    <w:rPr>
      <w:sz w:val="20"/>
      <w:szCs w:val="20"/>
    </w:rPr>
  </w:style>
  <w:style w:type="paragraph" w:customStyle="1" w:styleId="h-subtitle01italics">
    <w:name w:val="h-subtitle01italics"/>
    <w:basedOn w:val="Normal"/>
    <w:uiPriority w:val="99"/>
    <w:qFormat/>
    <w:rsid w:val="00593E40"/>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uiPriority w:val="99"/>
    <w:qFormat/>
    <w:rsid w:val="00593E40"/>
    <w:pPr>
      <w:suppressAutoHyphens w:val="0"/>
      <w:spacing w:before="60" w:after="180" w:line="312" w:lineRule="auto"/>
    </w:pPr>
    <w:rPr>
      <w:rFonts w:ascii="Arial" w:hAnsi="Arial" w:cs="Arial"/>
      <w:sz w:val="20"/>
      <w:szCs w:val="20"/>
      <w:lang w:eastAsia="es-ES"/>
    </w:rPr>
  </w:style>
  <w:style w:type="paragraph" w:customStyle="1" w:styleId="captulottuloapndice">
    <w:name w:val="captulottuloapndice"/>
    <w:basedOn w:val="Normal"/>
    <w:uiPriority w:val="99"/>
    <w:qFormat/>
    <w:rsid w:val="00593E40"/>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uiPriority w:val="99"/>
    <w:qFormat/>
    <w:rsid w:val="00593E40"/>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uiPriority w:val="99"/>
    <w:qFormat/>
    <w:rsid w:val="00593E40"/>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uiPriority w:val="99"/>
    <w:qFormat/>
    <w:rsid w:val="00593E40"/>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noparagraphstyle0">
    <w:name w:val="noparagraphstyle"/>
    <w:basedOn w:val="Normal"/>
    <w:uiPriority w:val="99"/>
    <w:qFormat/>
    <w:rsid w:val="00593E40"/>
    <w:pPr>
      <w:suppressAutoHyphens w:val="0"/>
      <w:spacing w:before="100" w:beforeAutospacing="1" w:after="100" w:afterAutospacing="1"/>
    </w:pPr>
    <w:rPr>
      <w:lang w:eastAsia="es-ES"/>
    </w:rPr>
  </w:style>
  <w:style w:type="paragraph" w:customStyle="1" w:styleId="etiqueta0">
    <w:name w:val="etiqueta"/>
    <w:basedOn w:val="Normal"/>
    <w:uiPriority w:val="99"/>
    <w:qFormat/>
    <w:rsid w:val="00593E40"/>
    <w:pPr>
      <w:suppressAutoHyphens w:val="0"/>
      <w:spacing w:before="120" w:after="120"/>
    </w:pPr>
    <w:rPr>
      <w:i/>
      <w:iCs/>
      <w:lang w:eastAsia="es-ES"/>
    </w:rPr>
  </w:style>
  <w:style w:type="paragraph" w:customStyle="1" w:styleId="ndice0">
    <w:name w:val="ndice"/>
    <w:basedOn w:val="Normal"/>
    <w:uiPriority w:val="99"/>
    <w:qFormat/>
    <w:rsid w:val="00593E40"/>
    <w:pPr>
      <w:suppressAutoHyphens w:val="0"/>
    </w:pPr>
    <w:rPr>
      <w:lang w:eastAsia="es-ES"/>
    </w:rPr>
  </w:style>
  <w:style w:type="paragraph" w:customStyle="1" w:styleId="encabezado12">
    <w:name w:val="encabezado1"/>
    <w:basedOn w:val="Normal"/>
    <w:uiPriority w:val="99"/>
    <w:qFormat/>
    <w:rsid w:val="00593E40"/>
    <w:pPr>
      <w:keepNext/>
      <w:suppressAutoHyphens w:val="0"/>
      <w:spacing w:before="240" w:after="120"/>
    </w:pPr>
    <w:rPr>
      <w:rFonts w:ascii="Arial" w:hAnsi="Arial" w:cs="Arial"/>
      <w:sz w:val="28"/>
      <w:szCs w:val="28"/>
      <w:lang w:eastAsia="es-ES"/>
    </w:rPr>
  </w:style>
  <w:style w:type="paragraph" w:customStyle="1" w:styleId="t3fulo70">
    <w:name w:val="t3fulo7"/>
    <w:basedOn w:val="Normal"/>
    <w:uiPriority w:val="99"/>
    <w:qFormat/>
    <w:rsid w:val="00593E40"/>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uiPriority w:val="99"/>
    <w:qFormat/>
    <w:rsid w:val="00593E40"/>
    <w:pPr>
      <w:suppressAutoHyphens w:val="0"/>
      <w:spacing w:after="120"/>
    </w:pPr>
    <w:rPr>
      <w:lang w:eastAsia="es-ES"/>
    </w:rPr>
  </w:style>
  <w:style w:type="paragraph" w:customStyle="1" w:styleId="encabezadodelatabla0">
    <w:name w:val="encabezadodelatabla"/>
    <w:basedOn w:val="Normal"/>
    <w:uiPriority w:val="99"/>
    <w:qFormat/>
    <w:rsid w:val="00593E40"/>
    <w:pPr>
      <w:suppressAutoHyphens w:val="0"/>
      <w:jc w:val="center"/>
    </w:pPr>
    <w:rPr>
      <w:b/>
      <w:bCs/>
      <w:lang w:eastAsia="es-ES"/>
    </w:rPr>
  </w:style>
  <w:style w:type="paragraph" w:customStyle="1" w:styleId="encabezado10">
    <w:name w:val="encabezado10"/>
    <w:basedOn w:val="Normal"/>
    <w:uiPriority w:val="99"/>
    <w:qFormat/>
    <w:rsid w:val="00593E40"/>
    <w:pPr>
      <w:keepNext/>
      <w:numPr>
        <w:numId w:val="22"/>
      </w:numPr>
      <w:suppressAutoHyphens w:val="0"/>
      <w:spacing w:before="240" w:after="120"/>
    </w:pPr>
    <w:rPr>
      <w:rFonts w:ascii="Arial" w:hAnsi="Arial" w:cs="Arial"/>
      <w:b/>
      <w:bCs/>
      <w:sz w:val="21"/>
      <w:szCs w:val="21"/>
      <w:lang w:eastAsia="es-ES"/>
    </w:rPr>
  </w:style>
  <w:style w:type="paragraph" w:customStyle="1" w:styleId="WW-Texto0">
    <w:name w:val="WW-Texto"/>
    <w:basedOn w:val="Normal"/>
    <w:uiPriority w:val="99"/>
    <w:qFormat/>
    <w:rsid w:val="00593E40"/>
    <w:pPr>
      <w:suppressLineNumbers/>
      <w:overflowPunct w:val="0"/>
      <w:autoSpaceDE w:val="0"/>
      <w:spacing w:after="120" w:line="240" w:lineRule="exact"/>
      <w:jc w:val="both"/>
    </w:pPr>
    <w:rPr>
      <w:rFonts w:ascii="Arial" w:hAnsi="Arial" w:cs="Arial"/>
      <w:kern w:val="2"/>
      <w:sz w:val="20"/>
      <w:szCs w:val="20"/>
      <w:lang w:val="es-CR"/>
    </w:rPr>
  </w:style>
  <w:style w:type="paragraph" w:customStyle="1" w:styleId="ListProcedureItem10">
    <w:name w:val="List Procedure Item 1"/>
    <w:basedOn w:val="Normal"/>
    <w:uiPriority w:val="99"/>
    <w:qFormat/>
    <w:rsid w:val="00593E40"/>
    <w:pPr>
      <w:suppressLineNumbers/>
      <w:overflowPunct w:val="0"/>
      <w:autoSpaceDE w:val="0"/>
      <w:spacing w:after="80" w:line="240" w:lineRule="exact"/>
      <w:ind w:left="238" w:hanging="238"/>
      <w:jc w:val="both"/>
    </w:pPr>
    <w:rPr>
      <w:rFonts w:ascii="Arial" w:hAnsi="Arial" w:cs="Arial"/>
      <w:kern w:val="2"/>
      <w:sz w:val="20"/>
      <w:szCs w:val="20"/>
      <w:lang w:val="es-CR"/>
    </w:rPr>
  </w:style>
  <w:style w:type="paragraph" w:customStyle="1" w:styleId="H-Subtitle01Italics0">
    <w:name w:val="H-Subtitle 01_Italics"/>
    <w:next w:val="Normal"/>
    <w:uiPriority w:val="99"/>
    <w:qFormat/>
    <w:rsid w:val="00593E40"/>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uiPriority w:val="99"/>
    <w:qFormat/>
    <w:rsid w:val="00593E40"/>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uiPriority w:val="99"/>
    <w:semiHidden/>
    <w:qFormat/>
    <w:rsid w:val="00593E40"/>
    <w:pPr>
      <w:framePr w:hSpace="187" w:wrap="around" w:vAnchor="page" w:hAnchor="margin" w:y="865"/>
      <w:suppressAutoHyphens w:val="0"/>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uiPriority w:val="99"/>
    <w:qFormat/>
    <w:rsid w:val="00593E40"/>
    <w:pPr>
      <w:tabs>
        <w:tab w:val="right" w:pos="10080"/>
      </w:tabs>
      <w:suppressAutoHyphens w:val="0"/>
    </w:pPr>
    <w:rPr>
      <w:rFonts w:ascii="Arial" w:eastAsia="Calibri" w:hAnsi="Arial"/>
      <w:b/>
      <w:color w:val="808080"/>
      <w:sz w:val="16"/>
      <w:szCs w:val="18"/>
      <w:lang w:val="es-CR" w:eastAsia="en-US"/>
    </w:rPr>
  </w:style>
  <w:style w:type="paragraph" w:customStyle="1" w:styleId="msoaddress">
    <w:name w:val="msoaddress"/>
    <w:basedOn w:val="Normal"/>
    <w:uiPriority w:val="99"/>
    <w:qFormat/>
    <w:rsid w:val="00593E40"/>
    <w:pPr>
      <w:suppressAutoHyphens w:val="0"/>
      <w:spacing w:before="100" w:beforeAutospacing="1" w:after="100" w:afterAutospacing="1"/>
    </w:pPr>
    <w:rPr>
      <w:lang w:eastAsia="es-ES"/>
    </w:rPr>
  </w:style>
  <w:style w:type="paragraph" w:customStyle="1" w:styleId="citadestacada0">
    <w:name w:val="citadestacada"/>
    <w:basedOn w:val="Normal"/>
    <w:uiPriority w:val="99"/>
    <w:qFormat/>
    <w:rsid w:val="00593E40"/>
    <w:pPr>
      <w:suppressAutoHyphens w:val="0"/>
      <w:spacing w:before="200" w:after="280"/>
      <w:ind w:left="936" w:right="936"/>
    </w:pPr>
    <w:rPr>
      <w:b/>
      <w:bCs/>
      <w:i/>
      <w:iCs/>
      <w:color w:val="4F81BD"/>
      <w:sz w:val="20"/>
      <w:szCs w:val="20"/>
      <w:lang w:eastAsia="es-ES"/>
    </w:rPr>
  </w:style>
  <w:style w:type="paragraph" w:customStyle="1" w:styleId="epgrafe7">
    <w:name w:val="epgrafe"/>
    <w:basedOn w:val="Normal"/>
    <w:uiPriority w:val="99"/>
    <w:qFormat/>
    <w:rsid w:val="00593E40"/>
    <w:pPr>
      <w:suppressAutoHyphens w:val="0"/>
      <w:snapToGrid w:val="0"/>
    </w:pPr>
    <w:rPr>
      <w:lang w:eastAsia="es-ES"/>
    </w:rPr>
  </w:style>
  <w:style w:type="paragraph" w:customStyle="1" w:styleId="msolistparagraph00">
    <w:name w:val="msolistparagraph0"/>
    <w:basedOn w:val="Normal"/>
    <w:uiPriority w:val="99"/>
    <w:qFormat/>
    <w:rsid w:val="00593E40"/>
    <w:pPr>
      <w:spacing w:before="280" w:after="280"/>
    </w:pPr>
    <w:rPr>
      <w:rFonts w:eastAsia="Calibri"/>
      <w:lang w:val="es-CR"/>
    </w:rPr>
  </w:style>
  <w:style w:type="paragraph" w:customStyle="1" w:styleId="BodyTextArial0">
    <w:name w:val="Body Text_Arial"/>
    <w:uiPriority w:val="99"/>
    <w:qFormat/>
    <w:rsid w:val="00593E40"/>
    <w:pPr>
      <w:spacing w:before="60" w:after="180" w:line="312" w:lineRule="auto"/>
    </w:pPr>
    <w:rPr>
      <w:rFonts w:ascii="Arial" w:hAnsi="Arial"/>
      <w:szCs w:val="22"/>
      <w:lang w:val="en-US" w:eastAsia="en-US"/>
    </w:rPr>
  </w:style>
  <w:style w:type="paragraph" w:customStyle="1" w:styleId="PlainText1">
    <w:name w:val="Plain Text1"/>
    <w:basedOn w:val="Normal"/>
    <w:uiPriority w:val="99"/>
    <w:qFormat/>
    <w:rsid w:val="00593E40"/>
    <w:pPr>
      <w:widowControl w:val="0"/>
      <w:jc w:val="both"/>
    </w:pPr>
    <w:rPr>
      <w:rFonts w:ascii="Courier New" w:hAnsi="Courier New" w:cs="Courier New"/>
      <w:kern w:val="2"/>
      <w:szCs w:val="20"/>
      <w:lang w:val="es-MX"/>
    </w:rPr>
  </w:style>
  <w:style w:type="paragraph" w:customStyle="1" w:styleId="NombreInforme">
    <w:name w:val="Nombre Informe"/>
    <w:basedOn w:val="Normal"/>
    <w:uiPriority w:val="99"/>
    <w:qFormat/>
    <w:rsid w:val="00593E40"/>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uiPriority w:val="99"/>
    <w:qFormat/>
    <w:rsid w:val="00593E40"/>
    <w:pPr>
      <w:tabs>
        <w:tab w:val="right" w:leader="dot" w:pos="7425"/>
      </w:tabs>
      <w:ind w:left="2547"/>
    </w:pPr>
    <w:rPr>
      <w:rFonts w:cs="Mangal"/>
    </w:rPr>
  </w:style>
  <w:style w:type="paragraph" w:customStyle="1" w:styleId="Sangra2detindependiente2">
    <w:name w:val="Sangría 2 de t. independiente2"/>
    <w:basedOn w:val="Normal"/>
    <w:uiPriority w:val="99"/>
    <w:qFormat/>
    <w:rsid w:val="00593E40"/>
    <w:pPr>
      <w:spacing w:after="120" w:line="480" w:lineRule="auto"/>
      <w:ind w:left="283"/>
    </w:pPr>
    <w:rPr>
      <w:sz w:val="20"/>
      <w:szCs w:val="20"/>
      <w:lang w:val="es-ES_tradnl"/>
    </w:rPr>
  </w:style>
  <w:style w:type="paragraph" w:customStyle="1" w:styleId="Listaconvietas20">
    <w:name w:val="Lista con viñetas2"/>
    <w:basedOn w:val="Normal"/>
    <w:uiPriority w:val="99"/>
    <w:qFormat/>
    <w:rsid w:val="00593E40"/>
    <w:pPr>
      <w:tabs>
        <w:tab w:val="left" w:pos="1080"/>
      </w:tabs>
      <w:suppressAutoHyphens w:val="0"/>
      <w:ind w:left="1080" w:hanging="360"/>
    </w:pPr>
    <w:rPr>
      <w:rFonts w:ascii="Arial" w:hAnsi="Arial" w:cs="Arial"/>
      <w:lang w:val="es-CR"/>
    </w:rPr>
  </w:style>
  <w:style w:type="paragraph" w:customStyle="1" w:styleId="Textodebloque2">
    <w:name w:val="Texto de bloque2"/>
    <w:basedOn w:val="Normal"/>
    <w:uiPriority w:val="99"/>
    <w:qFormat/>
    <w:rsid w:val="00593E40"/>
    <w:pPr>
      <w:widowControl w:val="0"/>
      <w:suppressAutoHyphens w:val="0"/>
      <w:ind w:left="851" w:right="851" w:firstLine="709"/>
      <w:jc w:val="both"/>
    </w:pPr>
  </w:style>
  <w:style w:type="paragraph" w:customStyle="1" w:styleId="Sangra3detindependiente2">
    <w:name w:val="Sangría 3 de t. independiente2"/>
    <w:basedOn w:val="Normal"/>
    <w:uiPriority w:val="99"/>
    <w:qFormat/>
    <w:rsid w:val="00593E40"/>
    <w:pPr>
      <w:suppressAutoHyphens w:val="0"/>
      <w:spacing w:after="120"/>
      <w:ind w:left="283"/>
    </w:pPr>
    <w:rPr>
      <w:sz w:val="16"/>
      <w:szCs w:val="16"/>
      <w:lang w:val="es-CR"/>
    </w:rPr>
  </w:style>
  <w:style w:type="paragraph" w:customStyle="1" w:styleId="WW-Predeterminado11">
    <w:name w:val="WW-Predeterminado11"/>
    <w:uiPriority w:val="99"/>
    <w:qFormat/>
    <w:rsid w:val="00593E40"/>
    <w:pPr>
      <w:widowControl w:val="0"/>
      <w:suppressAutoHyphens/>
      <w:autoSpaceDE w:val="0"/>
    </w:pPr>
    <w:rPr>
      <w:rFonts w:ascii="Arial" w:hAnsi="Arial" w:cs="Arial"/>
      <w:color w:val="000000"/>
      <w:sz w:val="24"/>
      <w:szCs w:val="24"/>
      <w:lang w:eastAsia="ar-SA"/>
    </w:rPr>
  </w:style>
  <w:style w:type="paragraph" w:customStyle="1" w:styleId="WW-Cuerpodetexto">
    <w:name w:val="WW-Cuerpo de texto"/>
    <w:basedOn w:val="WW-Predeterminado"/>
    <w:uiPriority w:val="99"/>
    <w:qFormat/>
    <w:rsid w:val="00593E40"/>
    <w:pPr>
      <w:suppressAutoHyphens/>
      <w:autoSpaceDE/>
      <w:autoSpaceDN/>
      <w:adjustRightInd/>
    </w:pPr>
    <w:rPr>
      <w:rFonts w:ascii="Times New Roman" w:hAnsi="Times New Roman" w:cs="Times New Roman"/>
      <w:color w:val="auto"/>
      <w:sz w:val="20"/>
      <w:szCs w:val="20"/>
      <w:lang w:eastAsia="ar-SA"/>
    </w:rPr>
  </w:style>
  <w:style w:type="paragraph" w:customStyle="1" w:styleId="Lista21">
    <w:name w:val="Lista 21"/>
    <w:basedOn w:val="Normal"/>
    <w:uiPriority w:val="99"/>
    <w:qFormat/>
    <w:rsid w:val="00593E40"/>
    <w:pPr>
      <w:ind w:left="566" w:hanging="283"/>
    </w:pPr>
    <w:rPr>
      <w:sz w:val="20"/>
      <w:szCs w:val="20"/>
      <w:lang w:val="es-ES_tradnl"/>
    </w:rPr>
  </w:style>
  <w:style w:type="paragraph" w:customStyle="1" w:styleId="Textoindependienteprimerasangra1">
    <w:name w:val="Texto independiente primera sangría1"/>
    <w:basedOn w:val="Textoindependiente"/>
    <w:uiPriority w:val="99"/>
    <w:qFormat/>
    <w:rsid w:val="00593E40"/>
    <w:pPr>
      <w:ind w:firstLine="210"/>
    </w:pPr>
    <w:rPr>
      <w:sz w:val="20"/>
      <w:szCs w:val="20"/>
      <w:lang w:val="es-ES_tradnl"/>
    </w:rPr>
  </w:style>
  <w:style w:type="paragraph" w:customStyle="1" w:styleId="Lista31">
    <w:name w:val="Lista 31"/>
    <w:basedOn w:val="Normal"/>
    <w:uiPriority w:val="99"/>
    <w:qFormat/>
    <w:rsid w:val="00593E40"/>
    <w:pPr>
      <w:ind w:left="849" w:hanging="283"/>
    </w:pPr>
    <w:rPr>
      <w:sz w:val="20"/>
      <w:szCs w:val="20"/>
      <w:lang w:val="es-ES_tradnl"/>
    </w:rPr>
  </w:style>
  <w:style w:type="paragraph" w:customStyle="1" w:styleId="WW-Encabezado1">
    <w:name w:val="WW-Encabezado 1"/>
    <w:next w:val="Normal"/>
    <w:uiPriority w:val="99"/>
    <w:qFormat/>
    <w:rsid w:val="00593E40"/>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uiPriority w:val="99"/>
    <w:qFormat/>
    <w:rsid w:val="00593E40"/>
    <w:pPr>
      <w:keepNext/>
      <w:suppressAutoHyphens/>
      <w:autoSpaceDN/>
      <w:adjustRightInd/>
      <w:jc w:val="center"/>
    </w:pPr>
    <w:rPr>
      <w:rFonts w:ascii="Times New Roman" w:hAnsi="Times New Roman" w:cs="Times New Roman"/>
      <w:b/>
      <w:bCs/>
      <w:color w:val="auto"/>
      <w:sz w:val="18"/>
      <w:szCs w:val="18"/>
      <w:lang w:eastAsia="ar-SA"/>
    </w:rPr>
  </w:style>
  <w:style w:type="paragraph" w:customStyle="1" w:styleId="Listaconnmeros1">
    <w:name w:val="Lista con números1"/>
    <w:basedOn w:val="Normal"/>
    <w:uiPriority w:val="99"/>
    <w:qFormat/>
    <w:rsid w:val="00593E40"/>
    <w:pPr>
      <w:tabs>
        <w:tab w:val="num" w:pos="643"/>
      </w:tabs>
      <w:ind w:left="643" w:hanging="360"/>
    </w:pPr>
    <w:rPr>
      <w:sz w:val="20"/>
      <w:szCs w:val="20"/>
      <w:lang w:val="es-ES_tradnl"/>
    </w:rPr>
  </w:style>
  <w:style w:type="paragraph" w:customStyle="1" w:styleId="Saludo1">
    <w:name w:val="Saludo1"/>
    <w:basedOn w:val="Normal"/>
    <w:next w:val="Normal"/>
    <w:uiPriority w:val="99"/>
    <w:qFormat/>
    <w:rsid w:val="00593E40"/>
    <w:pPr>
      <w:suppressAutoHyphens w:val="0"/>
    </w:pPr>
    <w:rPr>
      <w:rFonts w:ascii="Calibri" w:hAnsi="Calibri" w:cs="Calibri"/>
      <w:sz w:val="20"/>
      <w:szCs w:val="20"/>
      <w:lang w:val="es-CR"/>
    </w:rPr>
  </w:style>
  <w:style w:type="paragraph" w:customStyle="1" w:styleId="Continuarlista21">
    <w:name w:val="Continuar lista 21"/>
    <w:basedOn w:val="Normal"/>
    <w:uiPriority w:val="99"/>
    <w:qFormat/>
    <w:rsid w:val="00593E40"/>
    <w:pPr>
      <w:suppressAutoHyphens w:val="0"/>
      <w:spacing w:after="120"/>
      <w:ind w:left="566"/>
    </w:pPr>
    <w:rPr>
      <w:lang w:val="es-CR"/>
    </w:rPr>
  </w:style>
  <w:style w:type="paragraph" w:customStyle="1" w:styleId="Textocomentario3">
    <w:name w:val="Texto comentario3"/>
    <w:basedOn w:val="Normal"/>
    <w:uiPriority w:val="99"/>
    <w:qFormat/>
    <w:rsid w:val="00593E40"/>
    <w:pPr>
      <w:widowControl w:val="0"/>
    </w:pPr>
    <w:rPr>
      <w:rFonts w:eastAsia="Arial" w:cs="Mangal"/>
      <w:kern w:val="2"/>
      <w:sz w:val="20"/>
      <w:szCs w:val="20"/>
      <w:lang w:val="es-CR" w:eastAsia="hi-IN" w:bidi="hi-IN"/>
    </w:rPr>
  </w:style>
  <w:style w:type="paragraph" w:customStyle="1" w:styleId="CarCarCarCarCarCar1">
    <w:name w:val="Car Car Car Car Car Car1"/>
    <w:basedOn w:val="Normal"/>
    <w:uiPriority w:val="99"/>
    <w:semiHidden/>
    <w:qFormat/>
    <w:rsid w:val="00593E40"/>
    <w:pPr>
      <w:suppressAutoHyphens w:val="0"/>
      <w:spacing w:after="160" w:line="240" w:lineRule="exact"/>
    </w:pPr>
    <w:rPr>
      <w:rFonts w:ascii="Verdana" w:hAnsi="Verdana" w:cs="Verdana"/>
      <w:sz w:val="20"/>
      <w:szCs w:val="20"/>
      <w:lang w:val="en-AU" w:eastAsia="en-US"/>
    </w:rPr>
  </w:style>
  <w:style w:type="paragraph" w:customStyle="1" w:styleId="PROGRAMA0">
    <w:name w:val="PROGRAMA"/>
    <w:basedOn w:val="Normal"/>
    <w:next w:val="Normal"/>
    <w:uiPriority w:val="99"/>
    <w:qFormat/>
    <w:rsid w:val="00593E40"/>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uiPriority w:val="99"/>
    <w:qFormat/>
    <w:rsid w:val="00593E40"/>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uiPriority w:val="99"/>
    <w:qFormat/>
    <w:rsid w:val="00593E40"/>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uiPriority w:val="99"/>
    <w:qFormat/>
    <w:rsid w:val="00593E40"/>
    <w:pPr>
      <w:tabs>
        <w:tab w:val="left" w:pos="-29403"/>
      </w:tabs>
      <w:ind w:left="1571" w:hanging="360"/>
      <w:jc w:val="both"/>
    </w:pPr>
    <w:rPr>
      <w:b/>
      <w:bCs/>
      <w:i/>
      <w:iCs/>
      <w:sz w:val="28"/>
      <w:szCs w:val="28"/>
      <w:lang w:val="es-CR" w:eastAsia="zh-CN"/>
    </w:rPr>
  </w:style>
  <w:style w:type="paragraph" w:customStyle="1" w:styleId="LO-Normal">
    <w:name w:val="LO-Normal"/>
    <w:uiPriority w:val="99"/>
    <w:qFormat/>
    <w:rsid w:val="00593E40"/>
    <w:pPr>
      <w:widowControl w:val="0"/>
      <w:suppressAutoHyphens/>
    </w:pPr>
    <w:rPr>
      <w:kern w:val="2"/>
      <w:sz w:val="24"/>
      <w:szCs w:val="24"/>
      <w:lang w:eastAsia="es-CR"/>
    </w:rPr>
  </w:style>
  <w:style w:type="paragraph" w:customStyle="1" w:styleId="CM10">
    <w:name w:val="CM10"/>
    <w:basedOn w:val="Default"/>
    <w:next w:val="Default"/>
    <w:uiPriority w:val="99"/>
    <w:qFormat/>
    <w:rsid w:val="00593E40"/>
    <w:pPr>
      <w:widowControl/>
    </w:pPr>
    <w:rPr>
      <w:rFonts w:ascii="Arial" w:hAnsi="Arial" w:cs="Times New Roman"/>
      <w:color w:val="auto"/>
    </w:rPr>
  </w:style>
  <w:style w:type="paragraph" w:customStyle="1" w:styleId="c">
    <w:name w:val="c"/>
    <w:uiPriority w:val="99"/>
    <w:qFormat/>
    <w:rsid w:val="00593E40"/>
    <w:pPr>
      <w:autoSpaceDE w:val="0"/>
      <w:autoSpaceDN w:val="0"/>
      <w:adjustRightInd w:val="0"/>
      <w:spacing w:before="100" w:after="100"/>
    </w:pPr>
    <w:rPr>
      <w:rFonts w:ascii="Arial Unicode MS" w:eastAsia="Arial Unicode MS" w:hAnsi="Arial" w:cs="Arial Unicode MS"/>
      <w:sz w:val="24"/>
      <w:szCs w:val="24"/>
      <w:lang w:val="es-CR"/>
    </w:rPr>
  </w:style>
  <w:style w:type="paragraph" w:customStyle="1" w:styleId="xmsonormal0">
    <w:name w:val="xmsonormal"/>
    <w:basedOn w:val="Normal"/>
    <w:uiPriority w:val="99"/>
    <w:qFormat/>
    <w:rsid w:val="00593E40"/>
    <w:pPr>
      <w:suppressAutoHyphens w:val="0"/>
    </w:pPr>
    <w:rPr>
      <w:lang w:eastAsia="es-ES"/>
    </w:rPr>
  </w:style>
  <w:style w:type="paragraph" w:customStyle="1" w:styleId="Ttulo1Procedimientos">
    <w:name w:val="Título 1 Procedimientos"/>
    <w:basedOn w:val="Ttulo1"/>
    <w:uiPriority w:val="99"/>
    <w:qFormat/>
    <w:rsid w:val="00593E40"/>
    <w:pPr>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uiPriority w:val="99"/>
    <w:qFormat/>
    <w:rsid w:val="00593E40"/>
    <w:pPr>
      <w:tabs>
        <w:tab w:val="num" w:pos="360"/>
      </w:tabs>
      <w:spacing w:before="240" w:after="360"/>
      <w:ind w:left="360" w:hanging="360"/>
      <w:jc w:val="both"/>
    </w:pPr>
    <w:rPr>
      <w:rFonts w:ascii="Arial" w:hAnsi="Arial" w:cs="Arial"/>
      <w:i/>
      <w:iCs/>
      <w:lang w:eastAsia="zh-CN"/>
    </w:rPr>
  </w:style>
  <w:style w:type="paragraph" w:customStyle="1" w:styleId="Ttulo3Procedimiento">
    <w:name w:val="Título 3 Procedimiento"/>
    <w:basedOn w:val="Normal"/>
    <w:uiPriority w:val="99"/>
    <w:qFormat/>
    <w:rsid w:val="00593E40"/>
    <w:pPr>
      <w:tabs>
        <w:tab w:val="num" w:pos="360"/>
      </w:tabs>
      <w:spacing w:before="240" w:after="360"/>
      <w:ind w:left="360" w:hanging="360"/>
      <w:jc w:val="both"/>
    </w:pPr>
    <w:rPr>
      <w:rFonts w:ascii="Arial" w:hAnsi="Arial" w:cs="Arial"/>
      <w:i/>
      <w:iCs/>
      <w:sz w:val="22"/>
      <w:szCs w:val="22"/>
      <w:lang w:eastAsia="zh-CN"/>
    </w:rPr>
  </w:style>
  <w:style w:type="paragraph" w:customStyle="1" w:styleId="CarCar10CarCar">
    <w:name w:val="Car Car10 Car Car"/>
    <w:basedOn w:val="Normal"/>
    <w:uiPriority w:val="99"/>
    <w:qFormat/>
    <w:rsid w:val="00593E40"/>
    <w:pPr>
      <w:spacing w:after="160" w:line="240" w:lineRule="exact"/>
    </w:pPr>
    <w:rPr>
      <w:rFonts w:ascii="Verdana" w:hAnsi="Verdana" w:cs="Verdana"/>
      <w:sz w:val="20"/>
      <w:szCs w:val="20"/>
      <w:lang w:val="en-AU" w:eastAsia="zh-CN"/>
    </w:rPr>
  </w:style>
  <w:style w:type="paragraph" w:customStyle="1" w:styleId="CM6">
    <w:name w:val="CM6"/>
    <w:basedOn w:val="Default"/>
    <w:next w:val="Default"/>
    <w:uiPriority w:val="99"/>
    <w:qFormat/>
    <w:rsid w:val="00593E40"/>
    <w:pPr>
      <w:spacing w:after="358"/>
    </w:pPr>
    <w:rPr>
      <w:rFonts w:ascii="Calibri" w:hAnsi="Calibri" w:cs="Times New Roman"/>
      <w:color w:val="auto"/>
    </w:rPr>
  </w:style>
  <w:style w:type="paragraph" w:customStyle="1" w:styleId="CM2">
    <w:name w:val="CM2"/>
    <w:basedOn w:val="Default"/>
    <w:next w:val="Default"/>
    <w:uiPriority w:val="99"/>
    <w:qFormat/>
    <w:rsid w:val="00593E40"/>
    <w:pPr>
      <w:spacing w:line="358" w:lineRule="atLeast"/>
    </w:pPr>
    <w:rPr>
      <w:rFonts w:ascii="Calibri" w:hAnsi="Calibri" w:cs="Times New Roman"/>
      <w:color w:val="auto"/>
    </w:rPr>
  </w:style>
  <w:style w:type="paragraph" w:customStyle="1" w:styleId="Textoindependiente33">
    <w:name w:val="Texto independiente 33"/>
    <w:basedOn w:val="Normal"/>
    <w:uiPriority w:val="99"/>
    <w:qFormat/>
    <w:rsid w:val="00593E40"/>
    <w:pPr>
      <w:tabs>
        <w:tab w:val="left" w:pos="-720"/>
      </w:tabs>
      <w:jc w:val="both"/>
    </w:pPr>
    <w:rPr>
      <w:b/>
      <w:spacing w:val="-3"/>
      <w:szCs w:val="20"/>
      <w:lang w:val="es-ES_tradnl" w:eastAsia="es-ES"/>
    </w:rPr>
  </w:style>
  <w:style w:type="paragraph" w:customStyle="1" w:styleId="Trabajo2">
    <w:name w:val="Trabajo2"/>
    <w:uiPriority w:val="99"/>
    <w:qFormat/>
    <w:rsid w:val="00593E40"/>
    <w:pPr>
      <w:suppressAutoHyphens/>
      <w:spacing w:line="360" w:lineRule="auto"/>
      <w:jc w:val="both"/>
    </w:pPr>
    <w:rPr>
      <w:rFonts w:ascii="Arial" w:hAnsi="Arial" w:cs="Arial"/>
      <w:lang w:eastAsia="ar-SA"/>
    </w:rPr>
  </w:style>
  <w:style w:type="character" w:customStyle="1" w:styleId="ElacuerdoCar">
    <w:name w:val="El acuerdo Car"/>
    <w:link w:val="Elacuerdo"/>
    <w:locked/>
    <w:rsid w:val="00593E40"/>
  </w:style>
  <w:style w:type="paragraph" w:customStyle="1" w:styleId="Elacuerdo">
    <w:name w:val="El acuerdo"/>
    <w:basedOn w:val="Normal"/>
    <w:link w:val="ElacuerdoCar"/>
    <w:qFormat/>
    <w:rsid w:val="00593E40"/>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locked/>
    <w:rsid w:val="00593E40"/>
    <w:rPr>
      <w:rFonts w:ascii="Batang" w:eastAsia="Batang" w:hAnsi="Batang"/>
      <w:color w:val="000099"/>
    </w:rPr>
  </w:style>
  <w:style w:type="paragraph" w:customStyle="1" w:styleId="AcueryAnte">
    <w:name w:val="Acuer y Ante"/>
    <w:basedOn w:val="Normal"/>
    <w:link w:val="AcueryAnteCar"/>
    <w:qFormat/>
    <w:rsid w:val="00593E40"/>
    <w:pPr>
      <w:suppressAutoHyphens w:val="0"/>
      <w:spacing w:line="480" w:lineRule="auto"/>
      <w:ind w:firstLine="708"/>
      <w:jc w:val="both"/>
    </w:pPr>
    <w:rPr>
      <w:rFonts w:ascii="Batang" w:eastAsia="Batang" w:hAnsi="Batang"/>
      <w:color w:val="000099"/>
      <w:sz w:val="20"/>
      <w:szCs w:val="20"/>
      <w:lang w:eastAsia="es-ES"/>
    </w:rPr>
  </w:style>
  <w:style w:type="paragraph" w:customStyle="1" w:styleId="SingleTxtG">
    <w:name w:val="_ Single Txt_G"/>
    <w:basedOn w:val="Normal"/>
    <w:uiPriority w:val="99"/>
    <w:qFormat/>
    <w:rsid w:val="00593E40"/>
    <w:pPr>
      <w:suppressAutoHyphens w:val="0"/>
      <w:spacing w:after="120" w:line="240" w:lineRule="atLeast"/>
      <w:ind w:left="1134" w:right="1134"/>
      <w:jc w:val="both"/>
    </w:pPr>
    <w:rPr>
      <w:rFonts w:eastAsia="Calibri"/>
      <w:sz w:val="20"/>
      <w:szCs w:val="20"/>
      <w:lang w:val="es-CR" w:eastAsia="es-CR"/>
    </w:rPr>
  </w:style>
  <w:style w:type="character" w:customStyle="1" w:styleId="AgestinCar">
    <w:name w:val="A gestión Car"/>
    <w:link w:val="Agestin"/>
    <w:locked/>
    <w:rsid w:val="00593E40"/>
    <w:rPr>
      <w:color w:val="000099"/>
    </w:rPr>
  </w:style>
  <w:style w:type="paragraph" w:customStyle="1" w:styleId="Agestin">
    <w:name w:val="A gestión"/>
    <w:basedOn w:val="Normal"/>
    <w:link w:val="AgestinCar"/>
    <w:qFormat/>
    <w:rsid w:val="00593E40"/>
    <w:pPr>
      <w:suppressAutoHyphens w:val="0"/>
      <w:spacing w:before="120" w:after="120"/>
      <w:ind w:left="851" w:right="851" w:firstLine="567"/>
      <w:jc w:val="both"/>
    </w:pPr>
    <w:rPr>
      <w:color w:val="000099"/>
      <w:sz w:val="20"/>
      <w:szCs w:val="20"/>
      <w:lang w:eastAsia="es-ES"/>
    </w:rPr>
  </w:style>
  <w:style w:type="paragraph" w:customStyle="1" w:styleId="xxmsonormal">
    <w:name w:val="x_x_msonormal"/>
    <w:basedOn w:val="Normal"/>
    <w:uiPriority w:val="99"/>
    <w:qFormat/>
    <w:rsid w:val="00593E40"/>
    <w:pPr>
      <w:suppressAutoHyphens w:val="0"/>
    </w:pPr>
    <w:rPr>
      <w:rFonts w:eastAsia="Calibri"/>
      <w:lang w:val="es-CR" w:eastAsia="es-CR"/>
    </w:rPr>
  </w:style>
  <w:style w:type="paragraph" w:customStyle="1" w:styleId="wordsection1">
    <w:name w:val="wordsection1"/>
    <w:basedOn w:val="Normal"/>
    <w:uiPriority w:val="99"/>
    <w:qFormat/>
    <w:rsid w:val="00593E40"/>
    <w:pPr>
      <w:suppressAutoHyphens w:val="0"/>
    </w:pPr>
    <w:rPr>
      <w:rFonts w:eastAsia="Calibri"/>
      <w:lang w:val="es-CR" w:eastAsia="es-CR"/>
    </w:rPr>
  </w:style>
  <w:style w:type="character" w:customStyle="1" w:styleId="footnotedescriptionChar">
    <w:name w:val="footnote description Char"/>
    <w:link w:val="footnotedescription"/>
    <w:locked/>
    <w:rsid w:val="00593E40"/>
    <w:rPr>
      <w:color w:val="000000"/>
      <w:sz w:val="19"/>
    </w:rPr>
  </w:style>
  <w:style w:type="paragraph" w:customStyle="1" w:styleId="footnotedescription">
    <w:name w:val="footnote description"/>
    <w:next w:val="Normal"/>
    <w:link w:val="footnotedescriptionChar"/>
    <w:qFormat/>
    <w:rsid w:val="00593E40"/>
    <w:pPr>
      <w:spacing w:line="273" w:lineRule="auto"/>
      <w:ind w:right="815"/>
    </w:pPr>
    <w:rPr>
      <w:color w:val="000000"/>
      <w:sz w:val="19"/>
    </w:rPr>
  </w:style>
  <w:style w:type="paragraph" w:customStyle="1" w:styleId="TableParagraph">
    <w:name w:val="Table Paragraph"/>
    <w:basedOn w:val="Normal"/>
    <w:uiPriority w:val="1"/>
    <w:qFormat/>
    <w:rsid w:val="00593E40"/>
    <w:pPr>
      <w:suppressAutoHyphens w:val="0"/>
      <w:autoSpaceDE w:val="0"/>
      <w:autoSpaceDN w:val="0"/>
    </w:pPr>
    <w:rPr>
      <w:rFonts w:ascii="Arial" w:eastAsia="Calibri" w:hAnsi="Arial" w:cs="Arial"/>
      <w:sz w:val="22"/>
      <w:szCs w:val="22"/>
      <w:lang w:val="es-CR" w:eastAsia="en-US"/>
    </w:rPr>
  </w:style>
  <w:style w:type="paragraph" w:customStyle="1" w:styleId="xmsolistparagraph">
    <w:name w:val="x_msolistparagraph"/>
    <w:basedOn w:val="Normal"/>
    <w:uiPriority w:val="99"/>
    <w:qFormat/>
    <w:rsid w:val="00593E40"/>
    <w:pPr>
      <w:suppressAutoHyphens w:val="0"/>
    </w:pPr>
    <w:rPr>
      <w:rFonts w:eastAsia="Calibri"/>
      <w:lang w:val="es-CR" w:eastAsia="es-CR"/>
    </w:rPr>
  </w:style>
  <w:style w:type="paragraph" w:customStyle="1" w:styleId="NormalWeb1">
    <w:name w:val="Normal (Web)1"/>
    <w:basedOn w:val="Normal"/>
    <w:next w:val="NormalWeb"/>
    <w:uiPriority w:val="99"/>
    <w:semiHidden/>
    <w:qFormat/>
    <w:rsid w:val="00593E40"/>
    <w:pPr>
      <w:spacing w:before="100" w:after="100"/>
    </w:pPr>
    <w:rPr>
      <w:rFonts w:ascii="Calibri" w:eastAsia="Calibri" w:hAnsi="Calibri" w:cs="Arial"/>
    </w:rPr>
  </w:style>
  <w:style w:type="paragraph" w:customStyle="1" w:styleId="Ca1">
    <w:name w:val="Ca1"/>
    <w:basedOn w:val="Normal"/>
    <w:next w:val="Textonotapie"/>
    <w:uiPriority w:val="99"/>
    <w:semiHidden/>
    <w:qFormat/>
    <w:rsid w:val="00593E40"/>
    <w:pPr>
      <w:suppressAutoHyphens w:val="0"/>
    </w:pPr>
    <w:rPr>
      <w:rFonts w:ascii="Calibri" w:eastAsia="Calibri" w:hAnsi="Calibri" w:cs="Arial"/>
      <w:sz w:val="22"/>
      <w:szCs w:val="22"/>
      <w:lang w:eastAsia="es-ES"/>
    </w:rPr>
  </w:style>
  <w:style w:type="character" w:customStyle="1" w:styleId="Cuerpodeltexto2">
    <w:name w:val="Cuerpo del texto (2)_"/>
    <w:link w:val="Cuerpodeltexto20"/>
    <w:locked/>
    <w:rsid w:val="00593E40"/>
    <w:rPr>
      <w:rFonts w:ascii="Microsoft Sans Serif" w:hAnsi="Microsoft Sans Serif" w:cs="Microsoft Sans Serif"/>
      <w:sz w:val="19"/>
      <w:szCs w:val="19"/>
      <w:shd w:val="clear" w:color="auto" w:fill="FFFFFF"/>
    </w:rPr>
  </w:style>
  <w:style w:type="paragraph" w:customStyle="1" w:styleId="Cuerpodeltexto20">
    <w:name w:val="Cuerpo del texto (2)"/>
    <w:basedOn w:val="Normal"/>
    <w:link w:val="Cuerpodeltexto2"/>
    <w:qFormat/>
    <w:rsid w:val="00593E40"/>
    <w:pPr>
      <w:widowControl w:val="0"/>
      <w:shd w:val="clear" w:color="auto" w:fill="FFFFFF"/>
      <w:suppressAutoHyphens w:val="0"/>
      <w:autoSpaceDN w:val="0"/>
      <w:spacing w:before="480" w:after="120" w:line="240" w:lineRule="atLeast"/>
      <w:ind w:hanging="860"/>
      <w:jc w:val="both"/>
    </w:pPr>
    <w:rPr>
      <w:rFonts w:ascii="Microsoft Sans Serif" w:hAnsi="Microsoft Sans Serif" w:cs="Microsoft Sans Serif"/>
      <w:sz w:val="19"/>
      <w:szCs w:val="19"/>
      <w:lang w:eastAsia="es-ES"/>
    </w:rPr>
  </w:style>
  <w:style w:type="paragraph" w:customStyle="1" w:styleId="mce">
    <w:name w:val="mce"/>
    <w:basedOn w:val="Normal"/>
    <w:uiPriority w:val="99"/>
    <w:qFormat/>
    <w:rsid w:val="00593E40"/>
    <w:pPr>
      <w:suppressAutoHyphens w:val="0"/>
      <w:autoSpaceDN w:val="0"/>
      <w:spacing w:before="100" w:beforeAutospacing="1" w:after="100" w:afterAutospacing="1"/>
    </w:pPr>
    <w:rPr>
      <w:u w:color="000000"/>
      <w:lang w:val="es-CR" w:eastAsia="es-CR"/>
    </w:rPr>
  </w:style>
  <w:style w:type="paragraph" w:customStyle="1" w:styleId="e-mail">
    <w:name w:val="e-mail"/>
    <w:basedOn w:val="Normal"/>
    <w:uiPriority w:val="99"/>
    <w:qFormat/>
    <w:rsid w:val="00593E40"/>
    <w:pPr>
      <w:suppressAutoHyphens w:val="0"/>
      <w:autoSpaceDN w:val="0"/>
      <w:spacing w:before="100" w:beforeAutospacing="1" w:after="100" w:afterAutospacing="1"/>
    </w:pPr>
    <w:rPr>
      <w:u w:color="000000"/>
      <w:lang w:val="es-CR" w:eastAsia="es-CR"/>
    </w:rPr>
  </w:style>
  <w:style w:type="paragraph" w:customStyle="1" w:styleId="sub-area">
    <w:name w:val="sub-area"/>
    <w:basedOn w:val="Normal"/>
    <w:uiPriority w:val="99"/>
    <w:qFormat/>
    <w:rsid w:val="00593E40"/>
    <w:pPr>
      <w:suppressAutoHyphens w:val="0"/>
      <w:autoSpaceDN w:val="0"/>
      <w:spacing w:before="100" w:beforeAutospacing="1" w:after="100" w:afterAutospacing="1"/>
    </w:pPr>
    <w:rPr>
      <w:u w:color="000000"/>
      <w:lang w:val="es-CR" w:eastAsia="es-CR"/>
    </w:rPr>
  </w:style>
  <w:style w:type="paragraph" w:customStyle="1" w:styleId="summary">
    <w:name w:val="summary"/>
    <w:basedOn w:val="Normal"/>
    <w:uiPriority w:val="99"/>
    <w:qFormat/>
    <w:rsid w:val="00593E40"/>
    <w:pPr>
      <w:suppressAutoHyphens w:val="0"/>
      <w:autoSpaceDN w:val="0"/>
      <w:spacing w:before="100" w:beforeAutospacing="1" w:after="100" w:afterAutospacing="1"/>
    </w:pPr>
    <w:rPr>
      <w:u w:color="000000"/>
      <w:lang w:val="es-CR" w:eastAsia="es-CR"/>
    </w:rPr>
  </w:style>
  <w:style w:type="paragraph" w:customStyle="1" w:styleId="Textodecampo">
    <w:name w:val="Texto de campo"/>
    <w:basedOn w:val="Normal"/>
    <w:uiPriority w:val="99"/>
    <w:qFormat/>
    <w:rsid w:val="00593E40"/>
    <w:pPr>
      <w:suppressAutoHyphens w:val="0"/>
      <w:autoSpaceDN w:val="0"/>
      <w:spacing w:before="60" w:after="60"/>
    </w:pPr>
    <w:rPr>
      <w:rFonts w:ascii="Arial" w:hAnsi="Arial" w:cs="Arial"/>
      <w:sz w:val="19"/>
      <w:szCs w:val="19"/>
      <w:u w:color="000000"/>
      <w:lang w:val="en-US" w:eastAsia="en-US" w:bidi="en-US"/>
    </w:rPr>
  </w:style>
  <w:style w:type="paragraph" w:customStyle="1" w:styleId="Etiquetadecampo">
    <w:name w:val="Etiqueta de campo"/>
    <w:basedOn w:val="Normal"/>
    <w:uiPriority w:val="99"/>
    <w:qFormat/>
    <w:rsid w:val="00593E40"/>
    <w:pPr>
      <w:suppressAutoHyphens w:val="0"/>
      <w:autoSpaceDN w:val="0"/>
      <w:spacing w:before="60" w:after="60"/>
    </w:pPr>
    <w:rPr>
      <w:rFonts w:ascii="Arial" w:hAnsi="Arial" w:cs="Arial"/>
      <w:b/>
      <w:sz w:val="19"/>
      <w:szCs w:val="19"/>
      <w:u w:color="000000"/>
      <w:lang w:val="en-US" w:eastAsia="en-US" w:bidi="en-US"/>
    </w:rPr>
  </w:style>
  <w:style w:type="paragraph" w:customStyle="1" w:styleId="xxxmsonormal">
    <w:name w:val="x_x_x_msonormal"/>
    <w:basedOn w:val="Normal"/>
    <w:uiPriority w:val="99"/>
    <w:qFormat/>
    <w:rsid w:val="00593E40"/>
    <w:pPr>
      <w:suppressAutoHyphens w:val="0"/>
      <w:autoSpaceDN w:val="0"/>
      <w:spacing w:before="100" w:beforeAutospacing="1" w:after="100" w:afterAutospacing="1"/>
    </w:pPr>
    <w:rPr>
      <w:rFonts w:ascii="Calibri" w:eastAsia="Calibri" w:hAnsi="Calibri" w:cs="Calibri"/>
      <w:sz w:val="22"/>
      <w:szCs w:val="22"/>
      <w:u w:color="000000"/>
      <w:lang w:val="es-CR" w:eastAsia="es-CR"/>
    </w:rPr>
  </w:style>
  <w:style w:type="paragraph" w:customStyle="1" w:styleId="xxxprrafodelista3">
    <w:name w:val="x_x_x_prrafodelista3"/>
    <w:basedOn w:val="Normal"/>
    <w:uiPriority w:val="99"/>
    <w:qFormat/>
    <w:rsid w:val="00593E40"/>
    <w:pPr>
      <w:suppressAutoHyphens w:val="0"/>
      <w:autoSpaceDN w:val="0"/>
    </w:pPr>
    <w:rPr>
      <w:rFonts w:ascii="Calibri" w:eastAsia="Calibri" w:hAnsi="Calibri" w:cs="Calibri"/>
      <w:sz w:val="22"/>
      <w:szCs w:val="22"/>
      <w:u w:color="000000"/>
      <w:lang w:val="es-CR" w:eastAsia="es-CR"/>
    </w:rPr>
  </w:style>
  <w:style w:type="paragraph" w:customStyle="1" w:styleId="ListParagraph01">
    <w:name w:val="List Paragraph0"/>
    <w:basedOn w:val="Normal"/>
    <w:uiPriority w:val="99"/>
    <w:qFormat/>
    <w:rsid w:val="00593E40"/>
    <w:pPr>
      <w:suppressAutoHyphens w:val="0"/>
      <w:ind w:left="720"/>
    </w:pPr>
    <w:rPr>
      <w:lang w:eastAsia="es-ES"/>
    </w:rPr>
  </w:style>
  <w:style w:type="paragraph" w:customStyle="1" w:styleId="xxmsonormal0">
    <w:name w:val="x_xmsonormal"/>
    <w:basedOn w:val="Normal"/>
    <w:uiPriority w:val="99"/>
    <w:qFormat/>
    <w:rsid w:val="00593E40"/>
    <w:pPr>
      <w:suppressAutoHyphens w:val="0"/>
      <w:spacing w:before="100" w:beforeAutospacing="1" w:after="100" w:afterAutospacing="1"/>
    </w:pPr>
    <w:rPr>
      <w:lang w:val="es-CR" w:eastAsia="es-CR"/>
    </w:rPr>
  </w:style>
  <w:style w:type="paragraph" w:customStyle="1" w:styleId="xdefault">
    <w:name w:val="x_default"/>
    <w:basedOn w:val="Normal"/>
    <w:uiPriority w:val="99"/>
    <w:qFormat/>
    <w:rsid w:val="00593E40"/>
    <w:pPr>
      <w:suppressAutoHyphens w:val="0"/>
      <w:spacing w:before="100" w:beforeAutospacing="1" w:after="100" w:afterAutospacing="1"/>
    </w:pPr>
    <w:rPr>
      <w:lang w:eastAsia="es-ES"/>
    </w:rPr>
  </w:style>
  <w:style w:type="paragraph" w:customStyle="1" w:styleId="tablecontents0">
    <w:name w:val="tablecontents"/>
    <w:basedOn w:val="Normal"/>
    <w:uiPriority w:val="99"/>
    <w:qFormat/>
    <w:rsid w:val="00593E40"/>
    <w:pPr>
      <w:suppressAutoHyphens w:val="0"/>
    </w:pPr>
    <w:rPr>
      <w:rFonts w:ascii="Calibri" w:eastAsia="Calibri" w:hAnsi="Calibri" w:cs="Calibri"/>
      <w:sz w:val="22"/>
      <w:szCs w:val="22"/>
      <w:lang w:val="es-CR" w:eastAsia="es-CR"/>
    </w:rPr>
  </w:style>
  <w:style w:type="paragraph" w:customStyle="1" w:styleId="xtextoindependiente32">
    <w:name w:val="x_textoindependiente32"/>
    <w:basedOn w:val="Normal"/>
    <w:uiPriority w:val="99"/>
    <w:qFormat/>
    <w:rsid w:val="00593E40"/>
    <w:pPr>
      <w:suppressAutoHyphens w:val="0"/>
    </w:pPr>
    <w:rPr>
      <w:rFonts w:ascii="Calibri" w:eastAsia="Calibri" w:hAnsi="Calibri" w:cs="Calibri"/>
      <w:sz w:val="22"/>
      <w:szCs w:val="22"/>
      <w:lang w:val="es-CR" w:eastAsia="es-CR"/>
    </w:rPr>
  </w:style>
  <w:style w:type="paragraph" w:customStyle="1" w:styleId="NormalWeb2">
    <w:name w:val="Normal (Web)2"/>
    <w:basedOn w:val="Normal"/>
    <w:next w:val="NormalWeb"/>
    <w:uiPriority w:val="99"/>
    <w:semiHidden/>
    <w:qFormat/>
    <w:rsid w:val="00593E40"/>
    <w:rPr>
      <w:rFonts w:ascii="Calibri" w:eastAsia="Calibri" w:hAnsi="Calibri" w:cs="Arial"/>
    </w:rPr>
  </w:style>
  <w:style w:type="paragraph" w:customStyle="1" w:styleId="Ca2">
    <w:name w:val="Ca2"/>
    <w:basedOn w:val="Normal"/>
    <w:next w:val="Textonotapie"/>
    <w:uiPriority w:val="99"/>
    <w:semiHidden/>
    <w:qFormat/>
    <w:rsid w:val="00593E40"/>
    <w:rPr>
      <w:rFonts w:ascii="Calibri" w:eastAsia="Calibri" w:hAnsi="Calibri" w:cs="Arial"/>
      <w:sz w:val="22"/>
      <w:szCs w:val="22"/>
      <w:lang w:eastAsia="es-ES"/>
    </w:rPr>
  </w:style>
  <w:style w:type="paragraph" w:customStyle="1" w:styleId="h20">
    <w:name w:val="h2"/>
    <w:basedOn w:val="Normal"/>
    <w:next w:val="Encabezado"/>
    <w:uiPriority w:val="99"/>
    <w:semiHidden/>
    <w:qFormat/>
    <w:rsid w:val="00593E40"/>
    <w:pPr>
      <w:tabs>
        <w:tab w:val="center" w:pos="4680"/>
        <w:tab w:val="right" w:pos="9360"/>
      </w:tabs>
    </w:pPr>
    <w:rPr>
      <w:rFonts w:ascii="Calibri" w:eastAsia="Calibri" w:hAnsi="Calibri" w:cs="Arial"/>
      <w:sz w:val="22"/>
      <w:szCs w:val="22"/>
      <w:lang w:eastAsia="es-ES"/>
    </w:rPr>
  </w:style>
  <w:style w:type="character" w:styleId="Referenciaintensa">
    <w:name w:val="Intense Reference"/>
    <w:uiPriority w:val="32"/>
    <w:qFormat/>
    <w:rsid w:val="00593E40"/>
    <w:rPr>
      <w:rFonts w:ascii="Calibri" w:hAnsi="Calibri" w:cs="Calibri" w:hint="default"/>
      <w:sz w:val="18"/>
      <w:szCs w:val="22"/>
      <w:lang w:val="es-CR" w:eastAsia="es-CR"/>
    </w:rPr>
  </w:style>
  <w:style w:type="character" w:styleId="Ttulodellibro">
    <w:name w:val="Book Title"/>
    <w:uiPriority w:val="33"/>
    <w:qFormat/>
    <w:rsid w:val="00593E40"/>
    <w:rPr>
      <w:b/>
      <w:bCs/>
      <w:smallCaps/>
      <w:spacing w:val="5"/>
    </w:rPr>
  </w:style>
  <w:style w:type="character" w:customStyle="1" w:styleId="EstiloCorreo771">
    <w:name w:val="EstiloCorreo771"/>
    <w:semiHidden/>
    <w:rsid w:val="00593E40"/>
    <w:rPr>
      <w:rFonts w:ascii="Arial" w:hAnsi="Arial" w:cs="Arial" w:hint="default"/>
      <w:color w:val="000080"/>
      <w:sz w:val="20"/>
      <w:szCs w:val="20"/>
    </w:rPr>
  </w:style>
  <w:style w:type="character" w:customStyle="1" w:styleId="EstiloCorreo29">
    <w:name w:val="EstiloCorreo29"/>
    <w:semiHidden/>
    <w:rsid w:val="00593E40"/>
    <w:rPr>
      <w:rFonts w:ascii="Arial" w:hAnsi="Arial" w:cs="Arial" w:hint="default"/>
      <w:color w:val="000080"/>
      <w:sz w:val="20"/>
      <w:szCs w:val="20"/>
    </w:rPr>
  </w:style>
  <w:style w:type="character" w:customStyle="1" w:styleId="EstiloCorreo30">
    <w:name w:val="EstiloCorreo30"/>
    <w:semiHidden/>
    <w:rsid w:val="00593E40"/>
    <w:rPr>
      <w:rFonts w:ascii="Arial" w:hAnsi="Arial" w:cs="Arial" w:hint="default"/>
      <w:color w:val="000080"/>
      <w:sz w:val="20"/>
      <w:szCs w:val="20"/>
    </w:rPr>
  </w:style>
  <w:style w:type="character" w:customStyle="1" w:styleId="CarCar22">
    <w:name w:val="Car Car22"/>
    <w:rsid w:val="00593E40"/>
    <w:rPr>
      <w:rFonts w:ascii="Arial" w:hAnsi="Arial" w:cs="Arial" w:hint="default"/>
      <w:b/>
      <w:bCs/>
      <w:i/>
      <w:iCs/>
      <w:sz w:val="28"/>
      <w:szCs w:val="28"/>
    </w:rPr>
  </w:style>
  <w:style w:type="character" w:customStyle="1" w:styleId="Caracteresdenotafinal">
    <w:name w:val="Caracteres de nota final"/>
    <w:rsid w:val="00593E40"/>
    <w:rPr>
      <w:rFonts w:ascii="Times New Roman" w:hAnsi="Times New Roman" w:cs="Times New Roman" w:hint="default"/>
      <w:vertAlign w:val="superscript"/>
    </w:rPr>
  </w:style>
  <w:style w:type="character" w:customStyle="1" w:styleId="TextonotaalfinalCar2">
    <w:name w:val="Texto nota al final Car2"/>
    <w:rsid w:val="00593E40"/>
    <w:rPr>
      <w:lang w:eastAsia="es-ES"/>
    </w:rPr>
  </w:style>
  <w:style w:type="character" w:customStyle="1" w:styleId="EstiloCorreo651">
    <w:name w:val="EstiloCorreo651"/>
    <w:semiHidden/>
    <w:rsid w:val="00593E40"/>
    <w:rPr>
      <w:rFonts w:ascii="Arial" w:hAnsi="Arial" w:cs="Arial" w:hint="default"/>
      <w:color w:val="000080"/>
    </w:rPr>
  </w:style>
  <w:style w:type="character" w:customStyle="1" w:styleId="EstiloCorreo861">
    <w:name w:val="EstiloCorreo861"/>
    <w:semiHidden/>
    <w:rsid w:val="00593E40"/>
    <w:rPr>
      <w:rFonts w:ascii="Arial" w:hAnsi="Arial" w:cs="Arial" w:hint="default"/>
      <w:color w:val="000080"/>
    </w:rPr>
  </w:style>
  <w:style w:type="character" w:customStyle="1" w:styleId="go">
    <w:name w:val="go"/>
    <w:rsid w:val="00593E40"/>
    <w:rPr>
      <w:rFonts w:ascii="Times New Roman" w:hAnsi="Times New Roman" w:cs="Times New Roman" w:hint="default"/>
    </w:rPr>
  </w:style>
  <w:style w:type="character" w:customStyle="1" w:styleId="EstiloCorreo1431">
    <w:name w:val="EstiloCorreo1431"/>
    <w:semiHidden/>
    <w:rsid w:val="00593E40"/>
    <w:rPr>
      <w:rFonts w:ascii="Arial" w:hAnsi="Arial" w:cs="Arial" w:hint="default"/>
      <w:color w:val="000080"/>
      <w:sz w:val="20"/>
      <w:szCs w:val="20"/>
    </w:rPr>
  </w:style>
  <w:style w:type="character" w:customStyle="1" w:styleId="EstiloCorreo1551">
    <w:name w:val="EstiloCorreo1551"/>
    <w:semiHidden/>
    <w:rsid w:val="00593E40"/>
    <w:rPr>
      <w:rFonts w:ascii="Arial" w:hAnsi="Arial" w:cs="Arial" w:hint="default"/>
      <w:color w:val="auto"/>
      <w:sz w:val="20"/>
      <w:szCs w:val="20"/>
    </w:rPr>
  </w:style>
  <w:style w:type="character" w:customStyle="1" w:styleId="EstiloCorreo157">
    <w:name w:val="EstiloCorreo157"/>
    <w:semiHidden/>
    <w:rsid w:val="00593E40"/>
    <w:rPr>
      <w:rFonts w:ascii="Arial" w:hAnsi="Arial" w:cs="Arial" w:hint="default"/>
      <w:color w:val="000080"/>
      <w:sz w:val="20"/>
      <w:szCs w:val="20"/>
    </w:rPr>
  </w:style>
  <w:style w:type="character" w:customStyle="1" w:styleId="EstiloCorreo1741">
    <w:name w:val="EstiloCorreo1741"/>
    <w:rsid w:val="00593E40"/>
    <w:rPr>
      <w:rFonts w:ascii="Arial" w:hAnsi="Arial" w:cs="Arial" w:hint="default"/>
      <w:color w:val="auto"/>
      <w:sz w:val="20"/>
      <w:szCs w:val="20"/>
    </w:rPr>
  </w:style>
  <w:style w:type="character" w:customStyle="1" w:styleId="EstiloCorreo1751">
    <w:name w:val="EstiloCorreo1751"/>
    <w:semiHidden/>
    <w:rsid w:val="00593E40"/>
    <w:rPr>
      <w:rFonts w:ascii="Arial" w:hAnsi="Arial" w:cs="Arial" w:hint="default"/>
      <w:color w:val="auto"/>
      <w:sz w:val="20"/>
      <w:szCs w:val="20"/>
    </w:rPr>
  </w:style>
  <w:style w:type="character" w:customStyle="1" w:styleId="TextoindependienteCar1">
    <w:name w:val="Texto independiente Car1"/>
    <w:uiPriority w:val="99"/>
    <w:rsid w:val="00593E40"/>
    <w:rPr>
      <w:lang w:eastAsia="es-ES"/>
    </w:rPr>
  </w:style>
  <w:style w:type="character" w:customStyle="1" w:styleId="EstiloCorreo2521">
    <w:name w:val="EstiloCorreo2521"/>
    <w:semiHidden/>
    <w:rsid w:val="00593E40"/>
    <w:rPr>
      <w:rFonts w:ascii="Palatino Linotype" w:hAnsi="Palatino Linotype" w:cs="Arial" w:hint="default"/>
      <w:b/>
      <w:bCs w:val="0"/>
      <w:color w:val="auto"/>
      <w:sz w:val="26"/>
      <w:szCs w:val="26"/>
    </w:rPr>
  </w:style>
  <w:style w:type="character" w:customStyle="1" w:styleId="EstiloCorreo2601">
    <w:name w:val="EstiloCorreo2601"/>
    <w:semiHidden/>
    <w:rsid w:val="00593E40"/>
    <w:rPr>
      <w:color w:val="000000"/>
    </w:rPr>
  </w:style>
  <w:style w:type="character" w:customStyle="1" w:styleId="EstiloCorreo2841">
    <w:name w:val="EstiloCorreo2841"/>
    <w:semiHidden/>
    <w:rsid w:val="00593E40"/>
    <w:rPr>
      <w:rFonts w:ascii="Arial" w:hAnsi="Arial" w:cs="Arial" w:hint="default"/>
      <w:color w:val="auto"/>
      <w:sz w:val="20"/>
      <w:szCs w:val="20"/>
    </w:rPr>
  </w:style>
  <w:style w:type="character" w:customStyle="1" w:styleId="EstiloCorreo2861">
    <w:name w:val="EstiloCorreo2861"/>
    <w:semiHidden/>
    <w:rsid w:val="00593E40"/>
    <w:rPr>
      <w:rFonts w:ascii="Arial" w:hAnsi="Arial" w:cs="Arial" w:hint="default"/>
      <w:color w:val="000080"/>
    </w:rPr>
  </w:style>
  <w:style w:type="character" w:customStyle="1" w:styleId="EstiloCorreo3191">
    <w:name w:val="EstiloCorreo3191"/>
    <w:semiHidden/>
    <w:rsid w:val="00593E40"/>
    <w:rPr>
      <w:rFonts w:ascii="Tahoma" w:hAnsi="Tahoma" w:cs="Tahoma" w:hint="default"/>
      <w:b w:val="0"/>
      <w:bCs w:val="0"/>
      <w:i w:val="0"/>
      <w:iCs w:val="0"/>
      <w:color w:val="auto"/>
    </w:rPr>
  </w:style>
  <w:style w:type="character" w:customStyle="1" w:styleId="EstiloCorreo3201">
    <w:name w:val="EstiloCorreo3201"/>
    <w:semiHidden/>
    <w:rsid w:val="00593E40"/>
    <w:rPr>
      <w:rFonts w:ascii="Tahoma" w:hAnsi="Tahoma" w:cs="Tahoma" w:hint="default"/>
      <w:b w:val="0"/>
      <w:bCs w:val="0"/>
      <w:i w:val="0"/>
      <w:iCs w:val="0"/>
      <w:color w:val="auto"/>
    </w:rPr>
  </w:style>
  <w:style w:type="character" w:customStyle="1" w:styleId="EstiloCorreo3211">
    <w:name w:val="EstiloCorreo3211"/>
    <w:semiHidden/>
    <w:rsid w:val="00593E40"/>
    <w:rPr>
      <w:color w:val="000000"/>
    </w:rPr>
  </w:style>
  <w:style w:type="character" w:customStyle="1" w:styleId="listparagraphchar0">
    <w:name w:val="listparagraphchar"/>
    <w:rsid w:val="00593E40"/>
    <w:rPr>
      <w:rFonts w:ascii="Calibri" w:hAnsi="Calibri" w:cs="Calibri" w:hint="default"/>
    </w:rPr>
  </w:style>
  <w:style w:type="character" w:customStyle="1" w:styleId="footnotetextchar">
    <w:name w:val="footnotetextchar"/>
    <w:rsid w:val="00593E40"/>
    <w:rPr>
      <w:rFonts w:ascii="Times New Roman" w:hAnsi="Times New Roman" w:cs="Times New Roman" w:hint="default"/>
    </w:rPr>
  </w:style>
  <w:style w:type="character" w:customStyle="1" w:styleId="ecxestilo41">
    <w:name w:val="ecxestilo41"/>
    <w:rsid w:val="00593E40"/>
    <w:rPr>
      <w:rFonts w:ascii="Times New Roman" w:hAnsi="Times New Roman" w:cs="Times New Roman" w:hint="default"/>
    </w:rPr>
  </w:style>
  <w:style w:type="character" w:customStyle="1" w:styleId="characterstyle2">
    <w:name w:val="characterstyle2"/>
    <w:rsid w:val="00593E40"/>
    <w:rPr>
      <w:b/>
      <w:bCs/>
    </w:rPr>
  </w:style>
  <w:style w:type="character" w:customStyle="1" w:styleId="encabezadocarcar2">
    <w:name w:val="encabezadocarcar2"/>
    <w:rsid w:val="00593E40"/>
    <w:rPr>
      <w:rFonts w:ascii="MS Sans Serif" w:hAnsi="MS Sans Serif" w:hint="default"/>
    </w:rPr>
  </w:style>
  <w:style w:type="character" w:customStyle="1" w:styleId="carcar200">
    <w:name w:val="carcar20"/>
    <w:rsid w:val="00593E40"/>
    <w:rPr>
      <w:rFonts w:ascii="Palatino Linotype" w:hAnsi="Palatino Linotype" w:hint="default"/>
      <w:color w:val="002060"/>
    </w:rPr>
  </w:style>
  <w:style w:type="character" w:customStyle="1" w:styleId="carcar80">
    <w:name w:val="carcar8"/>
    <w:rsid w:val="00593E40"/>
    <w:rPr>
      <w:rFonts w:ascii="Arial" w:hAnsi="Arial" w:cs="Arial" w:hint="default"/>
      <w:i/>
      <w:iCs/>
    </w:rPr>
  </w:style>
  <w:style w:type="character" w:customStyle="1" w:styleId="carcar70">
    <w:name w:val="carcar7"/>
    <w:rsid w:val="00593E40"/>
    <w:rPr>
      <w:rFonts w:ascii="Arial" w:hAnsi="Arial" w:cs="Arial" w:hint="default"/>
      <w:b/>
      <w:bCs/>
      <w:i/>
      <w:iCs/>
    </w:rPr>
  </w:style>
  <w:style w:type="character" w:customStyle="1" w:styleId="carcar60">
    <w:name w:val="carcar6"/>
    <w:rsid w:val="00593E40"/>
    <w:rPr>
      <w:b/>
      <w:bCs/>
    </w:rPr>
  </w:style>
  <w:style w:type="character" w:customStyle="1" w:styleId="characterstyle40">
    <w:name w:val="characterstyle40"/>
    <w:rsid w:val="00593E40"/>
    <w:rPr>
      <w:rFonts w:ascii="Tahoma" w:hAnsi="Tahoma" w:cs="Tahoma" w:hint="default"/>
    </w:rPr>
  </w:style>
  <w:style w:type="character" w:customStyle="1" w:styleId="characterstyle50">
    <w:name w:val="characterstyle50"/>
    <w:rsid w:val="00593E40"/>
    <w:rPr>
      <w:color w:val="191A17"/>
    </w:rPr>
  </w:style>
  <w:style w:type="character" w:customStyle="1" w:styleId="characterstyle100">
    <w:name w:val="characterstyle100"/>
    <w:rsid w:val="00593E40"/>
    <w:rPr>
      <w:rFonts w:ascii="Verdana" w:hAnsi="Verdana" w:hint="default"/>
    </w:rPr>
  </w:style>
  <w:style w:type="character" w:customStyle="1" w:styleId="carcar150">
    <w:name w:val="carcar15"/>
    <w:rsid w:val="00593E40"/>
    <w:rPr>
      <w:rFonts w:ascii="MS Sans Serif" w:hAnsi="MS Sans Serif" w:hint="default"/>
    </w:rPr>
  </w:style>
  <w:style w:type="character" w:customStyle="1" w:styleId="carcar210">
    <w:name w:val="carcar210"/>
    <w:rsid w:val="00593E40"/>
    <w:rPr>
      <w:rFonts w:ascii="MS Sans Serif" w:hAnsi="MS Sans Serif" w:hint="default"/>
    </w:rPr>
  </w:style>
  <w:style w:type="character" w:customStyle="1" w:styleId="carcar21">
    <w:name w:val="carcar2"/>
    <w:rsid w:val="00593E40"/>
    <w:rPr>
      <w:rFonts w:ascii="Calibri" w:hAnsi="Calibri" w:cs="Calibri" w:hint="default"/>
    </w:rPr>
  </w:style>
  <w:style w:type="character" w:customStyle="1" w:styleId="fontstyle12">
    <w:name w:val="fontstyle12"/>
    <w:rsid w:val="00593E40"/>
    <w:rPr>
      <w:rFonts w:ascii="Bookman Old Style" w:hAnsi="Bookman Old Style" w:hint="default"/>
    </w:rPr>
  </w:style>
  <w:style w:type="character" w:customStyle="1" w:styleId="nwtovh">
    <w:name w:val="nwt ovh"/>
    <w:basedOn w:val="Fuentedeprrafopredeter"/>
    <w:rsid w:val="00593E40"/>
  </w:style>
  <w:style w:type="character" w:customStyle="1" w:styleId="EstiloCorreo3891">
    <w:name w:val="EstiloCorreo3891"/>
    <w:semiHidden/>
    <w:rsid w:val="00593E40"/>
    <w:rPr>
      <w:rFonts w:ascii="Book Antiqua" w:hAnsi="Book Antiqua" w:hint="default"/>
      <w:b w:val="0"/>
      <w:bCs w:val="0"/>
      <w:i w:val="0"/>
      <w:iCs w:val="0"/>
      <w:strike w:val="0"/>
      <w:dstrike w:val="0"/>
      <w:color w:val="auto"/>
      <w:sz w:val="24"/>
      <w:szCs w:val="24"/>
      <w:u w:val="none"/>
      <w:effect w:val="none"/>
    </w:rPr>
  </w:style>
  <w:style w:type="character" w:customStyle="1" w:styleId="CarCar16">
    <w:name w:val="Car Car16"/>
    <w:locked/>
    <w:rsid w:val="00593E40"/>
    <w:rPr>
      <w:sz w:val="24"/>
      <w:szCs w:val="24"/>
      <w:lang w:val="es-ES" w:eastAsia="es-ES" w:bidi="ar-SA"/>
    </w:rPr>
  </w:style>
  <w:style w:type="character" w:customStyle="1" w:styleId="WW8Num13z4">
    <w:name w:val="WW8Num13z4"/>
    <w:rsid w:val="00593E40"/>
    <w:rPr>
      <w:rFonts w:ascii="Courier New" w:hAnsi="Courier New" w:cs="Courier New" w:hint="default"/>
    </w:rPr>
  </w:style>
  <w:style w:type="character" w:customStyle="1" w:styleId="WW8Num23z3">
    <w:name w:val="WW8Num23z3"/>
    <w:rsid w:val="00593E40"/>
    <w:rPr>
      <w:rFonts w:ascii="Symbol" w:hAnsi="Symbol" w:cs="Symbol" w:hint="default"/>
    </w:rPr>
  </w:style>
  <w:style w:type="character" w:customStyle="1" w:styleId="WW8Num24z0">
    <w:name w:val="WW8Num24z0"/>
    <w:rsid w:val="00593E40"/>
    <w:rPr>
      <w:rFonts w:ascii="Symbol" w:hAnsi="Symbol" w:cs="Symbol" w:hint="default"/>
    </w:rPr>
  </w:style>
  <w:style w:type="character" w:customStyle="1" w:styleId="Smbolodenotaalpie">
    <w:name w:val="Símbolo de nota al pie"/>
    <w:rsid w:val="00593E40"/>
    <w:rPr>
      <w:rFonts w:ascii="Times New Roman" w:hAnsi="Times New Roman" w:cs="Times New Roman" w:hint="default"/>
      <w:vertAlign w:val="superscript"/>
    </w:rPr>
  </w:style>
  <w:style w:type="character" w:customStyle="1" w:styleId="characterstyle4">
    <w:name w:val="characterstyle4"/>
    <w:rsid w:val="00593E40"/>
    <w:rPr>
      <w:rFonts w:ascii="Tahoma" w:hAnsi="Tahoma" w:cs="Tahoma" w:hint="default"/>
    </w:rPr>
  </w:style>
  <w:style w:type="character" w:customStyle="1" w:styleId="characterstyle1">
    <w:name w:val="characterstyle1"/>
    <w:rsid w:val="00593E40"/>
    <w:rPr>
      <w:b/>
      <w:bCs/>
    </w:rPr>
  </w:style>
  <w:style w:type="character" w:customStyle="1" w:styleId="characterstyle10">
    <w:name w:val="characterstyle10"/>
    <w:rsid w:val="00593E40"/>
    <w:rPr>
      <w:rFonts w:ascii="Verdana" w:hAnsi="Verdana" w:cs="Verdana" w:hint="default"/>
    </w:rPr>
  </w:style>
  <w:style w:type="character" w:customStyle="1" w:styleId="NormalWebChar">
    <w:name w:val="Normal (Web) Char"/>
    <w:rsid w:val="00593E40"/>
    <w:rPr>
      <w:sz w:val="24"/>
      <w:szCs w:val="24"/>
      <w:lang w:val="es-ES" w:bidi="ar-SA"/>
    </w:rPr>
  </w:style>
  <w:style w:type="character" w:customStyle="1" w:styleId="CharacterStyle20">
    <w:name w:val="Character Style 2"/>
    <w:rsid w:val="00593E40"/>
    <w:rPr>
      <w:sz w:val="21"/>
      <w:szCs w:val="21"/>
    </w:rPr>
  </w:style>
  <w:style w:type="character" w:customStyle="1" w:styleId="EstiloCorreo4321">
    <w:name w:val="EstiloCorreo4321"/>
    <w:semiHidden/>
    <w:rsid w:val="00593E40"/>
    <w:rPr>
      <w:rFonts w:ascii="Arial" w:hAnsi="Arial" w:cs="Arial" w:hint="default"/>
      <w:b w:val="0"/>
      <w:bCs w:val="0"/>
      <w:i w:val="0"/>
      <w:iCs w:val="0"/>
      <w:strike w:val="0"/>
      <w:dstrike w:val="0"/>
      <w:color w:val="auto"/>
      <w:sz w:val="20"/>
      <w:szCs w:val="20"/>
      <w:u w:val="none"/>
      <w:effect w:val="none"/>
    </w:rPr>
  </w:style>
  <w:style w:type="character" w:customStyle="1" w:styleId="CharacterStyle41">
    <w:name w:val="Character Style 4"/>
    <w:rsid w:val="00593E40"/>
    <w:rPr>
      <w:sz w:val="20"/>
      <w:szCs w:val="20"/>
    </w:rPr>
  </w:style>
  <w:style w:type="character" w:customStyle="1" w:styleId="CharacterStyle51">
    <w:name w:val="Character Style 5"/>
    <w:rsid w:val="00593E40"/>
    <w:rPr>
      <w:rFonts w:ascii="Arial" w:hAnsi="Arial" w:cs="Arial" w:hint="default"/>
      <w:sz w:val="21"/>
      <w:szCs w:val="21"/>
    </w:rPr>
  </w:style>
  <w:style w:type="character" w:customStyle="1" w:styleId="CharacterStyle11">
    <w:name w:val="Character Style 1"/>
    <w:rsid w:val="00593E40"/>
    <w:rPr>
      <w:sz w:val="24"/>
      <w:szCs w:val="24"/>
    </w:rPr>
  </w:style>
  <w:style w:type="character" w:customStyle="1" w:styleId="EstiloCorreo4981">
    <w:name w:val="EstiloCorreo4981"/>
    <w:semiHidden/>
    <w:rsid w:val="00593E40"/>
    <w:rPr>
      <w:rFonts w:ascii="Arial" w:hAnsi="Arial" w:cs="Arial" w:hint="default"/>
      <w:color w:val="auto"/>
      <w:sz w:val="20"/>
      <w:szCs w:val="20"/>
    </w:rPr>
  </w:style>
  <w:style w:type="character" w:customStyle="1" w:styleId="mediumtext">
    <w:name w:val="mediumtext"/>
    <w:basedOn w:val="Fuentedeprrafopredeter1"/>
    <w:rsid w:val="00593E40"/>
  </w:style>
  <w:style w:type="character" w:customStyle="1" w:styleId="eacep">
    <w:name w:val="eacep"/>
    <w:basedOn w:val="Fuentedeprrafopredeter1"/>
    <w:rsid w:val="00593E40"/>
  </w:style>
  <w:style w:type="character" w:customStyle="1" w:styleId="style481">
    <w:name w:val="style481"/>
    <w:rsid w:val="00593E40"/>
    <w:rPr>
      <w:rFonts w:ascii="Times New Roman" w:hAnsi="Times New Roman" w:cs="Times New Roman" w:hint="default"/>
      <w:color w:val="0000FF"/>
      <w:sz w:val="27"/>
      <w:szCs w:val="27"/>
    </w:rPr>
  </w:style>
  <w:style w:type="character" w:customStyle="1" w:styleId="CarCar211">
    <w:name w:val="Car Car21"/>
    <w:locked/>
    <w:rsid w:val="00593E40"/>
    <w:rPr>
      <w:sz w:val="24"/>
      <w:szCs w:val="24"/>
      <w:lang w:val="es-ES" w:eastAsia="ar-SA" w:bidi="ar-SA"/>
    </w:rPr>
  </w:style>
  <w:style w:type="character" w:customStyle="1" w:styleId="CarCar24">
    <w:name w:val="Car Car24"/>
    <w:rsid w:val="00593E40"/>
    <w:rPr>
      <w:rFonts w:ascii="Arial" w:hAnsi="Arial" w:cs="Arial" w:hint="default"/>
      <w:b/>
      <w:bCs/>
      <w:i/>
      <w:iCs/>
      <w:sz w:val="28"/>
      <w:szCs w:val="28"/>
    </w:rPr>
  </w:style>
  <w:style w:type="character" w:customStyle="1" w:styleId="CarCar23">
    <w:name w:val="Car Car23"/>
    <w:rsid w:val="00593E40"/>
    <w:rPr>
      <w:rFonts w:ascii="Arial" w:hAnsi="Arial" w:cs="Arial" w:hint="default"/>
      <w:b/>
      <w:bCs/>
      <w:sz w:val="26"/>
      <w:szCs w:val="26"/>
    </w:rPr>
  </w:style>
  <w:style w:type="character" w:customStyle="1" w:styleId="CarCar19">
    <w:name w:val="Car Car19"/>
    <w:rsid w:val="00593E40"/>
    <w:rPr>
      <w:rFonts w:ascii="Arial" w:hAnsi="Arial" w:cs="Arial" w:hint="default"/>
      <w:b/>
      <w:bCs/>
      <w:u w:val="single"/>
    </w:rPr>
  </w:style>
  <w:style w:type="character" w:customStyle="1" w:styleId="CarCar17">
    <w:name w:val="Car Car17"/>
    <w:rsid w:val="00593E40"/>
    <w:rPr>
      <w:rFonts w:ascii="Arial" w:hAnsi="Arial" w:cs="Arial" w:hint="default"/>
      <w:sz w:val="22"/>
      <w:szCs w:val="22"/>
    </w:rPr>
  </w:style>
  <w:style w:type="character" w:customStyle="1" w:styleId="CarCar131">
    <w:name w:val="Car Car131"/>
    <w:rsid w:val="00593E40"/>
    <w:rPr>
      <w:rFonts w:ascii="Arial" w:hAnsi="Arial" w:cs="Arial" w:hint="default"/>
    </w:rPr>
  </w:style>
  <w:style w:type="character" w:customStyle="1" w:styleId="CarCar121">
    <w:name w:val="Car Car121"/>
    <w:rsid w:val="00593E40"/>
    <w:rPr>
      <w:sz w:val="20"/>
      <w:szCs w:val="20"/>
    </w:rPr>
  </w:style>
  <w:style w:type="character" w:customStyle="1" w:styleId="EstiloCorreo691">
    <w:name w:val="EstiloCorreo691"/>
    <w:rsid w:val="00593E40"/>
    <w:rPr>
      <w:rFonts w:ascii="Arial" w:hAnsi="Arial" w:cs="Arial" w:hint="default"/>
      <w:color w:val="000080"/>
      <w:sz w:val="20"/>
      <w:szCs w:val="20"/>
    </w:rPr>
  </w:style>
  <w:style w:type="character" w:customStyle="1" w:styleId="CarCar81">
    <w:name w:val="Car Car81"/>
    <w:rsid w:val="00593E40"/>
    <w:rPr>
      <w:rFonts w:ascii="Arial" w:hAnsi="Arial" w:cs="Arial" w:hint="default"/>
    </w:rPr>
  </w:style>
  <w:style w:type="character" w:customStyle="1" w:styleId="CarCar14">
    <w:name w:val="Car Car14"/>
    <w:rsid w:val="00593E40"/>
    <w:rPr>
      <w:rFonts w:ascii="Arial" w:hAnsi="Arial" w:cs="Arial" w:hint="default"/>
    </w:rPr>
  </w:style>
  <w:style w:type="character" w:customStyle="1" w:styleId="CarCar26">
    <w:name w:val="Car Car26"/>
    <w:rsid w:val="00593E40"/>
  </w:style>
  <w:style w:type="character" w:customStyle="1" w:styleId="skypepnhcontainer">
    <w:name w:val="skype_pnh_container"/>
    <w:rsid w:val="00593E40"/>
  </w:style>
  <w:style w:type="character" w:customStyle="1" w:styleId="skypepnhmark1">
    <w:name w:val="skype_pnh_mark1"/>
    <w:rsid w:val="00593E40"/>
    <w:rPr>
      <w:vanish/>
      <w:webHidden w:val="0"/>
      <w:specVanish w:val="0"/>
    </w:rPr>
  </w:style>
  <w:style w:type="character" w:customStyle="1" w:styleId="skypepnhprintcontainer1366813726">
    <w:name w:val="skype_pnh_print_container_1366813726"/>
    <w:rsid w:val="00593E40"/>
  </w:style>
  <w:style w:type="character" w:customStyle="1" w:styleId="skypepnhtextspan">
    <w:name w:val="skype_pnh_text_span"/>
    <w:rsid w:val="00593E40"/>
  </w:style>
  <w:style w:type="character" w:customStyle="1" w:styleId="skypepnhfreetextspan">
    <w:name w:val="skype_pnh_free_text_span"/>
    <w:rsid w:val="00593E40"/>
  </w:style>
  <w:style w:type="character" w:customStyle="1" w:styleId="CarCar1100">
    <w:name w:val="Car Car110"/>
    <w:rsid w:val="00593E40"/>
    <w:rPr>
      <w:rFonts w:ascii="Courier New" w:hAnsi="Courier New" w:cs="Courier New" w:hint="default"/>
    </w:rPr>
  </w:style>
  <w:style w:type="character" w:customStyle="1" w:styleId="EstiloCorreo1211">
    <w:name w:val="EstiloCorreo1211"/>
    <w:rsid w:val="00593E40"/>
  </w:style>
  <w:style w:type="character" w:customStyle="1" w:styleId="CarCar25">
    <w:name w:val="Car Car25"/>
    <w:rsid w:val="00593E40"/>
    <w:rPr>
      <w:rFonts w:ascii="Courier New" w:hAnsi="Courier New" w:cs="Courier New" w:hint="default"/>
      <w:color w:val="000000"/>
    </w:rPr>
  </w:style>
  <w:style w:type="character" w:customStyle="1" w:styleId="EstiloCorreo683">
    <w:name w:val="EstiloCorreo683"/>
    <w:semiHidden/>
    <w:rsid w:val="00593E40"/>
    <w:rPr>
      <w:rFonts w:ascii="Arial" w:hAnsi="Arial" w:cs="Arial" w:hint="default"/>
      <w:color w:val="auto"/>
    </w:rPr>
  </w:style>
  <w:style w:type="character" w:customStyle="1" w:styleId="EstiloCorreo684">
    <w:name w:val="EstiloCorreo684"/>
    <w:semiHidden/>
    <w:rsid w:val="00593E40"/>
    <w:rPr>
      <w:rFonts w:ascii="Arial" w:hAnsi="Arial" w:cs="Arial" w:hint="default"/>
      <w:color w:val="000080"/>
    </w:rPr>
  </w:style>
  <w:style w:type="character" w:customStyle="1" w:styleId="EstiloCorreo685">
    <w:name w:val="EstiloCorreo685"/>
    <w:semiHidden/>
    <w:rsid w:val="00593E40"/>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593E40"/>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593E40"/>
    <w:rPr>
      <w:rFonts w:ascii="Arial" w:hAnsi="Arial" w:cs="Arial" w:hint="default"/>
      <w:b w:val="0"/>
      <w:bCs w:val="0"/>
      <w:i w:val="0"/>
      <w:iCs w:val="0"/>
      <w:strike w:val="0"/>
      <w:dstrike w:val="0"/>
      <w:color w:val="auto"/>
      <w:u w:val="none"/>
      <w:effect w:val="none"/>
    </w:rPr>
  </w:style>
  <w:style w:type="character" w:customStyle="1" w:styleId="CarCar28">
    <w:name w:val="Car Car28"/>
    <w:locked/>
    <w:rsid w:val="00593E40"/>
    <w:rPr>
      <w:rFonts w:ascii="MS Mincho" w:eastAsia="MS Mincho" w:hAnsi="MS Mincho" w:hint="eastAsia"/>
      <w:sz w:val="24"/>
      <w:szCs w:val="24"/>
      <w:lang w:val="es-ES" w:eastAsia="ar-SA" w:bidi="ar-SA"/>
    </w:rPr>
  </w:style>
  <w:style w:type="character" w:customStyle="1" w:styleId="nwtovh0">
    <w:name w:val="nwtovh"/>
    <w:basedOn w:val="Fuentedeprrafopredeter"/>
    <w:rsid w:val="00593E40"/>
  </w:style>
  <w:style w:type="character" w:customStyle="1" w:styleId="Ancladenotaalpie">
    <w:name w:val="Ancla de nota al pie"/>
    <w:uiPriority w:val="99"/>
    <w:rsid w:val="00593E40"/>
    <w:rPr>
      <w:vertAlign w:val="superscript"/>
    </w:rPr>
  </w:style>
  <w:style w:type="character" w:customStyle="1" w:styleId="smbolodenotaalpie0">
    <w:name w:val="smbolodenotaalpie"/>
    <w:rsid w:val="00593E40"/>
    <w:rPr>
      <w:rFonts w:ascii="Courier New" w:hAnsi="Courier New" w:cs="Courier New" w:hint="default"/>
      <w:vertAlign w:val="superscript"/>
    </w:rPr>
  </w:style>
  <w:style w:type="character" w:customStyle="1" w:styleId="Refdenotaalpie3">
    <w:name w:val="Ref. de nota al pie3"/>
    <w:rsid w:val="00593E40"/>
    <w:rPr>
      <w:vertAlign w:val="superscript"/>
    </w:rPr>
  </w:style>
  <w:style w:type="character" w:customStyle="1" w:styleId="s9">
    <w:name w:val="s9"/>
    <w:basedOn w:val="Fuentedeprrafopredeter"/>
    <w:rsid w:val="00593E40"/>
  </w:style>
  <w:style w:type="character" w:customStyle="1" w:styleId="bumpedfont15">
    <w:name w:val="bumpedfont15"/>
    <w:basedOn w:val="Fuentedeprrafopredeter"/>
    <w:rsid w:val="00593E40"/>
  </w:style>
  <w:style w:type="character" w:customStyle="1" w:styleId="s24">
    <w:name w:val="s24"/>
    <w:basedOn w:val="Fuentedeprrafopredeter"/>
    <w:rsid w:val="00593E40"/>
  </w:style>
  <w:style w:type="character" w:customStyle="1" w:styleId="12ptlargebluebold">
    <w:name w:val="12pt large blue bold"/>
    <w:rsid w:val="00593E40"/>
    <w:rPr>
      <w:color w:val="5EAAC4"/>
      <w:sz w:val="24"/>
      <w:szCs w:val="24"/>
    </w:rPr>
  </w:style>
  <w:style w:type="character" w:customStyle="1" w:styleId="estilo191">
    <w:name w:val="estilo191"/>
    <w:rsid w:val="00593E40"/>
    <w:rPr>
      <w:rFonts w:ascii="Monotype Corsiva" w:hAnsi="Monotype Corsiva" w:hint="default"/>
      <w:b/>
      <w:bCs/>
      <w:i/>
      <w:iCs/>
      <w:color w:val="1D0000"/>
    </w:rPr>
  </w:style>
  <w:style w:type="character" w:customStyle="1" w:styleId="estilo111">
    <w:name w:val="estilo111"/>
    <w:rsid w:val="00593E40"/>
    <w:rPr>
      <w:rFonts w:ascii="Arial" w:hAnsi="Arial" w:cs="Arial" w:hint="default"/>
    </w:rPr>
  </w:style>
  <w:style w:type="character" w:customStyle="1" w:styleId="estilo141">
    <w:name w:val="estilo141"/>
    <w:rsid w:val="00593E40"/>
    <w:rPr>
      <w:rFonts w:ascii="Arial" w:hAnsi="Arial" w:cs="Arial" w:hint="default"/>
    </w:rPr>
  </w:style>
  <w:style w:type="character" w:customStyle="1" w:styleId="estilo171">
    <w:name w:val="estilo171"/>
    <w:basedOn w:val="Fuentedeprrafopredeter"/>
    <w:rsid w:val="00593E40"/>
  </w:style>
  <w:style w:type="character" w:customStyle="1" w:styleId="texto">
    <w:name w:val="texto"/>
    <w:basedOn w:val="Fuentedeprrafopredeter"/>
    <w:rsid w:val="00593E40"/>
  </w:style>
  <w:style w:type="character" w:customStyle="1" w:styleId="EstiloCorreo8231">
    <w:name w:val="EstiloCorreo8231"/>
    <w:semiHidden/>
    <w:rsid w:val="00593E40"/>
    <w:rPr>
      <w:color w:val="000000"/>
    </w:rPr>
  </w:style>
  <w:style w:type="character" w:customStyle="1" w:styleId="displayonly">
    <w:name w:val="display_only"/>
    <w:rsid w:val="00593E40"/>
  </w:style>
  <w:style w:type="character" w:customStyle="1" w:styleId="EstiloCorreo828">
    <w:name w:val="EstiloCorreo828"/>
    <w:semiHidden/>
    <w:rsid w:val="00593E40"/>
    <w:rPr>
      <w:rFonts w:ascii="Arial" w:hAnsi="Arial" w:cs="Arial" w:hint="default"/>
      <w:color w:val="auto"/>
      <w:sz w:val="20"/>
      <w:szCs w:val="20"/>
    </w:rPr>
  </w:style>
  <w:style w:type="character" w:customStyle="1" w:styleId="body">
    <w:name w:val="body"/>
    <w:basedOn w:val="Fuentedeprrafopredeter"/>
    <w:rsid w:val="00593E40"/>
  </w:style>
  <w:style w:type="character" w:customStyle="1" w:styleId="drilldown">
    <w:name w:val="drilldown"/>
    <w:basedOn w:val="Fuentedeprrafopredeter"/>
    <w:rsid w:val="00593E40"/>
  </w:style>
  <w:style w:type="character" w:customStyle="1" w:styleId="ww8num2z00">
    <w:name w:val="ww8num2z0"/>
    <w:rsid w:val="00593E40"/>
    <w:rPr>
      <w:rFonts w:ascii="Symbol" w:hAnsi="Symbol" w:hint="default"/>
    </w:rPr>
  </w:style>
  <w:style w:type="character" w:customStyle="1" w:styleId="vietas0">
    <w:name w:val="vietas"/>
    <w:rsid w:val="00593E40"/>
    <w:rPr>
      <w:rFonts w:ascii="StarSymbol" w:hAnsi="StarSymbol" w:hint="default"/>
    </w:rPr>
  </w:style>
  <w:style w:type="character" w:customStyle="1" w:styleId="ww8num1z00">
    <w:name w:val="ww8num1z0"/>
    <w:rsid w:val="00593E40"/>
    <w:rPr>
      <w:rFonts w:ascii="Symbol" w:hAnsi="Symbol" w:hint="default"/>
    </w:rPr>
  </w:style>
  <w:style w:type="character" w:customStyle="1" w:styleId="EstiloArial11ptNegrita">
    <w:name w:val="Estilo Arial 11 pt Negrita"/>
    <w:rsid w:val="00593E40"/>
    <w:rPr>
      <w:rFonts w:ascii="Arial" w:hAnsi="Arial" w:cs="Arial" w:hint="default"/>
      <w:b/>
      <w:bCs/>
      <w:sz w:val="18"/>
    </w:rPr>
  </w:style>
  <w:style w:type="character" w:customStyle="1" w:styleId="xvegaguz">
    <w:name w:val="xvegaguz"/>
    <w:semiHidden/>
    <w:rsid w:val="00593E40"/>
    <w:rPr>
      <w:rFonts w:ascii="Arial" w:hAnsi="Arial" w:cs="Arial" w:hint="default"/>
      <w:color w:val="000080"/>
      <w:sz w:val="20"/>
      <w:szCs w:val="20"/>
    </w:rPr>
  </w:style>
  <w:style w:type="character" w:customStyle="1" w:styleId="FootnoteTextChar0">
    <w:name w:val="Footnote Text Char"/>
    <w:locked/>
    <w:rsid w:val="00593E40"/>
    <w:rPr>
      <w:lang w:val="en-US" w:eastAsia="en-US" w:bidi="ar-SA"/>
    </w:rPr>
  </w:style>
  <w:style w:type="character" w:customStyle="1" w:styleId="WW8Num25z0">
    <w:name w:val="WW8Num25z0"/>
    <w:uiPriority w:val="99"/>
    <w:qFormat/>
    <w:rsid w:val="00593E40"/>
    <w:rPr>
      <w:rFonts w:ascii="Wingdings" w:hAnsi="Wingdings" w:cs="Wingdings" w:hint="default"/>
    </w:rPr>
  </w:style>
  <w:style w:type="character" w:customStyle="1" w:styleId="WW8Num26z0">
    <w:name w:val="WW8Num26z0"/>
    <w:rsid w:val="00593E40"/>
    <w:rPr>
      <w:rFonts w:ascii="Wingdings" w:hAnsi="Wingdings" w:cs="Wingdings" w:hint="default"/>
    </w:rPr>
  </w:style>
  <w:style w:type="character" w:customStyle="1" w:styleId="WW8Num27z0">
    <w:name w:val="WW8Num27z0"/>
    <w:rsid w:val="00593E40"/>
    <w:rPr>
      <w:rFonts w:ascii="Wingdings" w:hAnsi="Wingdings" w:cs="Wingdings" w:hint="default"/>
    </w:rPr>
  </w:style>
  <w:style w:type="character" w:customStyle="1" w:styleId="WW8Num28z0">
    <w:name w:val="WW8Num28z0"/>
    <w:rsid w:val="00593E40"/>
    <w:rPr>
      <w:rFonts w:ascii="Calibri" w:eastAsia="Calibri" w:hAnsi="Calibri" w:cs="Calibri" w:hint="default"/>
    </w:rPr>
  </w:style>
  <w:style w:type="character" w:customStyle="1" w:styleId="WW8Num28z1">
    <w:name w:val="WW8Num28z1"/>
    <w:rsid w:val="00593E40"/>
    <w:rPr>
      <w:rFonts w:ascii="Wingdings" w:hAnsi="Wingdings" w:cs="Wingdings" w:hint="default"/>
    </w:rPr>
  </w:style>
  <w:style w:type="character" w:customStyle="1" w:styleId="WW8Num29z0">
    <w:name w:val="WW8Num29z0"/>
    <w:rsid w:val="00593E40"/>
    <w:rPr>
      <w:rFonts w:ascii="Wingdings" w:hAnsi="Wingdings" w:cs="Wingdings" w:hint="default"/>
    </w:rPr>
  </w:style>
  <w:style w:type="character" w:customStyle="1" w:styleId="WW8Num30z0">
    <w:name w:val="WW8Num30z0"/>
    <w:rsid w:val="00593E40"/>
    <w:rPr>
      <w:rFonts w:ascii="Wingdings" w:hAnsi="Wingdings" w:cs="Wingdings" w:hint="default"/>
    </w:rPr>
  </w:style>
  <w:style w:type="character" w:customStyle="1" w:styleId="WW8Num30z3">
    <w:name w:val="WW8Num30z3"/>
    <w:rsid w:val="00593E40"/>
    <w:rPr>
      <w:rFonts w:ascii="Symbol" w:hAnsi="Symbol" w:cs="Symbol" w:hint="default"/>
    </w:rPr>
  </w:style>
  <w:style w:type="character" w:customStyle="1" w:styleId="WW8Num30z4">
    <w:name w:val="WW8Num30z4"/>
    <w:rsid w:val="00593E40"/>
    <w:rPr>
      <w:rFonts w:ascii="Courier New" w:hAnsi="Courier New" w:cs="Courier New" w:hint="default"/>
    </w:rPr>
  </w:style>
  <w:style w:type="character" w:customStyle="1" w:styleId="WW8Num32z0">
    <w:name w:val="WW8Num32z0"/>
    <w:rsid w:val="00593E40"/>
    <w:rPr>
      <w:rFonts w:ascii="Wingdings" w:hAnsi="Wingdings" w:cs="Wingdings" w:hint="default"/>
    </w:rPr>
  </w:style>
  <w:style w:type="character" w:customStyle="1" w:styleId="WW8Num33z0">
    <w:name w:val="WW8Num33z0"/>
    <w:rsid w:val="00593E40"/>
    <w:rPr>
      <w:rFonts w:ascii="Calibri" w:hAnsi="Calibri" w:cs="Calibri" w:hint="default"/>
    </w:rPr>
  </w:style>
  <w:style w:type="character" w:customStyle="1" w:styleId="WW8Num33z1">
    <w:name w:val="WW8Num33z1"/>
    <w:rsid w:val="00593E40"/>
    <w:rPr>
      <w:rFonts w:ascii="Courier New" w:hAnsi="Courier New" w:cs="Courier New" w:hint="default"/>
    </w:rPr>
  </w:style>
  <w:style w:type="character" w:customStyle="1" w:styleId="WW8Num17z3">
    <w:name w:val="WW8Num17z3"/>
    <w:rsid w:val="00593E40"/>
    <w:rPr>
      <w:rFonts w:ascii="Symbol" w:hAnsi="Symbol" w:cs="Symbol" w:hint="default"/>
    </w:rPr>
  </w:style>
  <w:style w:type="character" w:customStyle="1" w:styleId="WW8Num19z3">
    <w:name w:val="WW8Num19z3"/>
    <w:rsid w:val="00593E40"/>
    <w:rPr>
      <w:rFonts w:ascii="Symbol" w:hAnsi="Symbol" w:cs="Symbol" w:hint="default"/>
    </w:rPr>
  </w:style>
  <w:style w:type="character" w:customStyle="1" w:styleId="WW8Num20z3">
    <w:name w:val="WW8Num20z3"/>
    <w:rsid w:val="00593E40"/>
    <w:rPr>
      <w:rFonts w:ascii="Symbol" w:hAnsi="Symbol" w:cs="Symbol" w:hint="default"/>
    </w:rPr>
  </w:style>
  <w:style w:type="character" w:customStyle="1" w:styleId="WW8Num20z4">
    <w:name w:val="WW8Num20z4"/>
    <w:rsid w:val="00593E40"/>
    <w:rPr>
      <w:rFonts w:ascii="Courier New" w:hAnsi="Courier New" w:cs="Courier New" w:hint="default"/>
    </w:rPr>
  </w:style>
  <w:style w:type="character" w:customStyle="1" w:styleId="WW8Num24z1">
    <w:name w:val="WW8Num24z1"/>
    <w:rsid w:val="00593E40"/>
    <w:rPr>
      <w:rFonts w:ascii="Courier New" w:hAnsi="Courier New" w:cs="Courier New" w:hint="default"/>
    </w:rPr>
  </w:style>
  <w:style w:type="character" w:customStyle="1" w:styleId="WW8Num24z3">
    <w:name w:val="WW8Num24z3"/>
    <w:rsid w:val="00593E40"/>
    <w:rPr>
      <w:rFonts w:ascii="Symbol" w:hAnsi="Symbol" w:cs="Symbol" w:hint="default"/>
    </w:rPr>
  </w:style>
  <w:style w:type="character" w:customStyle="1" w:styleId="WW8Num25z1">
    <w:name w:val="WW8Num25z1"/>
    <w:rsid w:val="00593E40"/>
    <w:rPr>
      <w:rFonts w:ascii="Courier New" w:hAnsi="Courier New" w:cs="Courier New" w:hint="default"/>
    </w:rPr>
  </w:style>
  <w:style w:type="character" w:customStyle="1" w:styleId="WW8Num25z3">
    <w:name w:val="WW8Num25z3"/>
    <w:rsid w:val="00593E40"/>
    <w:rPr>
      <w:rFonts w:ascii="Symbol" w:hAnsi="Symbol" w:cs="Symbol" w:hint="default"/>
    </w:rPr>
  </w:style>
  <w:style w:type="character" w:customStyle="1" w:styleId="WW8Num26z1">
    <w:name w:val="WW8Num26z1"/>
    <w:rsid w:val="00593E40"/>
    <w:rPr>
      <w:rFonts w:ascii="Courier New" w:hAnsi="Courier New" w:cs="Courier New" w:hint="default"/>
    </w:rPr>
  </w:style>
  <w:style w:type="character" w:customStyle="1" w:styleId="WW8Num26z3">
    <w:name w:val="WW8Num26z3"/>
    <w:rsid w:val="00593E40"/>
    <w:rPr>
      <w:rFonts w:ascii="Symbol" w:hAnsi="Symbol" w:cs="Symbol" w:hint="default"/>
    </w:rPr>
  </w:style>
  <w:style w:type="character" w:customStyle="1" w:styleId="WW8Num27z1">
    <w:name w:val="WW8Num27z1"/>
    <w:rsid w:val="00593E40"/>
    <w:rPr>
      <w:rFonts w:ascii="Courier New" w:hAnsi="Courier New" w:cs="Courier New" w:hint="default"/>
    </w:rPr>
  </w:style>
  <w:style w:type="character" w:customStyle="1" w:styleId="WW8Num27z3">
    <w:name w:val="WW8Num27z3"/>
    <w:rsid w:val="00593E40"/>
    <w:rPr>
      <w:rFonts w:ascii="Symbol" w:hAnsi="Symbol" w:cs="Symbol" w:hint="default"/>
    </w:rPr>
  </w:style>
  <w:style w:type="character" w:customStyle="1" w:styleId="WW8Num29z1">
    <w:name w:val="WW8Num29z1"/>
    <w:rsid w:val="00593E40"/>
    <w:rPr>
      <w:rFonts w:ascii="Courier New" w:hAnsi="Courier New" w:cs="Courier New" w:hint="default"/>
    </w:rPr>
  </w:style>
  <w:style w:type="character" w:customStyle="1" w:styleId="WW8Num29z3">
    <w:name w:val="WW8Num29z3"/>
    <w:rsid w:val="00593E40"/>
    <w:rPr>
      <w:rFonts w:ascii="Symbol" w:hAnsi="Symbol" w:cs="Symbol" w:hint="default"/>
    </w:rPr>
  </w:style>
  <w:style w:type="character" w:customStyle="1" w:styleId="WW8Num32z1">
    <w:name w:val="WW8Num32z1"/>
    <w:rsid w:val="00593E40"/>
    <w:rPr>
      <w:rFonts w:ascii="Courier New" w:hAnsi="Courier New" w:cs="Courier New" w:hint="default"/>
    </w:rPr>
  </w:style>
  <w:style w:type="character" w:customStyle="1" w:styleId="WW8Num32z3">
    <w:name w:val="WW8Num32z3"/>
    <w:rsid w:val="00593E40"/>
    <w:rPr>
      <w:rFonts w:ascii="Symbol" w:hAnsi="Symbol" w:cs="Symbol" w:hint="default"/>
    </w:rPr>
  </w:style>
  <w:style w:type="character" w:customStyle="1" w:styleId="nwtdibovh">
    <w:name w:val="nwt dib ovh"/>
    <w:basedOn w:val="Fuentedeprrafopredeter"/>
    <w:rsid w:val="00593E40"/>
  </w:style>
  <w:style w:type="character" w:customStyle="1" w:styleId="ttulo1car0">
    <w:name w:val="ttulo1car"/>
    <w:rsid w:val="00593E40"/>
    <w:rPr>
      <w:rFonts w:ascii="Arial" w:hAnsi="Arial" w:cs="Arial" w:hint="default"/>
      <w:b/>
      <w:bCs/>
      <w:u w:val="single"/>
    </w:rPr>
  </w:style>
  <w:style w:type="character" w:customStyle="1" w:styleId="ttulo2car0">
    <w:name w:val="ttulo2car"/>
    <w:rsid w:val="00593E40"/>
    <w:rPr>
      <w:b/>
      <w:bCs/>
      <w:u w:val="single"/>
    </w:rPr>
  </w:style>
  <w:style w:type="character" w:customStyle="1" w:styleId="ttulo3car0">
    <w:name w:val="ttulo3car"/>
    <w:rsid w:val="00593E40"/>
    <w:rPr>
      <w:rFonts w:ascii="Arial" w:hAnsi="Arial" w:cs="Arial" w:hint="default"/>
      <w:b/>
      <w:bCs/>
    </w:rPr>
  </w:style>
  <w:style w:type="character" w:customStyle="1" w:styleId="caracteresdenotaalpie0">
    <w:name w:val="caracteresdenotaalpie"/>
    <w:rsid w:val="00593E40"/>
    <w:rPr>
      <w:vertAlign w:val="superscript"/>
    </w:rPr>
  </w:style>
  <w:style w:type="character" w:customStyle="1" w:styleId="WW8Num26z2">
    <w:name w:val="WW8Num26z2"/>
    <w:rsid w:val="00593E40"/>
    <w:rPr>
      <w:rFonts w:ascii="Wingdings" w:hAnsi="Wingdings" w:cs="Wingdings" w:hint="default"/>
    </w:rPr>
  </w:style>
  <w:style w:type="character" w:customStyle="1" w:styleId="WW8Num28z2">
    <w:name w:val="WW8Num28z2"/>
    <w:rsid w:val="00593E40"/>
    <w:rPr>
      <w:rFonts w:ascii="Wingdings" w:hAnsi="Wingdings" w:cs="Wingdings" w:hint="default"/>
    </w:rPr>
  </w:style>
  <w:style w:type="character" w:customStyle="1" w:styleId="WW8Num32z2">
    <w:name w:val="WW8Num32z2"/>
    <w:rsid w:val="00593E40"/>
    <w:rPr>
      <w:rFonts w:ascii="Wingdings" w:hAnsi="Wingdings" w:cs="Wingdings" w:hint="default"/>
    </w:rPr>
  </w:style>
  <w:style w:type="character" w:customStyle="1" w:styleId="WW8Num36z0">
    <w:name w:val="WW8Num36z0"/>
    <w:rsid w:val="00593E40"/>
    <w:rPr>
      <w:rFonts w:ascii="Symbol" w:hAnsi="Symbol" w:cs="Symbol" w:hint="default"/>
    </w:rPr>
  </w:style>
  <w:style w:type="character" w:customStyle="1" w:styleId="WW8Num36z1">
    <w:name w:val="WW8Num36z1"/>
    <w:rsid w:val="00593E40"/>
    <w:rPr>
      <w:rFonts w:ascii="Wingdings" w:hAnsi="Wingdings" w:cs="Wingdings" w:hint="default"/>
    </w:rPr>
  </w:style>
  <w:style w:type="character" w:customStyle="1" w:styleId="WW8Num36z4">
    <w:name w:val="WW8Num36z4"/>
    <w:rsid w:val="00593E40"/>
    <w:rPr>
      <w:rFonts w:ascii="Courier New" w:hAnsi="Courier New" w:cs="Courier New" w:hint="default"/>
    </w:rPr>
  </w:style>
  <w:style w:type="character" w:customStyle="1" w:styleId="WW8Num37z0">
    <w:name w:val="WW8Num37z0"/>
    <w:rsid w:val="00593E40"/>
    <w:rPr>
      <w:rFonts w:ascii="Symbol" w:hAnsi="Symbol" w:cs="Symbol" w:hint="default"/>
    </w:rPr>
  </w:style>
  <w:style w:type="character" w:customStyle="1" w:styleId="WW8Num37z1">
    <w:name w:val="WW8Num37z1"/>
    <w:rsid w:val="00593E40"/>
    <w:rPr>
      <w:rFonts w:ascii="Courier New" w:hAnsi="Courier New" w:cs="Courier New" w:hint="default"/>
    </w:rPr>
  </w:style>
  <w:style w:type="character" w:customStyle="1" w:styleId="WW8Num37z2">
    <w:name w:val="WW8Num37z2"/>
    <w:rsid w:val="00593E40"/>
    <w:rPr>
      <w:rFonts w:ascii="Wingdings" w:hAnsi="Wingdings" w:cs="Wingdings" w:hint="default"/>
    </w:rPr>
  </w:style>
  <w:style w:type="character" w:customStyle="1" w:styleId="WW8Num38z0">
    <w:name w:val="WW8Num38z0"/>
    <w:rsid w:val="00593E40"/>
    <w:rPr>
      <w:rFonts w:ascii="Symbol" w:hAnsi="Symbol" w:cs="Symbol" w:hint="default"/>
      <w:sz w:val="20"/>
    </w:rPr>
  </w:style>
  <w:style w:type="character" w:customStyle="1" w:styleId="WW8Num38z1">
    <w:name w:val="WW8Num38z1"/>
    <w:rsid w:val="00593E40"/>
    <w:rPr>
      <w:rFonts w:ascii="Courier New" w:hAnsi="Courier New" w:cs="Courier New" w:hint="default"/>
      <w:sz w:val="20"/>
    </w:rPr>
  </w:style>
  <w:style w:type="character" w:customStyle="1" w:styleId="WW8Num38z2">
    <w:name w:val="WW8Num38z2"/>
    <w:rsid w:val="00593E40"/>
    <w:rPr>
      <w:rFonts w:ascii="Wingdings" w:hAnsi="Wingdings" w:cs="Wingdings" w:hint="default"/>
      <w:sz w:val="20"/>
    </w:rPr>
  </w:style>
  <w:style w:type="character" w:customStyle="1" w:styleId="WW8Num39z0">
    <w:name w:val="WW8Num39z0"/>
    <w:rsid w:val="00593E40"/>
    <w:rPr>
      <w:rFonts w:ascii="Symbol" w:hAnsi="Symbol" w:cs="Symbol" w:hint="default"/>
      <w:b/>
      <w:bCs w:val="0"/>
    </w:rPr>
  </w:style>
  <w:style w:type="character" w:customStyle="1" w:styleId="WW8Num41z0">
    <w:name w:val="WW8Num41z0"/>
    <w:rsid w:val="00593E40"/>
    <w:rPr>
      <w:rFonts w:ascii="Wingdings" w:hAnsi="Wingdings" w:cs="Wingdings" w:hint="default"/>
    </w:rPr>
  </w:style>
  <w:style w:type="character" w:customStyle="1" w:styleId="WW8Num41z1">
    <w:name w:val="WW8Num41z1"/>
    <w:rsid w:val="00593E40"/>
    <w:rPr>
      <w:rFonts w:ascii="Courier New" w:hAnsi="Courier New" w:cs="Courier New" w:hint="default"/>
    </w:rPr>
  </w:style>
  <w:style w:type="character" w:customStyle="1" w:styleId="WW8Num41z3">
    <w:name w:val="WW8Num41z3"/>
    <w:rsid w:val="00593E40"/>
    <w:rPr>
      <w:rFonts w:ascii="Symbol" w:hAnsi="Symbol" w:cs="Symbol" w:hint="default"/>
    </w:rPr>
  </w:style>
  <w:style w:type="character" w:customStyle="1" w:styleId="WW8Num43z0">
    <w:name w:val="WW8Num43z0"/>
    <w:rsid w:val="00593E40"/>
    <w:rPr>
      <w:rFonts w:ascii="Symbol" w:hAnsi="Symbol" w:cs="Symbol" w:hint="default"/>
    </w:rPr>
  </w:style>
  <w:style w:type="character" w:customStyle="1" w:styleId="WW8Num43z1">
    <w:name w:val="WW8Num43z1"/>
    <w:rsid w:val="00593E40"/>
    <w:rPr>
      <w:rFonts w:ascii="Courier New" w:hAnsi="Courier New" w:cs="Courier New" w:hint="default"/>
    </w:rPr>
  </w:style>
  <w:style w:type="character" w:customStyle="1" w:styleId="WW8Num43z2">
    <w:name w:val="WW8Num43z2"/>
    <w:rsid w:val="00593E40"/>
    <w:rPr>
      <w:rFonts w:ascii="Wingdings" w:hAnsi="Wingdings" w:cs="Wingdings" w:hint="default"/>
    </w:rPr>
  </w:style>
  <w:style w:type="character" w:customStyle="1" w:styleId="WW-Caracteresdenotaalpie">
    <w:name w:val="WW-Caracteres de nota al pie"/>
    <w:rsid w:val="00593E40"/>
    <w:rPr>
      <w:vertAlign w:val="superscript"/>
    </w:rPr>
  </w:style>
  <w:style w:type="character" w:customStyle="1" w:styleId="WW-Muydestacado">
    <w:name w:val="WW-Muy destacado"/>
    <w:rsid w:val="00593E40"/>
    <w:rPr>
      <w:b/>
      <w:bCs/>
    </w:rPr>
  </w:style>
  <w:style w:type="character" w:customStyle="1" w:styleId="EstiloCorreo9791">
    <w:name w:val="EstiloCorreo9791"/>
    <w:semiHidden/>
    <w:rsid w:val="00593E40"/>
    <w:rPr>
      <w:rFonts w:ascii="Arial" w:hAnsi="Arial" w:cs="Arial" w:hint="default"/>
      <w:color w:val="auto"/>
      <w:sz w:val="20"/>
      <w:szCs w:val="20"/>
    </w:rPr>
  </w:style>
  <w:style w:type="character" w:customStyle="1" w:styleId="WW8NumSt1z0">
    <w:name w:val="WW8NumSt1z0"/>
    <w:rsid w:val="00593E40"/>
    <w:rPr>
      <w:rFonts w:ascii="Symbol" w:hAnsi="Symbol" w:cs="Symbol" w:hint="default"/>
    </w:rPr>
  </w:style>
  <w:style w:type="character" w:customStyle="1" w:styleId="Fuentedeencabezadopredeter">
    <w:name w:val="Fuente de encabezado predeter."/>
    <w:rsid w:val="00593E40"/>
  </w:style>
  <w:style w:type="character" w:customStyle="1" w:styleId="EquationCaption">
    <w:name w:val="_Equation Caption"/>
    <w:rsid w:val="00593E40"/>
  </w:style>
  <w:style w:type="character" w:customStyle="1" w:styleId="EstiloCorreo9831">
    <w:name w:val="EstiloCorreo9831"/>
    <w:semiHidden/>
    <w:rsid w:val="00593E40"/>
    <w:rPr>
      <w:rFonts w:ascii="Arial" w:hAnsi="Arial" w:cs="Arial" w:hint="default"/>
      <w:color w:val="000080"/>
      <w:sz w:val="20"/>
      <w:szCs w:val="20"/>
    </w:rPr>
  </w:style>
  <w:style w:type="character" w:customStyle="1" w:styleId="EstiloCorreo9841">
    <w:name w:val="EstiloCorreo9841"/>
    <w:semiHidden/>
    <w:rsid w:val="00593E40"/>
    <w:rPr>
      <w:rFonts w:ascii="Arial" w:hAnsi="Arial" w:cs="Arial" w:hint="default"/>
      <w:color w:val="auto"/>
      <w:sz w:val="20"/>
      <w:szCs w:val="20"/>
    </w:rPr>
  </w:style>
  <w:style w:type="character" w:customStyle="1" w:styleId="EstiloCorreo9851">
    <w:name w:val="EstiloCorreo9851"/>
    <w:semiHidden/>
    <w:rsid w:val="00593E40"/>
    <w:rPr>
      <w:rFonts w:ascii="Arial" w:hAnsi="Arial" w:cs="Arial" w:hint="default"/>
      <w:color w:val="000080"/>
      <w:sz w:val="20"/>
      <w:szCs w:val="20"/>
    </w:rPr>
  </w:style>
  <w:style w:type="character" w:customStyle="1" w:styleId="EstiloCorreo9861">
    <w:name w:val="EstiloCorreo9861"/>
    <w:semiHidden/>
    <w:rsid w:val="00593E40"/>
    <w:rPr>
      <w:rFonts w:ascii="Arial" w:hAnsi="Arial" w:cs="Arial" w:hint="default"/>
      <w:color w:val="auto"/>
      <w:sz w:val="20"/>
      <w:szCs w:val="20"/>
    </w:rPr>
  </w:style>
  <w:style w:type="character" w:customStyle="1" w:styleId="EstiloCorreo987">
    <w:name w:val="EstiloCorreo987"/>
    <w:semiHidden/>
    <w:rsid w:val="00593E40"/>
    <w:rPr>
      <w:rFonts w:ascii="Arial" w:hAnsi="Arial" w:cs="Arial" w:hint="default"/>
      <w:color w:val="auto"/>
      <w:sz w:val="20"/>
      <w:szCs w:val="20"/>
    </w:rPr>
  </w:style>
  <w:style w:type="character" w:customStyle="1" w:styleId="EstiloCorreo989">
    <w:name w:val="EstiloCorreo989"/>
    <w:semiHidden/>
    <w:rsid w:val="00593E40"/>
    <w:rPr>
      <w:rFonts w:ascii="Palatino Linotype" w:hAnsi="Palatino Linotype" w:cs="Palatino Linotype" w:hint="default"/>
      <w:b/>
      <w:bCs/>
      <w:color w:val="auto"/>
      <w:sz w:val="26"/>
      <w:szCs w:val="26"/>
    </w:rPr>
  </w:style>
  <w:style w:type="character" w:customStyle="1" w:styleId="EstiloCorreo990">
    <w:name w:val="EstiloCorreo990"/>
    <w:semiHidden/>
    <w:rsid w:val="00593E40"/>
    <w:rPr>
      <w:color w:val="000000"/>
    </w:rPr>
  </w:style>
  <w:style w:type="character" w:customStyle="1" w:styleId="EstiloCorreo991">
    <w:name w:val="EstiloCorreo991"/>
    <w:semiHidden/>
    <w:rsid w:val="00593E40"/>
    <w:rPr>
      <w:rFonts w:ascii="Arial" w:hAnsi="Arial" w:cs="Arial" w:hint="default"/>
      <w:color w:val="000080"/>
    </w:rPr>
  </w:style>
  <w:style w:type="character" w:customStyle="1" w:styleId="EstiloCorreo9921">
    <w:name w:val="EstiloCorreo9921"/>
    <w:semiHidden/>
    <w:rsid w:val="00593E40"/>
    <w:rPr>
      <w:rFonts w:ascii="Arial" w:hAnsi="Arial" w:cs="Arial" w:hint="default"/>
      <w:color w:val="auto"/>
      <w:sz w:val="20"/>
      <w:szCs w:val="20"/>
    </w:rPr>
  </w:style>
  <w:style w:type="character" w:customStyle="1" w:styleId="EstiloCorreo993">
    <w:name w:val="EstiloCorreo993"/>
    <w:semiHidden/>
    <w:rsid w:val="00593E40"/>
    <w:rPr>
      <w:rFonts w:ascii="Arial" w:hAnsi="Arial" w:cs="Arial" w:hint="default"/>
      <w:color w:val="000080"/>
    </w:rPr>
  </w:style>
  <w:style w:type="character" w:customStyle="1" w:styleId="EstiloCorreo994">
    <w:name w:val="EstiloCorreo994"/>
    <w:semiHidden/>
    <w:rsid w:val="00593E40"/>
    <w:rPr>
      <w:rFonts w:ascii="Tahoma" w:hAnsi="Tahoma" w:cs="Tahoma" w:hint="default"/>
      <w:color w:val="auto"/>
    </w:rPr>
  </w:style>
  <w:style w:type="character" w:customStyle="1" w:styleId="EstiloCorreo995">
    <w:name w:val="EstiloCorreo995"/>
    <w:semiHidden/>
    <w:rsid w:val="00593E40"/>
    <w:rPr>
      <w:rFonts w:ascii="Tahoma" w:hAnsi="Tahoma" w:cs="Tahoma" w:hint="default"/>
      <w:color w:val="auto"/>
    </w:rPr>
  </w:style>
  <w:style w:type="character" w:customStyle="1" w:styleId="WW8Num18z3">
    <w:name w:val="WW8Num18z3"/>
    <w:rsid w:val="00593E40"/>
    <w:rPr>
      <w:rFonts w:ascii="Symbol" w:hAnsi="Symbol" w:cs="Symbol" w:hint="default"/>
      <w:color w:val="000000"/>
    </w:rPr>
  </w:style>
  <w:style w:type="character" w:customStyle="1" w:styleId="StrongEmphasis">
    <w:name w:val="Strong Emphasis"/>
    <w:rsid w:val="00593E40"/>
    <w:rPr>
      <w:b/>
      <w:bCs/>
      <w:color w:val="000000"/>
      <w:shd w:val="clear" w:color="auto" w:fill="FFFFFF"/>
    </w:rPr>
  </w:style>
  <w:style w:type="character" w:customStyle="1" w:styleId="RTFNum31">
    <w:name w:val="RTF_Num 3 1"/>
    <w:rsid w:val="00593E40"/>
    <w:rPr>
      <w:rFonts w:ascii="Wingdings" w:hAnsi="Wingdings" w:cs="Wingdings" w:hint="default"/>
      <w:color w:val="000000"/>
      <w:u w:val="single"/>
      <w:shd w:val="clear" w:color="auto" w:fill="FFFFFF"/>
    </w:rPr>
  </w:style>
  <w:style w:type="character" w:customStyle="1" w:styleId="RTFNum32">
    <w:name w:val="RTF_Num 3 2"/>
    <w:rsid w:val="00593E40"/>
    <w:rPr>
      <w:rFonts w:ascii="Wingdings" w:hAnsi="Wingdings" w:cs="Wingdings" w:hint="default"/>
      <w:color w:val="000000"/>
      <w:u w:val="single"/>
      <w:shd w:val="clear" w:color="auto" w:fill="FFFFFF"/>
    </w:rPr>
  </w:style>
  <w:style w:type="character" w:customStyle="1" w:styleId="RTFNum33">
    <w:name w:val="RTF_Num 3 3"/>
    <w:rsid w:val="00593E40"/>
    <w:rPr>
      <w:rFonts w:ascii="Arial Unicode MS" w:eastAsia="Arial Unicode MS" w:hAnsi="Arial Unicode MS" w:cs="Arial Unicode MS" w:hint="eastAsia"/>
      <w:color w:val="000000"/>
      <w:sz w:val="18"/>
      <w:szCs w:val="18"/>
      <w:shd w:val="clear" w:color="auto" w:fill="FFFFFF"/>
    </w:rPr>
  </w:style>
  <w:style w:type="character" w:customStyle="1" w:styleId="RTFNum34">
    <w:name w:val="RTF_Num 3 4"/>
    <w:rsid w:val="00593E40"/>
    <w:rPr>
      <w:rFonts w:ascii="Arial Unicode MS" w:eastAsia="Arial Unicode MS" w:hAnsi="Arial Unicode MS" w:cs="Arial Unicode MS" w:hint="eastAsia"/>
      <w:color w:val="000000"/>
      <w:sz w:val="18"/>
      <w:szCs w:val="18"/>
      <w:shd w:val="clear" w:color="auto" w:fill="FFFFFF"/>
    </w:rPr>
  </w:style>
  <w:style w:type="character" w:customStyle="1" w:styleId="RTFNum35">
    <w:name w:val="RTF_Num 3 5"/>
    <w:rsid w:val="00593E40"/>
    <w:rPr>
      <w:rFonts w:ascii="Wingdings 2" w:hAnsi="Wingdings 2" w:cs="Wingdings 2" w:hint="default"/>
      <w:color w:val="000000"/>
      <w:sz w:val="18"/>
      <w:szCs w:val="18"/>
      <w:shd w:val="clear" w:color="auto" w:fill="FFFFFF"/>
    </w:rPr>
  </w:style>
  <w:style w:type="character" w:customStyle="1" w:styleId="RTFNum36">
    <w:name w:val="RTF_Num 3 6"/>
    <w:rsid w:val="00593E40"/>
    <w:rPr>
      <w:rFonts w:ascii="Arial Unicode MS" w:eastAsia="Arial Unicode MS" w:hAnsi="Arial Unicode MS" w:cs="Arial Unicode MS" w:hint="eastAsia"/>
      <w:color w:val="000000"/>
      <w:sz w:val="18"/>
      <w:szCs w:val="18"/>
      <w:shd w:val="clear" w:color="auto" w:fill="FFFFFF"/>
    </w:rPr>
  </w:style>
  <w:style w:type="character" w:customStyle="1" w:styleId="RTFNum37">
    <w:name w:val="RTF_Num 3 7"/>
    <w:rsid w:val="00593E40"/>
    <w:rPr>
      <w:rFonts w:ascii="Arial Unicode MS" w:eastAsia="Arial Unicode MS" w:hAnsi="Arial Unicode MS" w:cs="Arial Unicode MS" w:hint="eastAsia"/>
      <w:color w:val="000000"/>
      <w:sz w:val="18"/>
      <w:szCs w:val="18"/>
      <w:shd w:val="clear" w:color="auto" w:fill="FFFFFF"/>
    </w:rPr>
  </w:style>
  <w:style w:type="character" w:customStyle="1" w:styleId="RTFNum38">
    <w:name w:val="RTF_Num 3 8"/>
    <w:rsid w:val="00593E40"/>
    <w:rPr>
      <w:rFonts w:ascii="Wingdings 2" w:hAnsi="Wingdings 2" w:cs="Wingdings 2" w:hint="default"/>
      <w:color w:val="000000"/>
      <w:sz w:val="18"/>
      <w:szCs w:val="18"/>
      <w:shd w:val="clear" w:color="auto" w:fill="FFFFFF"/>
    </w:rPr>
  </w:style>
  <w:style w:type="character" w:customStyle="1" w:styleId="RTFNum39">
    <w:name w:val="RTF_Num 3 9"/>
    <w:rsid w:val="00593E40"/>
    <w:rPr>
      <w:rFonts w:ascii="Arial Unicode MS" w:eastAsia="Arial Unicode MS" w:hAnsi="Arial Unicode MS" w:cs="Arial Unicode MS" w:hint="eastAsia"/>
      <w:color w:val="000000"/>
      <w:sz w:val="18"/>
      <w:szCs w:val="18"/>
      <w:shd w:val="clear" w:color="auto" w:fill="FFFFFF"/>
    </w:rPr>
  </w:style>
  <w:style w:type="character" w:customStyle="1" w:styleId="RTFNum42">
    <w:name w:val="RTF_Num 4 2"/>
    <w:rsid w:val="00593E40"/>
    <w:rPr>
      <w:rFonts w:ascii="Wingdings" w:hAnsi="Wingdings" w:cs="Wingdings" w:hint="default"/>
      <w:color w:val="000000"/>
      <w:u w:val="single"/>
      <w:shd w:val="clear" w:color="auto" w:fill="FFFFFF"/>
    </w:rPr>
  </w:style>
  <w:style w:type="character" w:customStyle="1" w:styleId="RTFNum82">
    <w:name w:val="RTF_Num 8 2"/>
    <w:rsid w:val="00593E40"/>
    <w:rPr>
      <w:rFonts w:ascii="Symbol" w:hAnsi="Symbol" w:cs="Symbol" w:hint="default"/>
      <w:color w:val="000000"/>
      <w:u w:val="single"/>
      <w:shd w:val="clear" w:color="auto" w:fill="FFFFFF"/>
    </w:rPr>
  </w:style>
  <w:style w:type="character" w:customStyle="1" w:styleId="RTFNum122">
    <w:name w:val="RTF_Num 12 2"/>
    <w:rsid w:val="00593E40"/>
    <w:rPr>
      <w:rFonts w:ascii="Symbol" w:hAnsi="Symbol" w:cs="Symbol" w:hint="default"/>
      <w:color w:val="000000"/>
      <w:u w:val="single"/>
      <w:shd w:val="clear" w:color="auto" w:fill="FFFFFF"/>
    </w:rPr>
  </w:style>
  <w:style w:type="character" w:customStyle="1" w:styleId="RTFNum132">
    <w:name w:val="RTF_Num 13 2"/>
    <w:rsid w:val="00593E40"/>
    <w:rPr>
      <w:rFonts w:ascii="Wingdings" w:hAnsi="Wingdings" w:cs="Wingdings" w:hint="default"/>
      <w:color w:val="000000"/>
      <w:u w:val="single"/>
      <w:shd w:val="clear" w:color="auto" w:fill="FFFFFF"/>
    </w:rPr>
  </w:style>
  <w:style w:type="character" w:customStyle="1" w:styleId="RTFNum142">
    <w:name w:val="RTF_Num 14 2"/>
    <w:rsid w:val="00593E40"/>
    <w:rPr>
      <w:rFonts w:ascii="Symbol" w:hAnsi="Symbol" w:cs="Symbol" w:hint="default"/>
      <w:color w:val="000000"/>
      <w:u w:val="single"/>
      <w:shd w:val="clear" w:color="auto" w:fill="FFFFFF"/>
    </w:rPr>
  </w:style>
  <w:style w:type="character" w:customStyle="1" w:styleId="RTFNum152">
    <w:name w:val="RTF_Num 15 2"/>
    <w:rsid w:val="00593E40"/>
    <w:rPr>
      <w:rFonts w:ascii="Symbol" w:hAnsi="Symbol" w:cs="Symbol" w:hint="default"/>
      <w:color w:val="000000"/>
      <w:u w:val="single"/>
      <w:shd w:val="clear" w:color="auto" w:fill="FFFFFF"/>
    </w:rPr>
  </w:style>
  <w:style w:type="character" w:customStyle="1" w:styleId="RTFNum162">
    <w:name w:val="RTF_Num 16 2"/>
    <w:rsid w:val="00593E40"/>
    <w:rPr>
      <w:rFonts w:ascii="Wingdings" w:hAnsi="Wingdings" w:cs="Wingdings" w:hint="default"/>
      <w:color w:val="000000"/>
      <w:u w:val="single"/>
      <w:shd w:val="clear" w:color="auto" w:fill="FFFFFF"/>
    </w:rPr>
  </w:style>
  <w:style w:type="character" w:customStyle="1" w:styleId="RTFNum182">
    <w:name w:val="RTF_Num 18 2"/>
    <w:rsid w:val="00593E40"/>
    <w:rPr>
      <w:rFonts w:ascii="Symbol" w:hAnsi="Symbol" w:cs="Symbol" w:hint="default"/>
      <w:color w:val="000000"/>
      <w:u w:val="single"/>
      <w:shd w:val="clear" w:color="auto" w:fill="FFFFFF"/>
    </w:rPr>
  </w:style>
  <w:style w:type="character" w:customStyle="1" w:styleId="RTFNum192">
    <w:name w:val="RTF_Num 19 2"/>
    <w:rsid w:val="00593E40"/>
    <w:rPr>
      <w:rFonts w:ascii="Symbol" w:hAnsi="Symbol" w:cs="Symbol" w:hint="default"/>
      <w:color w:val="000000"/>
      <w:u w:val="single"/>
      <w:shd w:val="clear" w:color="auto" w:fill="FFFFFF"/>
    </w:rPr>
  </w:style>
  <w:style w:type="character" w:customStyle="1" w:styleId="RTFNum212">
    <w:name w:val="RTF_Num 21 2"/>
    <w:rsid w:val="00593E40"/>
    <w:rPr>
      <w:rFonts w:ascii="Symbol" w:hAnsi="Symbol" w:cs="Symbol" w:hint="default"/>
      <w:color w:val="000000"/>
      <w:u w:val="single"/>
      <w:shd w:val="clear" w:color="auto" w:fill="FFFFFF"/>
    </w:rPr>
  </w:style>
  <w:style w:type="character" w:customStyle="1" w:styleId="RTFNum242">
    <w:name w:val="RTF_Num 24 2"/>
    <w:rsid w:val="00593E40"/>
    <w:rPr>
      <w:rFonts w:ascii="Wingdings" w:hAnsi="Wingdings" w:cs="Wingdings" w:hint="default"/>
      <w:color w:val="000000"/>
      <w:u w:val="single"/>
      <w:shd w:val="clear" w:color="auto" w:fill="FFFFFF"/>
    </w:rPr>
  </w:style>
  <w:style w:type="character" w:customStyle="1" w:styleId="RTFNum262">
    <w:name w:val="RTF_Num 26 2"/>
    <w:rsid w:val="00593E40"/>
    <w:rPr>
      <w:rFonts w:ascii="Wingdings" w:hAnsi="Wingdings" w:cs="Wingdings" w:hint="default"/>
      <w:color w:val="000000"/>
      <w:u w:val="single"/>
      <w:shd w:val="clear" w:color="auto" w:fill="FFFFFF"/>
    </w:rPr>
  </w:style>
  <w:style w:type="character" w:customStyle="1" w:styleId="RTFNum272">
    <w:name w:val="RTF_Num 27 2"/>
    <w:rsid w:val="00593E40"/>
    <w:rPr>
      <w:rFonts w:ascii="Wingdings" w:hAnsi="Wingdings" w:cs="Wingdings" w:hint="default"/>
      <w:color w:val="000000"/>
      <w:u w:val="single"/>
      <w:shd w:val="clear" w:color="auto" w:fill="FFFFFF"/>
    </w:rPr>
  </w:style>
  <w:style w:type="character" w:customStyle="1" w:styleId="RTFNum282">
    <w:name w:val="RTF_Num 28 2"/>
    <w:rsid w:val="00593E40"/>
    <w:rPr>
      <w:rFonts w:ascii="Wingdings" w:hAnsi="Wingdings" w:cs="Wingdings" w:hint="default"/>
      <w:color w:val="000000"/>
      <w:u w:val="single"/>
      <w:shd w:val="clear" w:color="auto" w:fill="FFFFFF"/>
    </w:rPr>
  </w:style>
  <w:style w:type="character" w:customStyle="1" w:styleId="RTFNum292">
    <w:name w:val="RTF_Num 29 2"/>
    <w:rsid w:val="00593E40"/>
    <w:rPr>
      <w:rFonts w:ascii="Wingdings" w:hAnsi="Wingdings" w:cs="Wingdings" w:hint="default"/>
      <w:color w:val="000000"/>
      <w:u w:val="single"/>
      <w:shd w:val="clear" w:color="auto" w:fill="FFFFFF"/>
    </w:rPr>
  </w:style>
  <w:style w:type="character" w:customStyle="1" w:styleId="RTFNum302">
    <w:name w:val="RTF_Num 30 2"/>
    <w:rsid w:val="00593E40"/>
    <w:rPr>
      <w:rFonts w:ascii="Symbol" w:hAnsi="Symbol" w:cs="Symbol" w:hint="default"/>
      <w:color w:val="000000"/>
      <w:u w:val="single"/>
      <w:shd w:val="clear" w:color="auto" w:fill="FFFFFF"/>
    </w:rPr>
  </w:style>
  <w:style w:type="character" w:customStyle="1" w:styleId="RTFNum322">
    <w:name w:val="RTF_Num 32 2"/>
    <w:rsid w:val="00593E40"/>
    <w:rPr>
      <w:rFonts w:ascii="Wingdings" w:hAnsi="Wingdings" w:cs="Wingdings" w:hint="default"/>
      <w:color w:val="000000"/>
      <w:u w:val="single"/>
      <w:shd w:val="clear" w:color="auto" w:fill="FFFFFF"/>
    </w:rPr>
  </w:style>
  <w:style w:type="character" w:customStyle="1" w:styleId="RTFNum342">
    <w:name w:val="RTF_Num 34 2"/>
    <w:rsid w:val="00593E40"/>
    <w:rPr>
      <w:rFonts w:ascii="Symbol" w:hAnsi="Symbol" w:cs="Symbol" w:hint="default"/>
      <w:color w:val="000000"/>
      <w:u w:val="single"/>
      <w:shd w:val="clear" w:color="auto" w:fill="FFFFFF"/>
    </w:rPr>
  </w:style>
  <w:style w:type="character" w:customStyle="1" w:styleId="RTFNum352">
    <w:name w:val="RTF_Num 35 2"/>
    <w:rsid w:val="00593E40"/>
    <w:rPr>
      <w:rFonts w:ascii="Wingdings" w:hAnsi="Wingdings" w:cs="Wingdings" w:hint="default"/>
      <w:color w:val="000000"/>
      <w:u w:val="single"/>
      <w:shd w:val="clear" w:color="auto" w:fill="FFFFFF"/>
    </w:rPr>
  </w:style>
  <w:style w:type="character" w:customStyle="1" w:styleId="RTFNum362">
    <w:name w:val="RTF_Num 36 2"/>
    <w:rsid w:val="00593E40"/>
    <w:rPr>
      <w:rFonts w:ascii="Wingdings" w:hAnsi="Wingdings" w:cs="Wingdings" w:hint="default"/>
      <w:color w:val="000000"/>
      <w:u w:val="single"/>
      <w:shd w:val="clear" w:color="auto" w:fill="FFFFFF"/>
    </w:rPr>
  </w:style>
  <w:style w:type="character" w:customStyle="1" w:styleId="RTFNum382">
    <w:name w:val="RTF_Num 38 2"/>
    <w:rsid w:val="00593E40"/>
    <w:rPr>
      <w:rFonts w:ascii="Wingdings" w:hAnsi="Wingdings" w:cs="Wingdings" w:hint="default"/>
      <w:color w:val="000000"/>
      <w:u w:val="single"/>
      <w:shd w:val="clear" w:color="auto" w:fill="FFFFFF"/>
    </w:rPr>
  </w:style>
  <w:style w:type="character" w:customStyle="1" w:styleId="RTFNum392">
    <w:name w:val="RTF_Num 39 2"/>
    <w:rsid w:val="00593E40"/>
    <w:rPr>
      <w:rFonts w:ascii="Symbol" w:hAnsi="Symbol" w:cs="Symbol" w:hint="default"/>
      <w:color w:val="000000"/>
      <w:u w:val="single"/>
      <w:shd w:val="clear" w:color="auto" w:fill="FFFFFF"/>
    </w:rPr>
  </w:style>
  <w:style w:type="character" w:customStyle="1" w:styleId="RTFNum402">
    <w:name w:val="RTF_Num 40 2"/>
    <w:rsid w:val="00593E40"/>
    <w:rPr>
      <w:rFonts w:ascii="Wingdings" w:hAnsi="Wingdings" w:cs="Wingdings" w:hint="default"/>
      <w:color w:val="000000"/>
      <w:u w:val="single"/>
      <w:shd w:val="clear" w:color="auto" w:fill="FFFFFF"/>
    </w:rPr>
  </w:style>
  <w:style w:type="character" w:customStyle="1" w:styleId="RTFNum412">
    <w:name w:val="RTF_Num 41 2"/>
    <w:rsid w:val="00593E40"/>
    <w:rPr>
      <w:rFonts w:ascii="Wingdings" w:hAnsi="Wingdings" w:cs="Wingdings" w:hint="default"/>
      <w:color w:val="000000"/>
      <w:u w:val="single"/>
      <w:shd w:val="clear" w:color="auto" w:fill="FFFFFF"/>
    </w:rPr>
  </w:style>
  <w:style w:type="character" w:customStyle="1" w:styleId="RTFNum422">
    <w:name w:val="RTF_Num 42 2"/>
    <w:rsid w:val="00593E40"/>
    <w:rPr>
      <w:rFonts w:ascii="Symbol" w:hAnsi="Symbol" w:cs="Symbol" w:hint="default"/>
      <w:color w:val="000000"/>
      <w:u w:val="single"/>
      <w:shd w:val="clear" w:color="auto" w:fill="FFFFFF"/>
    </w:rPr>
  </w:style>
  <w:style w:type="character" w:customStyle="1" w:styleId="RTFNum442">
    <w:name w:val="RTF_Num 44 2"/>
    <w:rsid w:val="00593E40"/>
    <w:rPr>
      <w:rFonts w:ascii="Symbol" w:hAnsi="Symbol" w:cs="Symbol" w:hint="default"/>
      <w:color w:val="000000"/>
      <w:u w:val="single"/>
      <w:shd w:val="clear" w:color="auto" w:fill="FFFFFF"/>
    </w:rPr>
  </w:style>
  <w:style w:type="character" w:customStyle="1" w:styleId="RTFNum452">
    <w:name w:val="RTF_Num 45 2"/>
    <w:rsid w:val="00593E40"/>
    <w:rPr>
      <w:rFonts w:ascii="Symbol" w:hAnsi="Symbol" w:cs="Symbol" w:hint="default"/>
      <w:color w:val="000000"/>
      <w:u w:val="single"/>
      <w:shd w:val="clear" w:color="auto" w:fill="FFFFFF"/>
    </w:rPr>
  </w:style>
  <w:style w:type="character" w:customStyle="1" w:styleId="RTFNum462">
    <w:name w:val="RTF_Num 46 2"/>
    <w:rsid w:val="00593E40"/>
    <w:rPr>
      <w:rFonts w:ascii="Symbol" w:hAnsi="Symbol" w:cs="Symbol" w:hint="default"/>
      <w:color w:val="000000"/>
      <w:u w:val="single"/>
      <w:shd w:val="clear" w:color="auto" w:fill="FFFFFF"/>
    </w:rPr>
  </w:style>
  <w:style w:type="character" w:customStyle="1" w:styleId="RTFNum472">
    <w:name w:val="RTF_Num 47 2"/>
    <w:rsid w:val="00593E40"/>
    <w:rPr>
      <w:rFonts w:ascii="Wingdings" w:hAnsi="Wingdings" w:cs="Wingdings" w:hint="default"/>
      <w:color w:val="000000"/>
      <w:u w:val="single"/>
      <w:shd w:val="clear" w:color="auto" w:fill="FFFFFF"/>
    </w:rPr>
  </w:style>
  <w:style w:type="character" w:customStyle="1" w:styleId="RTFNum482">
    <w:name w:val="RTF_Num 48 2"/>
    <w:rsid w:val="00593E40"/>
    <w:rPr>
      <w:rFonts w:ascii="Wingdings" w:hAnsi="Wingdings" w:cs="Wingdings" w:hint="default"/>
      <w:color w:val="000000"/>
      <w:u w:val="single"/>
      <w:shd w:val="clear" w:color="auto" w:fill="FFFFFF"/>
    </w:rPr>
  </w:style>
  <w:style w:type="character" w:customStyle="1" w:styleId="RTFNum492">
    <w:name w:val="RTF_Num 49 2"/>
    <w:rsid w:val="00593E40"/>
    <w:rPr>
      <w:rFonts w:ascii="Wingdings" w:hAnsi="Wingdings" w:cs="Wingdings" w:hint="default"/>
      <w:color w:val="000000"/>
      <w:u w:val="single"/>
      <w:shd w:val="clear" w:color="auto" w:fill="FFFFFF"/>
    </w:rPr>
  </w:style>
  <w:style w:type="character" w:customStyle="1" w:styleId="RTFNum502">
    <w:name w:val="RTF_Num 50 2"/>
    <w:rsid w:val="00593E40"/>
    <w:rPr>
      <w:rFonts w:ascii="Wingdings" w:hAnsi="Wingdings" w:cs="Wingdings" w:hint="default"/>
      <w:color w:val="000000"/>
      <w:u w:val="single"/>
      <w:shd w:val="clear" w:color="auto" w:fill="FFFFFF"/>
    </w:rPr>
  </w:style>
  <w:style w:type="character" w:customStyle="1" w:styleId="RTFNum512">
    <w:name w:val="RTF_Num 51 2"/>
    <w:rsid w:val="00593E40"/>
    <w:rPr>
      <w:rFonts w:ascii="Wingdings" w:hAnsi="Wingdings" w:cs="Wingdings" w:hint="default"/>
      <w:color w:val="000000"/>
      <w:u w:val="single"/>
      <w:shd w:val="clear" w:color="auto" w:fill="FFFFFF"/>
    </w:rPr>
  </w:style>
  <w:style w:type="character" w:customStyle="1" w:styleId="RTFNum522">
    <w:name w:val="RTF_Num 52 2"/>
    <w:rsid w:val="00593E40"/>
    <w:rPr>
      <w:rFonts w:ascii="Wingdings" w:hAnsi="Wingdings" w:cs="Wingdings" w:hint="default"/>
      <w:color w:val="000000"/>
      <w:u w:val="single"/>
      <w:shd w:val="clear" w:color="auto" w:fill="FFFFFF"/>
    </w:rPr>
  </w:style>
  <w:style w:type="character" w:customStyle="1" w:styleId="RTFNum532">
    <w:name w:val="RTF_Num 53 2"/>
    <w:rsid w:val="00593E40"/>
    <w:rPr>
      <w:rFonts w:ascii="Wingdings" w:hAnsi="Wingdings" w:cs="Wingdings" w:hint="default"/>
      <w:color w:val="000000"/>
      <w:u w:val="single"/>
      <w:shd w:val="clear" w:color="auto" w:fill="FFFFFF"/>
    </w:rPr>
  </w:style>
  <w:style w:type="character" w:customStyle="1" w:styleId="RTFNum542">
    <w:name w:val="RTF_Num 54 2"/>
    <w:rsid w:val="00593E40"/>
    <w:rPr>
      <w:rFonts w:ascii="Wingdings" w:hAnsi="Wingdings" w:cs="Wingdings" w:hint="default"/>
      <w:color w:val="000000"/>
      <w:u w:val="single"/>
      <w:shd w:val="clear" w:color="auto" w:fill="FFFFFF"/>
    </w:rPr>
  </w:style>
  <w:style w:type="character" w:customStyle="1" w:styleId="RTFNum552">
    <w:name w:val="RTF_Num 55 2"/>
    <w:rsid w:val="00593E40"/>
    <w:rPr>
      <w:rFonts w:ascii="Wingdings" w:hAnsi="Wingdings" w:cs="Wingdings" w:hint="default"/>
      <w:color w:val="000000"/>
      <w:u w:val="single"/>
      <w:shd w:val="clear" w:color="auto" w:fill="FFFFFF"/>
    </w:rPr>
  </w:style>
  <w:style w:type="character" w:customStyle="1" w:styleId="RTFNum562">
    <w:name w:val="RTF_Num 56 2"/>
    <w:rsid w:val="00593E40"/>
    <w:rPr>
      <w:rFonts w:ascii="Wingdings" w:hAnsi="Wingdings" w:cs="Wingdings" w:hint="default"/>
      <w:color w:val="000000"/>
      <w:u w:val="single"/>
      <w:shd w:val="clear" w:color="auto" w:fill="FFFFFF"/>
    </w:rPr>
  </w:style>
  <w:style w:type="character" w:customStyle="1" w:styleId="RTFNum572">
    <w:name w:val="RTF_Num 57 2"/>
    <w:rsid w:val="00593E40"/>
    <w:rPr>
      <w:rFonts w:ascii="Wingdings" w:hAnsi="Wingdings" w:cs="Wingdings" w:hint="default"/>
      <w:color w:val="000000"/>
      <w:u w:val="single"/>
      <w:shd w:val="clear" w:color="auto" w:fill="FFFFFF"/>
    </w:rPr>
  </w:style>
  <w:style w:type="character" w:customStyle="1" w:styleId="RTFNum582">
    <w:name w:val="RTF_Num 58 2"/>
    <w:rsid w:val="00593E40"/>
    <w:rPr>
      <w:rFonts w:ascii="Wingdings" w:hAnsi="Wingdings" w:cs="Wingdings" w:hint="default"/>
      <w:color w:val="000000"/>
      <w:u w:val="single"/>
      <w:shd w:val="clear" w:color="auto" w:fill="FFFFFF"/>
    </w:rPr>
  </w:style>
  <w:style w:type="character" w:customStyle="1" w:styleId="RTFNum592">
    <w:name w:val="RTF_Num 59 2"/>
    <w:rsid w:val="00593E40"/>
    <w:rPr>
      <w:rFonts w:ascii="Wingdings" w:hAnsi="Wingdings" w:cs="Wingdings" w:hint="default"/>
      <w:color w:val="000000"/>
      <w:u w:val="single"/>
      <w:shd w:val="clear" w:color="auto" w:fill="FFFFFF"/>
    </w:rPr>
  </w:style>
  <w:style w:type="character" w:customStyle="1" w:styleId="RTFNum602">
    <w:name w:val="RTF_Num 60 2"/>
    <w:rsid w:val="00593E40"/>
    <w:rPr>
      <w:rFonts w:ascii="Wingdings" w:hAnsi="Wingdings" w:cs="Wingdings" w:hint="default"/>
      <w:color w:val="000000"/>
      <w:u w:val="single"/>
      <w:shd w:val="clear" w:color="auto" w:fill="FFFFFF"/>
    </w:rPr>
  </w:style>
  <w:style w:type="character" w:customStyle="1" w:styleId="RTFNum612">
    <w:name w:val="RTF_Num 61 2"/>
    <w:rsid w:val="00593E40"/>
    <w:rPr>
      <w:rFonts w:ascii="Wingdings" w:hAnsi="Wingdings" w:cs="Wingdings" w:hint="default"/>
      <w:color w:val="000000"/>
      <w:u w:val="single"/>
      <w:shd w:val="clear" w:color="auto" w:fill="FFFFFF"/>
    </w:rPr>
  </w:style>
  <w:style w:type="character" w:customStyle="1" w:styleId="RTFNum622">
    <w:name w:val="RTF_Num 62 2"/>
    <w:rsid w:val="00593E40"/>
    <w:rPr>
      <w:rFonts w:ascii="Wingdings" w:hAnsi="Wingdings" w:cs="Wingdings" w:hint="default"/>
      <w:color w:val="000000"/>
      <w:u w:val="single"/>
      <w:shd w:val="clear" w:color="auto" w:fill="FFFFFF"/>
    </w:rPr>
  </w:style>
  <w:style w:type="character" w:customStyle="1" w:styleId="RTFNum632">
    <w:name w:val="RTF_Num 63 2"/>
    <w:rsid w:val="00593E40"/>
    <w:rPr>
      <w:rFonts w:ascii="Wingdings" w:hAnsi="Wingdings" w:cs="Wingdings" w:hint="default"/>
      <w:color w:val="000000"/>
      <w:u w:val="single"/>
      <w:shd w:val="clear" w:color="auto" w:fill="FFFFFF"/>
    </w:rPr>
  </w:style>
  <w:style w:type="character" w:customStyle="1" w:styleId="RTFNum642">
    <w:name w:val="RTF_Num 64 2"/>
    <w:rsid w:val="00593E40"/>
    <w:rPr>
      <w:rFonts w:ascii="Wingdings" w:hAnsi="Wingdings" w:cs="Wingdings" w:hint="default"/>
      <w:color w:val="000000"/>
      <w:u w:val="single"/>
      <w:shd w:val="clear" w:color="auto" w:fill="FFFFFF"/>
    </w:rPr>
  </w:style>
  <w:style w:type="character" w:customStyle="1" w:styleId="RTFNum652">
    <w:name w:val="RTF_Num 65 2"/>
    <w:rsid w:val="00593E40"/>
    <w:rPr>
      <w:rFonts w:ascii="Wingdings" w:hAnsi="Wingdings" w:cs="Wingdings" w:hint="default"/>
      <w:color w:val="000000"/>
      <w:u w:val="single"/>
      <w:shd w:val="clear" w:color="auto" w:fill="FFFFFF"/>
    </w:rPr>
  </w:style>
  <w:style w:type="character" w:customStyle="1" w:styleId="RTFNum662">
    <w:name w:val="RTF_Num 66 2"/>
    <w:rsid w:val="00593E40"/>
    <w:rPr>
      <w:rFonts w:ascii="Wingdings" w:hAnsi="Wingdings" w:cs="Wingdings" w:hint="default"/>
      <w:color w:val="000000"/>
      <w:u w:val="single"/>
      <w:shd w:val="clear" w:color="auto" w:fill="FFFFFF"/>
    </w:rPr>
  </w:style>
  <w:style w:type="character" w:customStyle="1" w:styleId="RTFNum672">
    <w:name w:val="RTF_Num 67 2"/>
    <w:rsid w:val="00593E40"/>
    <w:rPr>
      <w:rFonts w:ascii="Wingdings" w:hAnsi="Wingdings" w:cs="Wingdings" w:hint="default"/>
      <w:color w:val="000000"/>
      <w:u w:val="single"/>
      <w:shd w:val="clear" w:color="auto" w:fill="FFFFFF"/>
    </w:rPr>
  </w:style>
  <w:style w:type="character" w:customStyle="1" w:styleId="RTFNum682">
    <w:name w:val="RTF_Num 68 2"/>
    <w:rsid w:val="00593E40"/>
    <w:rPr>
      <w:rFonts w:ascii="Wingdings" w:hAnsi="Wingdings" w:cs="Wingdings" w:hint="default"/>
      <w:color w:val="000000"/>
      <w:u w:val="single"/>
      <w:shd w:val="clear" w:color="auto" w:fill="FFFFFF"/>
    </w:rPr>
  </w:style>
  <w:style w:type="character" w:customStyle="1" w:styleId="RTFNum692">
    <w:name w:val="RTF_Num 69 2"/>
    <w:rsid w:val="00593E40"/>
    <w:rPr>
      <w:rFonts w:ascii="Wingdings" w:hAnsi="Wingdings" w:cs="Wingdings" w:hint="default"/>
      <w:color w:val="000000"/>
      <w:u w:val="single"/>
      <w:shd w:val="clear" w:color="auto" w:fill="FFFFFF"/>
    </w:rPr>
  </w:style>
  <w:style w:type="character" w:customStyle="1" w:styleId="RTFNum702">
    <w:name w:val="RTF_Num 70 2"/>
    <w:rsid w:val="00593E40"/>
    <w:rPr>
      <w:rFonts w:ascii="Wingdings" w:hAnsi="Wingdings" w:cs="Wingdings" w:hint="default"/>
      <w:color w:val="000000"/>
      <w:u w:val="single"/>
      <w:shd w:val="clear" w:color="auto" w:fill="FFFFFF"/>
    </w:rPr>
  </w:style>
  <w:style w:type="character" w:customStyle="1" w:styleId="RTFNum712">
    <w:name w:val="RTF_Num 71 2"/>
    <w:rsid w:val="00593E40"/>
    <w:rPr>
      <w:rFonts w:ascii="Wingdings" w:hAnsi="Wingdings" w:cs="Wingdings" w:hint="default"/>
      <w:color w:val="000000"/>
      <w:u w:val="single"/>
      <w:shd w:val="clear" w:color="auto" w:fill="FFFFFF"/>
    </w:rPr>
  </w:style>
  <w:style w:type="character" w:customStyle="1" w:styleId="RTFNum722">
    <w:name w:val="RTF_Num 72 2"/>
    <w:rsid w:val="00593E40"/>
    <w:rPr>
      <w:rFonts w:ascii="Symbol" w:hAnsi="Symbol" w:cs="Symbol" w:hint="default"/>
      <w:color w:val="000000"/>
      <w:u w:val="single"/>
      <w:shd w:val="clear" w:color="auto" w:fill="FFFFFF"/>
    </w:rPr>
  </w:style>
  <w:style w:type="character" w:customStyle="1" w:styleId="RTFNum732">
    <w:name w:val="RTF_Num 73 2"/>
    <w:rsid w:val="00593E40"/>
    <w:rPr>
      <w:rFonts w:ascii="Wingdings" w:hAnsi="Wingdings" w:cs="Wingdings" w:hint="default"/>
      <w:color w:val="000000"/>
      <w:u w:val="single"/>
      <w:shd w:val="clear" w:color="auto" w:fill="FFFFFF"/>
    </w:rPr>
  </w:style>
  <w:style w:type="character" w:customStyle="1" w:styleId="RTFNum742">
    <w:name w:val="RTF_Num 74 2"/>
    <w:rsid w:val="00593E40"/>
    <w:rPr>
      <w:rFonts w:ascii="Wingdings" w:hAnsi="Wingdings" w:cs="Wingdings" w:hint="default"/>
      <w:color w:val="000000"/>
      <w:u w:val="single"/>
      <w:shd w:val="clear" w:color="auto" w:fill="FFFFFF"/>
    </w:rPr>
  </w:style>
  <w:style w:type="character" w:customStyle="1" w:styleId="RTFNum752">
    <w:name w:val="RTF_Num 75 2"/>
    <w:rsid w:val="00593E40"/>
    <w:rPr>
      <w:rFonts w:ascii="Symbol" w:hAnsi="Symbol" w:cs="Symbol" w:hint="default"/>
      <w:color w:val="000000"/>
      <w:u w:val="single"/>
      <w:shd w:val="clear" w:color="auto" w:fill="FFFFFF"/>
    </w:rPr>
  </w:style>
  <w:style w:type="character" w:customStyle="1" w:styleId="RTFNum762">
    <w:name w:val="RTF_Num 76 2"/>
    <w:rsid w:val="00593E40"/>
    <w:rPr>
      <w:rFonts w:ascii="Wingdings" w:hAnsi="Wingdings" w:cs="Wingdings" w:hint="default"/>
      <w:color w:val="000000"/>
      <w:u w:val="single"/>
      <w:shd w:val="clear" w:color="auto" w:fill="FFFFFF"/>
    </w:rPr>
  </w:style>
  <w:style w:type="character" w:customStyle="1" w:styleId="RTFNum772">
    <w:name w:val="RTF_Num 77 2"/>
    <w:rsid w:val="00593E40"/>
    <w:rPr>
      <w:rFonts w:ascii="Symbol" w:hAnsi="Symbol" w:cs="Symbol" w:hint="default"/>
      <w:color w:val="000000"/>
      <w:u w:val="single"/>
      <w:shd w:val="clear" w:color="auto" w:fill="FFFFFF"/>
    </w:rPr>
  </w:style>
  <w:style w:type="character" w:customStyle="1" w:styleId="RTFNum782">
    <w:name w:val="RTF_Num 78 2"/>
    <w:rsid w:val="00593E40"/>
    <w:rPr>
      <w:rFonts w:ascii="Wingdings" w:hAnsi="Wingdings" w:cs="Wingdings" w:hint="default"/>
      <w:color w:val="000000"/>
      <w:u w:val="single"/>
      <w:shd w:val="clear" w:color="auto" w:fill="FFFFFF"/>
    </w:rPr>
  </w:style>
  <w:style w:type="character" w:customStyle="1" w:styleId="RTFNum792">
    <w:name w:val="RTF_Num 79 2"/>
    <w:rsid w:val="00593E40"/>
    <w:rPr>
      <w:rFonts w:ascii="Wingdings" w:hAnsi="Wingdings" w:cs="Wingdings" w:hint="default"/>
      <w:color w:val="000000"/>
      <w:u w:val="single"/>
      <w:shd w:val="clear" w:color="auto" w:fill="FFFFFF"/>
    </w:rPr>
  </w:style>
  <w:style w:type="character" w:customStyle="1" w:styleId="RTFNum802">
    <w:name w:val="RTF_Num 80 2"/>
    <w:rsid w:val="00593E40"/>
    <w:rPr>
      <w:rFonts w:ascii="Wingdings" w:hAnsi="Wingdings" w:cs="Wingdings" w:hint="default"/>
      <w:color w:val="000000"/>
      <w:u w:val="single"/>
      <w:shd w:val="clear" w:color="auto" w:fill="FFFFFF"/>
    </w:rPr>
  </w:style>
  <w:style w:type="character" w:customStyle="1" w:styleId="RTFNum812">
    <w:name w:val="RTF_Num 81 2"/>
    <w:rsid w:val="00593E40"/>
    <w:rPr>
      <w:rFonts w:ascii="Wingdings" w:hAnsi="Wingdings" w:cs="Wingdings" w:hint="default"/>
      <w:color w:val="000000"/>
      <w:u w:val="single"/>
      <w:shd w:val="clear" w:color="auto" w:fill="FFFFFF"/>
    </w:rPr>
  </w:style>
  <w:style w:type="character" w:customStyle="1" w:styleId="RTFNum822">
    <w:name w:val="RTF_Num 82 2"/>
    <w:rsid w:val="00593E40"/>
    <w:rPr>
      <w:rFonts w:ascii="Wingdings" w:hAnsi="Wingdings" w:cs="Wingdings" w:hint="default"/>
      <w:color w:val="000000"/>
      <w:u w:val="single"/>
      <w:shd w:val="clear" w:color="auto" w:fill="FFFFFF"/>
    </w:rPr>
  </w:style>
  <w:style w:type="character" w:customStyle="1" w:styleId="RTFNum832">
    <w:name w:val="RTF_Num 83 2"/>
    <w:rsid w:val="00593E40"/>
    <w:rPr>
      <w:rFonts w:ascii="Wingdings" w:hAnsi="Wingdings" w:cs="Wingdings" w:hint="default"/>
      <w:color w:val="000000"/>
      <w:u w:val="single"/>
      <w:shd w:val="clear" w:color="auto" w:fill="FFFFFF"/>
    </w:rPr>
  </w:style>
  <w:style w:type="character" w:customStyle="1" w:styleId="RTFNum842">
    <w:name w:val="RTF_Num 84 2"/>
    <w:rsid w:val="00593E40"/>
    <w:rPr>
      <w:rFonts w:ascii="Wingdings" w:hAnsi="Wingdings" w:cs="Wingdings" w:hint="default"/>
      <w:color w:val="000000"/>
      <w:u w:val="single"/>
      <w:shd w:val="clear" w:color="auto" w:fill="FFFFFF"/>
    </w:rPr>
  </w:style>
  <w:style w:type="character" w:customStyle="1" w:styleId="RTFNum852">
    <w:name w:val="RTF_Num 85 2"/>
    <w:rsid w:val="00593E40"/>
    <w:rPr>
      <w:rFonts w:ascii="Wingdings" w:hAnsi="Wingdings" w:cs="Wingdings" w:hint="default"/>
      <w:color w:val="000000"/>
      <w:u w:val="single"/>
      <w:shd w:val="clear" w:color="auto" w:fill="FFFFFF"/>
    </w:rPr>
  </w:style>
  <w:style w:type="character" w:customStyle="1" w:styleId="RTFNum862">
    <w:name w:val="RTF_Num 86 2"/>
    <w:rsid w:val="00593E40"/>
    <w:rPr>
      <w:rFonts w:ascii="Wingdings" w:hAnsi="Wingdings" w:cs="Wingdings" w:hint="default"/>
      <w:color w:val="000000"/>
      <w:u w:val="single"/>
      <w:shd w:val="clear" w:color="auto" w:fill="FFFFFF"/>
    </w:rPr>
  </w:style>
  <w:style w:type="character" w:customStyle="1" w:styleId="RTFNum872">
    <w:name w:val="RTF_Num 87 2"/>
    <w:rsid w:val="00593E40"/>
    <w:rPr>
      <w:rFonts w:ascii="Wingdings" w:hAnsi="Wingdings" w:cs="Wingdings" w:hint="default"/>
      <w:color w:val="000000"/>
      <w:u w:val="single"/>
      <w:shd w:val="clear" w:color="auto" w:fill="FFFFFF"/>
    </w:rPr>
  </w:style>
  <w:style w:type="character" w:customStyle="1" w:styleId="RTFNum882">
    <w:name w:val="RTF_Num 88 2"/>
    <w:rsid w:val="00593E40"/>
    <w:rPr>
      <w:rFonts w:ascii="Wingdings" w:hAnsi="Wingdings" w:cs="Wingdings" w:hint="default"/>
      <w:color w:val="000000"/>
      <w:u w:val="single"/>
      <w:shd w:val="clear" w:color="auto" w:fill="FFFFFF"/>
    </w:rPr>
  </w:style>
  <w:style w:type="character" w:customStyle="1" w:styleId="RTFNum892">
    <w:name w:val="RTF_Num 89 2"/>
    <w:rsid w:val="00593E40"/>
    <w:rPr>
      <w:rFonts w:ascii="Wingdings" w:hAnsi="Wingdings" w:cs="Wingdings" w:hint="default"/>
      <w:color w:val="000000"/>
      <w:u w:val="single"/>
      <w:shd w:val="clear" w:color="auto" w:fill="FFFFFF"/>
    </w:rPr>
  </w:style>
  <w:style w:type="character" w:customStyle="1" w:styleId="RTFNum902">
    <w:name w:val="RTF_Num 90 2"/>
    <w:rsid w:val="00593E40"/>
    <w:rPr>
      <w:rFonts w:ascii="Wingdings" w:hAnsi="Wingdings" w:cs="Wingdings" w:hint="default"/>
      <w:color w:val="000000"/>
      <w:u w:val="single"/>
      <w:shd w:val="clear" w:color="auto" w:fill="FFFFFF"/>
    </w:rPr>
  </w:style>
  <w:style w:type="character" w:customStyle="1" w:styleId="RTFNum912">
    <w:name w:val="RTF_Num 91 2"/>
    <w:rsid w:val="00593E40"/>
    <w:rPr>
      <w:rFonts w:ascii="Symbol" w:hAnsi="Symbol" w:cs="Symbol" w:hint="default"/>
      <w:color w:val="000000"/>
      <w:u w:val="single"/>
      <w:shd w:val="clear" w:color="auto" w:fill="FFFFFF"/>
    </w:rPr>
  </w:style>
  <w:style w:type="character" w:customStyle="1" w:styleId="RTFNum922">
    <w:name w:val="RTF_Num 92 2"/>
    <w:rsid w:val="00593E40"/>
    <w:rPr>
      <w:rFonts w:ascii="Symbol" w:hAnsi="Symbol" w:cs="Symbol" w:hint="default"/>
      <w:color w:val="000000"/>
      <w:u w:val="single"/>
      <w:shd w:val="clear" w:color="auto" w:fill="FFFFFF"/>
    </w:rPr>
  </w:style>
  <w:style w:type="character" w:customStyle="1" w:styleId="RTFNum932">
    <w:name w:val="RTF_Num 93 2"/>
    <w:rsid w:val="00593E40"/>
    <w:rPr>
      <w:rFonts w:ascii="Symbol" w:hAnsi="Symbol" w:cs="Symbol" w:hint="default"/>
      <w:color w:val="000000"/>
      <w:u w:val="single"/>
      <w:shd w:val="clear" w:color="auto" w:fill="FFFFFF"/>
    </w:rPr>
  </w:style>
  <w:style w:type="character" w:customStyle="1" w:styleId="RTFNum942">
    <w:name w:val="RTF_Num 94 2"/>
    <w:rsid w:val="00593E40"/>
    <w:rPr>
      <w:rFonts w:ascii="Wingdings" w:hAnsi="Wingdings" w:cs="Wingdings" w:hint="default"/>
      <w:color w:val="000000"/>
      <w:u w:val="single"/>
      <w:shd w:val="clear" w:color="auto" w:fill="FFFFFF"/>
    </w:rPr>
  </w:style>
  <w:style w:type="character" w:customStyle="1" w:styleId="RTFNum952">
    <w:name w:val="RTF_Num 95 2"/>
    <w:rsid w:val="00593E40"/>
    <w:rPr>
      <w:rFonts w:ascii="Wingdings" w:hAnsi="Wingdings" w:cs="Wingdings" w:hint="default"/>
      <w:color w:val="000000"/>
      <w:u w:val="single"/>
      <w:shd w:val="clear" w:color="auto" w:fill="FFFFFF"/>
    </w:rPr>
  </w:style>
  <w:style w:type="character" w:customStyle="1" w:styleId="RTFNum962">
    <w:name w:val="RTF_Num 96 2"/>
    <w:rsid w:val="00593E40"/>
    <w:rPr>
      <w:rFonts w:ascii="Wingdings" w:hAnsi="Wingdings" w:cs="Wingdings" w:hint="default"/>
      <w:color w:val="000000"/>
      <w:u w:val="single"/>
      <w:shd w:val="clear" w:color="auto" w:fill="FFFFFF"/>
    </w:rPr>
  </w:style>
  <w:style w:type="character" w:customStyle="1" w:styleId="RTFNum972">
    <w:name w:val="RTF_Num 97 2"/>
    <w:rsid w:val="00593E40"/>
    <w:rPr>
      <w:rFonts w:ascii="Symbol" w:hAnsi="Symbol" w:cs="Symbol" w:hint="default"/>
      <w:color w:val="000000"/>
      <w:u w:val="single"/>
      <w:shd w:val="clear" w:color="auto" w:fill="FFFFFF"/>
    </w:rPr>
  </w:style>
  <w:style w:type="character" w:customStyle="1" w:styleId="RTFNum982">
    <w:name w:val="RTF_Num 98 2"/>
    <w:rsid w:val="00593E40"/>
    <w:rPr>
      <w:rFonts w:ascii="Symbol" w:hAnsi="Symbol" w:cs="Symbol" w:hint="default"/>
      <w:color w:val="000000"/>
      <w:u w:val="single"/>
      <w:shd w:val="clear" w:color="auto" w:fill="FFFFFF"/>
    </w:rPr>
  </w:style>
  <w:style w:type="character" w:customStyle="1" w:styleId="RTFNum992">
    <w:name w:val="RTF_Num 99 2"/>
    <w:rsid w:val="00593E40"/>
    <w:rPr>
      <w:rFonts w:ascii="Symbol" w:hAnsi="Symbol" w:cs="Symbol" w:hint="default"/>
      <w:color w:val="000000"/>
      <w:u w:val="single"/>
      <w:shd w:val="clear" w:color="auto" w:fill="FFFFFF"/>
    </w:rPr>
  </w:style>
  <w:style w:type="character" w:customStyle="1" w:styleId="RTFNum1002">
    <w:name w:val="RTF_Num 100 2"/>
    <w:rsid w:val="00593E40"/>
    <w:rPr>
      <w:rFonts w:ascii="Symbol" w:hAnsi="Symbol" w:cs="Symbol" w:hint="default"/>
      <w:color w:val="000000"/>
      <w:u w:val="single"/>
      <w:shd w:val="clear" w:color="auto" w:fill="FFFFFF"/>
    </w:rPr>
  </w:style>
  <w:style w:type="character" w:customStyle="1" w:styleId="RTFNum1012">
    <w:name w:val="RTF_Num 101 2"/>
    <w:rsid w:val="00593E40"/>
    <w:rPr>
      <w:rFonts w:ascii="Symbol" w:hAnsi="Symbol" w:cs="Symbol" w:hint="default"/>
      <w:color w:val="000000"/>
      <w:u w:val="single"/>
      <w:shd w:val="clear" w:color="auto" w:fill="FFFFFF"/>
    </w:rPr>
  </w:style>
  <w:style w:type="character" w:customStyle="1" w:styleId="RTFNum1022">
    <w:name w:val="RTF_Num 102 2"/>
    <w:rsid w:val="00593E40"/>
    <w:rPr>
      <w:rFonts w:ascii="Symbol" w:hAnsi="Symbol" w:cs="Symbol" w:hint="default"/>
      <w:color w:val="000000"/>
      <w:u w:val="single"/>
      <w:shd w:val="clear" w:color="auto" w:fill="FFFFFF"/>
    </w:rPr>
  </w:style>
  <w:style w:type="character" w:customStyle="1" w:styleId="RTFNum1032">
    <w:name w:val="RTF_Num 103 2"/>
    <w:rsid w:val="00593E40"/>
    <w:rPr>
      <w:rFonts w:ascii="Symbol" w:hAnsi="Symbol" w:cs="Symbol" w:hint="default"/>
      <w:color w:val="000000"/>
      <w:u w:val="single"/>
      <w:shd w:val="clear" w:color="auto" w:fill="FFFFFF"/>
    </w:rPr>
  </w:style>
  <w:style w:type="character" w:customStyle="1" w:styleId="RTFNum1042">
    <w:name w:val="RTF_Num 104 2"/>
    <w:rsid w:val="00593E40"/>
    <w:rPr>
      <w:rFonts w:ascii="Symbol" w:hAnsi="Symbol" w:cs="Symbol" w:hint="default"/>
      <w:color w:val="000000"/>
      <w:u w:val="single"/>
      <w:shd w:val="clear" w:color="auto" w:fill="FFFFFF"/>
    </w:rPr>
  </w:style>
  <w:style w:type="character" w:customStyle="1" w:styleId="RTFNum1052">
    <w:name w:val="RTF_Num 105 2"/>
    <w:rsid w:val="00593E40"/>
    <w:rPr>
      <w:rFonts w:ascii="Symbol" w:hAnsi="Symbol" w:cs="Symbol" w:hint="default"/>
      <w:color w:val="000000"/>
      <w:u w:val="single"/>
      <w:shd w:val="clear" w:color="auto" w:fill="FFFFFF"/>
    </w:rPr>
  </w:style>
  <w:style w:type="character" w:customStyle="1" w:styleId="RTFNum1062">
    <w:name w:val="RTF_Num 106 2"/>
    <w:rsid w:val="00593E40"/>
    <w:rPr>
      <w:rFonts w:ascii="Symbol" w:hAnsi="Symbol" w:cs="Symbol" w:hint="default"/>
      <w:color w:val="000000"/>
      <w:u w:val="single"/>
      <w:shd w:val="clear" w:color="auto" w:fill="FFFFFF"/>
    </w:rPr>
  </w:style>
  <w:style w:type="character" w:customStyle="1" w:styleId="RTFNum1072">
    <w:name w:val="RTF_Num 107 2"/>
    <w:rsid w:val="00593E40"/>
    <w:rPr>
      <w:rFonts w:ascii="Symbol" w:hAnsi="Symbol" w:cs="Symbol" w:hint="default"/>
      <w:color w:val="000000"/>
      <w:u w:val="single"/>
      <w:shd w:val="clear" w:color="auto" w:fill="FFFFFF"/>
    </w:rPr>
  </w:style>
  <w:style w:type="character" w:customStyle="1" w:styleId="RTFNum1082">
    <w:name w:val="RTF_Num 108 2"/>
    <w:rsid w:val="00593E40"/>
    <w:rPr>
      <w:rFonts w:ascii="Symbol" w:hAnsi="Symbol" w:cs="Symbol" w:hint="default"/>
      <w:color w:val="000000"/>
      <w:u w:val="single"/>
      <w:shd w:val="clear" w:color="auto" w:fill="FFFFFF"/>
    </w:rPr>
  </w:style>
  <w:style w:type="character" w:customStyle="1" w:styleId="RTFNum1092">
    <w:name w:val="RTF_Num 109 2"/>
    <w:rsid w:val="00593E40"/>
    <w:rPr>
      <w:rFonts w:ascii="Wingdings" w:hAnsi="Wingdings" w:cs="Wingdings" w:hint="default"/>
      <w:color w:val="000000"/>
      <w:u w:val="single"/>
      <w:shd w:val="clear" w:color="auto" w:fill="FFFFFF"/>
    </w:rPr>
  </w:style>
  <w:style w:type="character" w:customStyle="1" w:styleId="RTFNum1102">
    <w:name w:val="RTF_Num 110 2"/>
    <w:rsid w:val="00593E40"/>
    <w:rPr>
      <w:rFonts w:ascii="Symbol" w:hAnsi="Symbol" w:cs="Symbol" w:hint="default"/>
      <w:color w:val="000000"/>
      <w:u w:val="single"/>
      <w:shd w:val="clear" w:color="auto" w:fill="FFFFFF"/>
    </w:rPr>
  </w:style>
  <w:style w:type="character" w:customStyle="1" w:styleId="RTFNum1112">
    <w:name w:val="RTF_Num 111 2"/>
    <w:rsid w:val="00593E40"/>
    <w:rPr>
      <w:rFonts w:ascii="Symbol" w:hAnsi="Symbol" w:cs="Symbol" w:hint="default"/>
      <w:color w:val="000000"/>
      <w:u w:val="single"/>
      <w:shd w:val="clear" w:color="auto" w:fill="FFFFFF"/>
    </w:rPr>
  </w:style>
  <w:style w:type="character" w:customStyle="1" w:styleId="RTFNum1122">
    <w:name w:val="RTF_Num 112 2"/>
    <w:rsid w:val="00593E40"/>
    <w:rPr>
      <w:rFonts w:ascii="Symbol" w:hAnsi="Symbol" w:cs="Symbol" w:hint="default"/>
      <w:color w:val="000000"/>
      <w:u w:val="single"/>
      <w:shd w:val="clear" w:color="auto" w:fill="FFFFFF"/>
    </w:rPr>
  </w:style>
  <w:style w:type="character" w:customStyle="1" w:styleId="RTFNum1132">
    <w:name w:val="RTF_Num 113 2"/>
    <w:rsid w:val="00593E40"/>
    <w:rPr>
      <w:rFonts w:ascii="Symbol" w:hAnsi="Symbol" w:cs="Symbol" w:hint="default"/>
      <w:color w:val="000000"/>
      <w:u w:val="single"/>
      <w:shd w:val="clear" w:color="auto" w:fill="FFFFFF"/>
    </w:rPr>
  </w:style>
  <w:style w:type="character" w:customStyle="1" w:styleId="RTFNum1152">
    <w:name w:val="RTF_Num 115 2"/>
    <w:rsid w:val="00593E40"/>
    <w:rPr>
      <w:rFonts w:ascii="Symbol" w:hAnsi="Symbol" w:cs="Symbol" w:hint="default"/>
      <w:color w:val="000000"/>
      <w:u w:val="single"/>
      <w:shd w:val="clear" w:color="auto" w:fill="FFFFFF"/>
    </w:rPr>
  </w:style>
  <w:style w:type="character" w:customStyle="1" w:styleId="RTFNum1172">
    <w:name w:val="RTF_Num 117 2"/>
    <w:rsid w:val="00593E40"/>
    <w:rPr>
      <w:rFonts w:ascii="Symbol" w:hAnsi="Symbol" w:cs="Symbol" w:hint="default"/>
      <w:color w:val="000000"/>
      <w:u w:val="single"/>
      <w:shd w:val="clear" w:color="auto" w:fill="FFFFFF"/>
    </w:rPr>
  </w:style>
  <w:style w:type="character" w:customStyle="1" w:styleId="RTFNum1182">
    <w:name w:val="RTF_Num 118 2"/>
    <w:rsid w:val="00593E40"/>
    <w:rPr>
      <w:rFonts w:ascii="Symbol" w:hAnsi="Symbol" w:cs="Symbol" w:hint="default"/>
      <w:color w:val="000000"/>
      <w:u w:val="single"/>
      <w:shd w:val="clear" w:color="auto" w:fill="FFFFFF"/>
    </w:rPr>
  </w:style>
  <w:style w:type="character" w:customStyle="1" w:styleId="RTFNum1192">
    <w:name w:val="RTF_Num 119 2"/>
    <w:rsid w:val="00593E40"/>
    <w:rPr>
      <w:rFonts w:ascii="Symbol" w:hAnsi="Symbol" w:cs="Symbol" w:hint="default"/>
      <w:color w:val="000000"/>
      <w:u w:val="single"/>
      <w:shd w:val="clear" w:color="auto" w:fill="FFFFFF"/>
    </w:rPr>
  </w:style>
  <w:style w:type="character" w:customStyle="1" w:styleId="RTFNum1202">
    <w:name w:val="RTF_Num 120 2"/>
    <w:rsid w:val="00593E40"/>
    <w:rPr>
      <w:rFonts w:ascii="Symbol" w:hAnsi="Symbol" w:cs="Symbol" w:hint="default"/>
      <w:color w:val="000000"/>
      <w:u w:val="single"/>
      <w:shd w:val="clear" w:color="auto" w:fill="FFFFFF"/>
    </w:rPr>
  </w:style>
  <w:style w:type="character" w:customStyle="1" w:styleId="RTFNum1212">
    <w:name w:val="RTF_Num 121 2"/>
    <w:rsid w:val="00593E40"/>
    <w:rPr>
      <w:rFonts w:ascii="Symbol" w:hAnsi="Symbol" w:cs="Symbol" w:hint="default"/>
      <w:color w:val="000000"/>
      <w:u w:val="single"/>
      <w:shd w:val="clear" w:color="auto" w:fill="FFFFFF"/>
    </w:rPr>
  </w:style>
  <w:style w:type="character" w:customStyle="1" w:styleId="RTFNum1222">
    <w:name w:val="RTF_Num 122 2"/>
    <w:rsid w:val="00593E40"/>
    <w:rPr>
      <w:rFonts w:ascii="Symbol" w:hAnsi="Symbol" w:cs="Symbol" w:hint="default"/>
      <w:color w:val="000000"/>
      <w:u w:val="single"/>
      <w:shd w:val="clear" w:color="auto" w:fill="FFFFFF"/>
    </w:rPr>
  </w:style>
  <w:style w:type="character" w:customStyle="1" w:styleId="RTFNum1232">
    <w:name w:val="RTF_Num 123 2"/>
    <w:rsid w:val="00593E40"/>
    <w:rPr>
      <w:rFonts w:ascii="Symbol" w:hAnsi="Symbol" w:cs="Symbol" w:hint="default"/>
      <w:color w:val="000000"/>
      <w:u w:val="single"/>
      <w:shd w:val="clear" w:color="auto" w:fill="FFFFFF"/>
    </w:rPr>
  </w:style>
  <w:style w:type="character" w:customStyle="1" w:styleId="RTFNum1262">
    <w:name w:val="RTF_Num 126 2"/>
    <w:rsid w:val="00593E40"/>
    <w:rPr>
      <w:rFonts w:ascii="Symbol" w:hAnsi="Symbol" w:cs="Symbol" w:hint="default"/>
      <w:color w:val="000000"/>
      <w:u w:val="single"/>
      <w:shd w:val="clear" w:color="auto" w:fill="FFFFFF"/>
    </w:rPr>
  </w:style>
  <w:style w:type="character" w:customStyle="1" w:styleId="RTFNum1292">
    <w:name w:val="RTF_Num 129 2"/>
    <w:rsid w:val="00593E40"/>
    <w:rPr>
      <w:rFonts w:ascii="Symbol" w:hAnsi="Symbol" w:cs="Symbol" w:hint="default"/>
      <w:color w:val="000000"/>
      <w:shd w:val="clear" w:color="auto" w:fill="FFFFFF"/>
    </w:rPr>
  </w:style>
  <w:style w:type="character" w:customStyle="1" w:styleId="RTFNum1302">
    <w:name w:val="RTF_Num 130 2"/>
    <w:rsid w:val="00593E40"/>
    <w:rPr>
      <w:rFonts w:ascii="Symbol" w:hAnsi="Symbol" w:cs="Symbol" w:hint="default"/>
      <w:color w:val="000000"/>
      <w:shd w:val="clear" w:color="auto" w:fill="FFFFFF"/>
    </w:rPr>
  </w:style>
  <w:style w:type="character" w:customStyle="1" w:styleId="RTFNum1312">
    <w:name w:val="RTF_Num 131 2"/>
    <w:rsid w:val="00593E40"/>
    <w:rPr>
      <w:rFonts w:ascii="Symbol" w:hAnsi="Symbol" w:cs="Symbol" w:hint="default"/>
      <w:color w:val="000000"/>
      <w:shd w:val="clear" w:color="auto" w:fill="FFFFFF"/>
    </w:rPr>
  </w:style>
  <w:style w:type="character" w:customStyle="1" w:styleId="RTFNum1322">
    <w:name w:val="RTF_Num 132 2"/>
    <w:rsid w:val="00593E40"/>
    <w:rPr>
      <w:rFonts w:ascii="Symbol" w:hAnsi="Symbol" w:cs="Symbol" w:hint="default"/>
      <w:color w:val="000000"/>
      <w:shd w:val="clear" w:color="auto" w:fill="FFFFFF"/>
    </w:rPr>
  </w:style>
  <w:style w:type="character" w:customStyle="1" w:styleId="RTFNum1332">
    <w:name w:val="RTF_Num 133 2"/>
    <w:rsid w:val="00593E40"/>
    <w:rPr>
      <w:rFonts w:ascii="Symbol" w:hAnsi="Symbol" w:cs="Symbol" w:hint="default"/>
      <w:color w:val="000000"/>
      <w:shd w:val="clear" w:color="auto" w:fill="FFFFFF"/>
    </w:rPr>
  </w:style>
  <w:style w:type="character" w:customStyle="1" w:styleId="RTFNum1342">
    <w:name w:val="RTF_Num 134 2"/>
    <w:rsid w:val="00593E40"/>
    <w:rPr>
      <w:rFonts w:ascii="Symbol" w:hAnsi="Symbol" w:cs="Symbol" w:hint="default"/>
      <w:color w:val="000000"/>
      <w:shd w:val="clear" w:color="auto" w:fill="FFFFFF"/>
    </w:rPr>
  </w:style>
  <w:style w:type="character" w:customStyle="1" w:styleId="RTFNum1352">
    <w:name w:val="RTF_Num 135 2"/>
    <w:rsid w:val="00593E40"/>
    <w:rPr>
      <w:rFonts w:ascii="Symbol" w:hAnsi="Symbol" w:cs="Symbol" w:hint="default"/>
      <w:color w:val="000000"/>
      <w:shd w:val="clear" w:color="auto" w:fill="FFFFFF"/>
    </w:rPr>
  </w:style>
  <w:style w:type="character" w:customStyle="1" w:styleId="RTFNum1362">
    <w:name w:val="RTF_Num 136 2"/>
    <w:rsid w:val="00593E40"/>
    <w:rPr>
      <w:rFonts w:ascii="Symbol" w:hAnsi="Symbol" w:cs="Symbol" w:hint="default"/>
      <w:color w:val="000000"/>
      <w:shd w:val="clear" w:color="auto" w:fill="FFFFFF"/>
    </w:rPr>
  </w:style>
  <w:style w:type="character" w:customStyle="1" w:styleId="RTFNum1372">
    <w:name w:val="RTF_Num 137 2"/>
    <w:rsid w:val="00593E40"/>
    <w:rPr>
      <w:rFonts w:ascii="Symbol" w:hAnsi="Symbol" w:cs="Symbol" w:hint="default"/>
      <w:color w:val="000000"/>
      <w:shd w:val="clear" w:color="auto" w:fill="FFFFFF"/>
    </w:rPr>
  </w:style>
  <w:style w:type="character" w:customStyle="1" w:styleId="RTFNum1382">
    <w:name w:val="RTF_Num 138 2"/>
    <w:rsid w:val="00593E40"/>
    <w:rPr>
      <w:rFonts w:ascii="Symbol" w:hAnsi="Symbol" w:cs="Symbol" w:hint="default"/>
      <w:color w:val="000000"/>
      <w:shd w:val="clear" w:color="auto" w:fill="FFFFFF"/>
    </w:rPr>
  </w:style>
  <w:style w:type="character" w:customStyle="1" w:styleId="RTFNum1392">
    <w:name w:val="RTF_Num 139 2"/>
    <w:rsid w:val="00593E40"/>
    <w:rPr>
      <w:rFonts w:ascii="Symbol" w:hAnsi="Symbol" w:cs="Symbol" w:hint="default"/>
      <w:color w:val="000000"/>
      <w:shd w:val="clear" w:color="auto" w:fill="FFFFFF"/>
    </w:rPr>
  </w:style>
  <w:style w:type="character" w:customStyle="1" w:styleId="RTFNum1402">
    <w:name w:val="RTF_Num 140 2"/>
    <w:rsid w:val="00593E40"/>
    <w:rPr>
      <w:rFonts w:ascii="Symbol" w:hAnsi="Symbol" w:cs="Symbol" w:hint="default"/>
      <w:color w:val="000000"/>
      <w:shd w:val="clear" w:color="auto" w:fill="FFFFFF"/>
    </w:rPr>
  </w:style>
  <w:style w:type="character" w:customStyle="1" w:styleId="RTFNum1412">
    <w:name w:val="RTF_Num 141 2"/>
    <w:rsid w:val="00593E40"/>
    <w:rPr>
      <w:rFonts w:ascii="Symbol" w:hAnsi="Symbol" w:cs="Symbol" w:hint="default"/>
      <w:color w:val="000000"/>
      <w:shd w:val="clear" w:color="auto" w:fill="FFFFFF"/>
    </w:rPr>
  </w:style>
  <w:style w:type="character" w:customStyle="1" w:styleId="RTFNum1422">
    <w:name w:val="RTF_Num 142 2"/>
    <w:rsid w:val="00593E40"/>
    <w:rPr>
      <w:rFonts w:ascii="Symbol" w:hAnsi="Symbol" w:cs="Symbol" w:hint="default"/>
      <w:color w:val="000000"/>
      <w:shd w:val="clear" w:color="auto" w:fill="FFFFFF"/>
    </w:rPr>
  </w:style>
  <w:style w:type="character" w:customStyle="1" w:styleId="RTFNum1432">
    <w:name w:val="RTF_Num 143 2"/>
    <w:rsid w:val="00593E40"/>
    <w:rPr>
      <w:rFonts w:ascii="Symbol" w:hAnsi="Symbol" w:cs="Symbol" w:hint="default"/>
      <w:color w:val="000000"/>
      <w:shd w:val="clear" w:color="auto" w:fill="FFFFFF"/>
    </w:rPr>
  </w:style>
  <w:style w:type="character" w:customStyle="1" w:styleId="RTFNum1442">
    <w:name w:val="RTF_Num 144 2"/>
    <w:rsid w:val="00593E40"/>
    <w:rPr>
      <w:rFonts w:ascii="Wingdings" w:hAnsi="Wingdings" w:cs="Wingdings" w:hint="default"/>
      <w:color w:val="000000"/>
      <w:shd w:val="clear" w:color="auto" w:fill="FFFFFF"/>
    </w:rPr>
  </w:style>
  <w:style w:type="character" w:customStyle="1" w:styleId="RTFNum1452">
    <w:name w:val="RTF_Num 145 2"/>
    <w:rsid w:val="00593E40"/>
    <w:rPr>
      <w:rFonts w:ascii="Symbol" w:hAnsi="Symbol" w:cs="Symbol" w:hint="default"/>
      <w:color w:val="000000"/>
      <w:shd w:val="clear" w:color="auto" w:fill="FFFFFF"/>
    </w:rPr>
  </w:style>
  <w:style w:type="character" w:customStyle="1" w:styleId="RTFNum1462">
    <w:name w:val="RTF_Num 146 2"/>
    <w:rsid w:val="00593E40"/>
    <w:rPr>
      <w:rFonts w:ascii="Symbol" w:hAnsi="Symbol" w:cs="Symbol" w:hint="default"/>
      <w:color w:val="000000"/>
      <w:shd w:val="clear" w:color="auto" w:fill="FFFFFF"/>
    </w:rPr>
  </w:style>
  <w:style w:type="character" w:customStyle="1" w:styleId="RTFNum1472">
    <w:name w:val="RTF_Num 147 2"/>
    <w:rsid w:val="00593E40"/>
    <w:rPr>
      <w:rFonts w:ascii="Symbol" w:hAnsi="Symbol" w:cs="Symbol" w:hint="default"/>
      <w:color w:val="000000"/>
      <w:shd w:val="clear" w:color="auto" w:fill="FFFFFF"/>
    </w:rPr>
  </w:style>
  <w:style w:type="character" w:customStyle="1" w:styleId="RTFNum1482">
    <w:name w:val="RTF_Num 148 2"/>
    <w:rsid w:val="00593E40"/>
    <w:rPr>
      <w:rFonts w:ascii="Symbol" w:hAnsi="Symbol" w:cs="Symbol" w:hint="default"/>
      <w:color w:val="000000"/>
      <w:shd w:val="clear" w:color="auto" w:fill="FFFFFF"/>
    </w:rPr>
  </w:style>
  <w:style w:type="character" w:customStyle="1" w:styleId="RTFNum1492">
    <w:name w:val="RTF_Num 149 2"/>
    <w:rsid w:val="00593E40"/>
    <w:rPr>
      <w:rFonts w:ascii="Wingdings" w:hAnsi="Wingdings" w:cs="Wingdings" w:hint="default"/>
      <w:color w:val="000000"/>
      <w:shd w:val="clear" w:color="auto" w:fill="FFFFFF"/>
    </w:rPr>
  </w:style>
  <w:style w:type="character" w:customStyle="1" w:styleId="RTFNum1502">
    <w:name w:val="RTF_Num 150 2"/>
    <w:rsid w:val="00593E40"/>
    <w:rPr>
      <w:rFonts w:ascii="Symbol" w:hAnsi="Symbol" w:cs="Symbol" w:hint="default"/>
      <w:color w:val="000000"/>
      <w:shd w:val="clear" w:color="auto" w:fill="FFFFFF"/>
    </w:rPr>
  </w:style>
  <w:style w:type="character" w:customStyle="1" w:styleId="RTFNum1512">
    <w:name w:val="RTF_Num 151 2"/>
    <w:rsid w:val="00593E40"/>
    <w:rPr>
      <w:rFonts w:ascii="Symbol" w:hAnsi="Symbol" w:cs="Symbol" w:hint="default"/>
      <w:color w:val="000000"/>
      <w:shd w:val="clear" w:color="auto" w:fill="FFFFFF"/>
    </w:rPr>
  </w:style>
  <w:style w:type="character" w:customStyle="1" w:styleId="RTFNum1522">
    <w:name w:val="RTF_Num 152 2"/>
    <w:rsid w:val="00593E40"/>
    <w:rPr>
      <w:rFonts w:ascii="Symbol" w:hAnsi="Symbol" w:cs="Symbol" w:hint="default"/>
      <w:color w:val="000000"/>
      <w:shd w:val="clear" w:color="auto" w:fill="FFFFFF"/>
    </w:rPr>
  </w:style>
  <w:style w:type="character" w:customStyle="1" w:styleId="RTFNum1532">
    <w:name w:val="RTF_Num 153 2"/>
    <w:rsid w:val="00593E40"/>
    <w:rPr>
      <w:rFonts w:ascii="Symbol" w:hAnsi="Symbol" w:cs="Symbol" w:hint="default"/>
      <w:color w:val="000000"/>
      <w:shd w:val="clear" w:color="auto" w:fill="FFFFFF"/>
    </w:rPr>
  </w:style>
  <w:style w:type="character" w:customStyle="1" w:styleId="RTFNum1542">
    <w:name w:val="RTF_Num 154 2"/>
    <w:rsid w:val="00593E40"/>
    <w:rPr>
      <w:rFonts w:ascii="Symbol" w:hAnsi="Symbol" w:cs="Symbol" w:hint="default"/>
      <w:color w:val="000000"/>
      <w:shd w:val="clear" w:color="auto" w:fill="FFFFFF"/>
    </w:rPr>
  </w:style>
  <w:style w:type="character" w:customStyle="1" w:styleId="RTFNum1552">
    <w:name w:val="RTF_Num 155 2"/>
    <w:rsid w:val="00593E40"/>
    <w:rPr>
      <w:rFonts w:ascii="Wingdings" w:hAnsi="Wingdings" w:cs="Wingdings" w:hint="default"/>
      <w:color w:val="000000"/>
      <w:shd w:val="clear" w:color="auto" w:fill="FFFFFF"/>
    </w:rPr>
  </w:style>
  <w:style w:type="character" w:customStyle="1" w:styleId="RTFNum1562">
    <w:name w:val="RTF_Num 156 2"/>
    <w:rsid w:val="00593E40"/>
    <w:rPr>
      <w:rFonts w:ascii="Wingdings" w:hAnsi="Wingdings" w:cs="Wingdings" w:hint="default"/>
      <w:color w:val="000000"/>
      <w:shd w:val="clear" w:color="auto" w:fill="FFFFFF"/>
    </w:rPr>
  </w:style>
  <w:style w:type="character" w:customStyle="1" w:styleId="RTFNum1572">
    <w:name w:val="RTF_Num 157 2"/>
    <w:rsid w:val="00593E40"/>
    <w:rPr>
      <w:rFonts w:ascii="Wingdings" w:hAnsi="Wingdings" w:cs="Wingdings" w:hint="default"/>
      <w:color w:val="000000"/>
      <w:shd w:val="clear" w:color="auto" w:fill="FFFFFF"/>
    </w:rPr>
  </w:style>
  <w:style w:type="character" w:customStyle="1" w:styleId="RTFNum1582">
    <w:name w:val="RTF_Num 158 2"/>
    <w:rsid w:val="00593E40"/>
    <w:rPr>
      <w:rFonts w:ascii="Wingdings" w:hAnsi="Wingdings" w:cs="Wingdings" w:hint="default"/>
      <w:color w:val="000000"/>
      <w:shd w:val="clear" w:color="auto" w:fill="FFFFFF"/>
    </w:rPr>
  </w:style>
  <w:style w:type="character" w:customStyle="1" w:styleId="RTFNum1592">
    <w:name w:val="RTF_Num 159 2"/>
    <w:rsid w:val="00593E40"/>
    <w:rPr>
      <w:rFonts w:ascii="Wingdings" w:hAnsi="Wingdings" w:cs="Wingdings" w:hint="default"/>
      <w:color w:val="000000"/>
      <w:shd w:val="clear" w:color="auto" w:fill="FFFFFF"/>
    </w:rPr>
  </w:style>
  <w:style w:type="character" w:customStyle="1" w:styleId="RTFNum1602">
    <w:name w:val="RTF_Num 160 2"/>
    <w:rsid w:val="00593E40"/>
    <w:rPr>
      <w:rFonts w:ascii="Wingdings" w:hAnsi="Wingdings" w:cs="Wingdings" w:hint="default"/>
      <w:color w:val="000000"/>
      <w:shd w:val="clear" w:color="auto" w:fill="FFFFFF"/>
    </w:rPr>
  </w:style>
  <w:style w:type="character" w:customStyle="1" w:styleId="RTFNum1612">
    <w:name w:val="RTF_Num 161 2"/>
    <w:rsid w:val="00593E40"/>
    <w:rPr>
      <w:rFonts w:ascii="Wingdings" w:hAnsi="Wingdings" w:cs="Wingdings" w:hint="default"/>
      <w:color w:val="000000"/>
      <w:shd w:val="clear" w:color="auto" w:fill="FFFFFF"/>
    </w:rPr>
  </w:style>
  <w:style w:type="character" w:customStyle="1" w:styleId="RTFNum1622">
    <w:name w:val="RTF_Num 162 2"/>
    <w:rsid w:val="00593E40"/>
    <w:rPr>
      <w:rFonts w:ascii="Wingdings" w:hAnsi="Wingdings" w:cs="Wingdings" w:hint="default"/>
      <w:color w:val="000000"/>
      <w:shd w:val="clear" w:color="auto" w:fill="FFFFFF"/>
    </w:rPr>
  </w:style>
  <w:style w:type="character" w:customStyle="1" w:styleId="RTFNum1632">
    <w:name w:val="RTF_Num 163 2"/>
    <w:rsid w:val="00593E40"/>
    <w:rPr>
      <w:rFonts w:ascii="Symbol" w:hAnsi="Symbol" w:cs="Symbol" w:hint="default"/>
      <w:color w:val="000000"/>
      <w:shd w:val="clear" w:color="auto" w:fill="FFFFFF"/>
    </w:rPr>
  </w:style>
  <w:style w:type="character" w:customStyle="1" w:styleId="RTFNum1642">
    <w:name w:val="RTF_Num 164 2"/>
    <w:rsid w:val="00593E40"/>
    <w:rPr>
      <w:rFonts w:ascii="Symbol" w:hAnsi="Symbol" w:cs="Symbol" w:hint="default"/>
      <w:color w:val="000000"/>
      <w:shd w:val="clear" w:color="auto" w:fill="FFFFFF"/>
    </w:rPr>
  </w:style>
  <w:style w:type="character" w:customStyle="1" w:styleId="RTFNum1652">
    <w:name w:val="RTF_Num 165 2"/>
    <w:rsid w:val="00593E40"/>
    <w:rPr>
      <w:rFonts w:ascii="Symbol" w:hAnsi="Symbol" w:cs="Symbol" w:hint="default"/>
      <w:color w:val="000000"/>
      <w:shd w:val="clear" w:color="auto" w:fill="FFFFFF"/>
    </w:rPr>
  </w:style>
  <w:style w:type="character" w:customStyle="1" w:styleId="RTFNum1662">
    <w:name w:val="RTF_Num 166 2"/>
    <w:rsid w:val="00593E40"/>
    <w:rPr>
      <w:rFonts w:ascii="Wingdings" w:hAnsi="Wingdings" w:cs="Wingdings" w:hint="default"/>
      <w:color w:val="000000"/>
      <w:shd w:val="clear" w:color="auto" w:fill="FFFFFF"/>
    </w:rPr>
  </w:style>
  <w:style w:type="character" w:customStyle="1" w:styleId="RTFNum1672">
    <w:name w:val="RTF_Num 167 2"/>
    <w:rsid w:val="00593E40"/>
    <w:rPr>
      <w:rFonts w:ascii="Wingdings" w:hAnsi="Wingdings" w:cs="Wingdings" w:hint="default"/>
      <w:color w:val="000000"/>
      <w:shd w:val="clear" w:color="auto" w:fill="FFFFFF"/>
    </w:rPr>
  </w:style>
  <w:style w:type="character" w:customStyle="1" w:styleId="RTFNum1682">
    <w:name w:val="RTF_Num 168 2"/>
    <w:rsid w:val="00593E40"/>
    <w:rPr>
      <w:rFonts w:ascii="Wingdings" w:hAnsi="Wingdings" w:cs="Wingdings" w:hint="default"/>
      <w:color w:val="000000"/>
      <w:shd w:val="clear" w:color="auto" w:fill="FFFFFF"/>
    </w:rPr>
  </w:style>
  <w:style w:type="character" w:customStyle="1" w:styleId="RTFNum1692">
    <w:name w:val="RTF_Num 169 2"/>
    <w:rsid w:val="00593E40"/>
    <w:rPr>
      <w:rFonts w:ascii="Symbol" w:hAnsi="Symbol" w:cs="Symbol" w:hint="default"/>
      <w:color w:val="000000"/>
      <w:shd w:val="clear" w:color="auto" w:fill="FFFFFF"/>
    </w:rPr>
  </w:style>
  <w:style w:type="character" w:customStyle="1" w:styleId="RTFNum1702">
    <w:name w:val="RTF_Num 170 2"/>
    <w:rsid w:val="00593E40"/>
    <w:rPr>
      <w:rFonts w:ascii="Wingdings" w:hAnsi="Wingdings" w:cs="Wingdings" w:hint="default"/>
      <w:color w:val="000000"/>
      <w:shd w:val="clear" w:color="auto" w:fill="FFFFFF"/>
    </w:rPr>
  </w:style>
  <w:style w:type="character" w:customStyle="1" w:styleId="RTFNum1712">
    <w:name w:val="RTF_Num 171 2"/>
    <w:rsid w:val="00593E40"/>
    <w:rPr>
      <w:rFonts w:ascii="Symbol" w:hAnsi="Symbol" w:cs="Symbol" w:hint="default"/>
      <w:color w:val="000000"/>
      <w:shd w:val="clear" w:color="auto" w:fill="FFFFFF"/>
    </w:rPr>
  </w:style>
  <w:style w:type="character" w:customStyle="1" w:styleId="RTFNum1722">
    <w:name w:val="RTF_Num 172 2"/>
    <w:rsid w:val="00593E40"/>
    <w:rPr>
      <w:rFonts w:ascii="Symbol" w:hAnsi="Symbol" w:cs="Symbol" w:hint="default"/>
      <w:color w:val="000000"/>
      <w:shd w:val="clear" w:color="auto" w:fill="FFFFFF"/>
    </w:rPr>
  </w:style>
  <w:style w:type="character" w:customStyle="1" w:styleId="RTFNum1732">
    <w:name w:val="RTF_Num 173 2"/>
    <w:rsid w:val="00593E40"/>
    <w:rPr>
      <w:rFonts w:ascii="Wingdings" w:hAnsi="Wingdings" w:cs="Wingdings" w:hint="default"/>
      <w:color w:val="000000"/>
      <w:shd w:val="clear" w:color="auto" w:fill="FFFFFF"/>
    </w:rPr>
  </w:style>
  <w:style w:type="character" w:customStyle="1" w:styleId="RTFNum1742">
    <w:name w:val="RTF_Num 174 2"/>
    <w:rsid w:val="00593E40"/>
    <w:rPr>
      <w:rFonts w:ascii="Wingdings" w:hAnsi="Wingdings" w:cs="Wingdings" w:hint="default"/>
      <w:color w:val="000000"/>
      <w:shd w:val="clear" w:color="auto" w:fill="FFFFFF"/>
    </w:rPr>
  </w:style>
  <w:style w:type="character" w:customStyle="1" w:styleId="RTFNum1752">
    <w:name w:val="RTF_Num 175 2"/>
    <w:rsid w:val="00593E40"/>
    <w:rPr>
      <w:rFonts w:ascii="Wingdings" w:hAnsi="Wingdings" w:cs="Wingdings" w:hint="default"/>
      <w:color w:val="000000"/>
      <w:shd w:val="clear" w:color="auto" w:fill="FFFFFF"/>
    </w:rPr>
  </w:style>
  <w:style w:type="character" w:customStyle="1" w:styleId="RTFNum1762">
    <w:name w:val="RTF_Num 176 2"/>
    <w:rsid w:val="00593E40"/>
    <w:rPr>
      <w:rFonts w:ascii="Wingdings" w:hAnsi="Wingdings" w:cs="Wingdings" w:hint="default"/>
      <w:color w:val="000000"/>
      <w:shd w:val="clear" w:color="auto" w:fill="FFFFFF"/>
    </w:rPr>
  </w:style>
  <w:style w:type="character" w:customStyle="1" w:styleId="RTFNum1772">
    <w:name w:val="RTF_Num 177 2"/>
    <w:rsid w:val="00593E40"/>
    <w:rPr>
      <w:rFonts w:ascii="Symbol" w:hAnsi="Symbol" w:cs="Symbol" w:hint="default"/>
      <w:color w:val="000000"/>
      <w:shd w:val="clear" w:color="auto" w:fill="FFFFFF"/>
    </w:rPr>
  </w:style>
  <w:style w:type="character" w:customStyle="1" w:styleId="RTFNum1782">
    <w:name w:val="RTF_Num 178 2"/>
    <w:rsid w:val="00593E40"/>
    <w:rPr>
      <w:rFonts w:ascii="Wingdings" w:hAnsi="Wingdings" w:cs="Wingdings" w:hint="default"/>
      <w:color w:val="000000"/>
      <w:shd w:val="clear" w:color="auto" w:fill="FFFFFF"/>
    </w:rPr>
  </w:style>
  <w:style w:type="character" w:customStyle="1" w:styleId="RTFNum1792">
    <w:name w:val="RTF_Num 179 2"/>
    <w:rsid w:val="00593E40"/>
    <w:rPr>
      <w:rFonts w:ascii="Wingdings" w:hAnsi="Wingdings" w:cs="Wingdings" w:hint="default"/>
      <w:color w:val="000000"/>
      <w:shd w:val="clear" w:color="auto" w:fill="FFFFFF"/>
    </w:rPr>
  </w:style>
  <w:style w:type="character" w:customStyle="1" w:styleId="RTFNum1802">
    <w:name w:val="RTF_Num 180 2"/>
    <w:rsid w:val="00593E40"/>
    <w:rPr>
      <w:rFonts w:ascii="Symbol" w:hAnsi="Symbol" w:cs="Symbol" w:hint="default"/>
      <w:color w:val="000000"/>
      <w:shd w:val="clear" w:color="auto" w:fill="FFFFFF"/>
    </w:rPr>
  </w:style>
  <w:style w:type="character" w:customStyle="1" w:styleId="RTFNum1812">
    <w:name w:val="RTF_Num 181 2"/>
    <w:rsid w:val="00593E40"/>
    <w:rPr>
      <w:rFonts w:ascii="Wingdings" w:hAnsi="Wingdings" w:cs="Wingdings" w:hint="default"/>
      <w:color w:val="000000"/>
      <w:shd w:val="clear" w:color="auto" w:fill="FFFFFF"/>
    </w:rPr>
  </w:style>
  <w:style w:type="character" w:customStyle="1" w:styleId="RTFNum1822">
    <w:name w:val="RTF_Num 182 2"/>
    <w:rsid w:val="00593E40"/>
    <w:rPr>
      <w:rFonts w:ascii="Symbol" w:hAnsi="Symbol" w:cs="Symbol" w:hint="default"/>
      <w:color w:val="000000"/>
      <w:shd w:val="clear" w:color="auto" w:fill="FFFFFF"/>
    </w:rPr>
  </w:style>
  <w:style w:type="character" w:customStyle="1" w:styleId="RTFNum1832">
    <w:name w:val="RTF_Num 183 2"/>
    <w:rsid w:val="00593E40"/>
    <w:rPr>
      <w:rFonts w:ascii="Symbol" w:hAnsi="Symbol" w:cs="Symbol" w:hint="default"/>
      <w:color w:val="000000"/>
      <w:shd w:val="clear" w:color="auto" w:fill="FFFFFF"/>
    </w:rPr>
  </w:style>
  <w:style w:type="character" w:customStyle="1" w:styleId="RTFNum1842">
    <w:name w:val="RTF_Num 184 2"/>
    <w:rsid w:val="00593E40"/>
    <w:rPr>
      <w:rFonts w:ascii="Symbol" w:hAnsi="Symbol" w:cs="Symbol" w:hint="default"/>
      <w:color w:val="000000"/>
      <w:shd w:val="clear" w:color="auto" w:fill="FFFFFF"/>
    </w:rPr>
  </w:style>
  <w:style w:type="character" w:customStyle="1" w:styleId="RTFNum1852">
    <w:name w:val="RTF_Num 185 2"/>
    <w:rsid w:val="00593E40"/>
    <w:rPr>
      <w:rFonts w:ascii="Symbol" w:hAnsi="Symbol" w:cs="Symbol" w:hint="default"/>
      <w:color w:val="000000"/>
      <w:shd w:val="clear" w:color="auto" w:fill="FFFFFF"/>
    </w:rPr>
  </w:style>
  <w:style w:type="character" w:customStyle="1" w:styleId="RTFNum1862">
    <w:name w:val="RTF_Num 186 2"/>
    <w:rsid w:val="00593E40"/>
    <w:rPr>
      <w:rFonts w:ascii="Symbol" w:hAnsi="Symbol" w:cs="Symbol" w:hint="default"/>
      <w:color w:val="000000"/>
      <w:shd w:val="clear" w:color="auto" w:fill="FFFFFF"/>
    </w:rPr>
  </w:style>
  <w:style w:type="character" w:customStyle="1" w:styleId="RTFNum1872">
    <w:name w:val="RTF_Num 187 2"/>
    <w:rsid w:val="00593E40"/>
    <w:rPr>
      <w:rFonts w:ascii="Symbol" w:hAnsi="Symbol" w:cs="Symbol" w:hint="default"/>
      <w:color w:val="000000"/>
      <w:shd w:val="clear" w:color="auto" w:fill="FFFFFF"/>
    </w:rPr>
  </w:style>
  <w:style w:type="character" w:customStyle="1" w:styleId="RTFNum1882">
    <w:name w:val="RTF_Num 188 2"/>
    <w:rsid w:val="00593E40"/>
    <w:rPr>
      <w:rFonts w:ascii="Symbol" w:hAnsi="Symbol" w:cs="Symbol" w:hint="default"/>
      <w:color w:val="000000"/>
      <w:shd w:val="clear" w:color="auto" w:fill="FFFFFF"/>
    </w:rPr>
  </w:style>
  <w:style w:type="character" w:customStyle="1" w:styleId="RTFNum1892">
    <w:name w:val="RTF_Num 189 2"/>
    <w:rsid w:val="00593E40"/>
    <w:rPr>
      <w:rFonts w:ascii="Symbol" w:hAnsi="Symbol" w:cs="Symbol" w:hint="default"/>
      <w:color w:val="000000"/>
      <w:shd w:val="clear" w:color="auto" w:fill="FFFFFF"/>
    </w:rPr>
  </w:style>
  <w:style w:type="character" w:customStyle="1" w:styleId="RTFNum1902">
    <w:name w:val="RTF_Num 190 2"/>
    <w:rsid w:val="00593E40"/>
    <w:rPr>
      <w:rFonts w:ascii="Symbol" w:hAnsi="Symbol" w:cs="Symbol" w:hint="default"/>
      <w:color w:val="000000"/>
      <w:shd w:val="clear" w:color="auto" w:fill="FFFFFF"/>
    </w:rPr>
  </w:style>
  <w:style w:type="character" w:customStyle="1" w:styleId="RTFNum1912">
    <w:name w:val="RTF_Num 191 2"/>
    <w:rsid w:val="00593E40"/>
    <w:rPr>
      <w:rFonts w:ascii="Wingdings" w:hAnsi="Wingdings" w:cs="Wingdings" w:hint="default"/>
      <w:color w:val="000000"/>
      <w:shd w:val="clear" w:color="auto" w:fill="FFFFFF"/>
    </w:rPr>
  </w:style>
  <w:style w:type="character" w:customStyle="1" w:styleId="RTFNum1922">
    <w:name w:val="RTF_Num 192 2"/>
    <w:rsid w:val="00593E40"/>
    <w:rPr>
      <w:rFonts w:ascii="Wingdings" w:hAnsi="Wingdings" w:cs="Wingdings" w:hint="default"/>
      <w:color w:val="000000"/>
      <w:shd w:val="clear" w:color="auto" w:fill="FFFFFF"/>
    </w:rPr>
  </w:style>
  <w:style w:type="character" w:customStyle="1" w:styleId="RTFNum1932">
    <w:name w:val="RTF_Num 193 2"/>
    <w:rsid w:val="00593E40"/>
    <w:rPr>
      <w:rFonts w:ascii="Symbol" w:hAnsi="Symbol" w:cs="Symbol" w:hint="default"/>
      <w:color w:val="000000"/>
      <w:shd w:val="clear" w:color="auto" w:fill="FFFFFF"/>
    </w:rPr>
  </w:style>
  <w:style w:type="character" w:customStyle="1" w:styleId="RTFNum1942">
    <w:name w:val="RTF_Num 194 2"/>
    <w:rsid w:val="00593E40"/>
    <w:rPr>
      <w:rFonts w:ascii="Symbol" w:hAnsi="Symbol" w:cs="Symbol" w:hint="default"/>
      <w:color w:val="000000"/>
      <w:shd w:val="clear" w:color="auto" w:fill="FFFFFF"/>
    </w:rPr>
  </w:style>
  <w:style w:type="character" w:customStyle="1" w:styleId="RTFNum1952">
    <w:name w:val="RTF_Num 195 2"/>
    <w:rsid w:val="00593E40"/>
    <w:rPr>
      <w:rFonts w:ascii="Symbol" w:hAnsi="Symbol" w:cs="Symbol" w:hint="default"/>
      <w:color w:val="000000"/>
      <w:shd w:val="clear" w:color="auto" w:fill="FFFFFF"/>
    </w:rPr>
  </w:style>
  <w:style w:type="character" w:customStyle="1" w:styleId="RTFNum1962">
    <w:name w:val="RTF_Num 196 2"/>
    <w:rsid w:val="00593E40"/>
    <w:rPr>
      <w:rFonts w:ascii="Wingdings" w:hAnsi="Wingdings" w:cs="Wingdings" w:hint="default"/>
      <w:color w:val="000000"/>
      <w:shd w:val="clear" w:color="auto" w:fill="FFFFFF"/>
    </w:rPr>
  </w:style>
  <w:style w:type="character" w:customStyle="1" w:styleId="RTFNum1972">
    <w:name w:val="RTF_Num 197 2"/>
    <w:rsid w:val="00593E40"/>
    <w:rPr>
      <w:rFonts w:ascii="Wingdings" w:hAnsi="Wingdings" w:cs="Wingdings" w:hint="default"/>
      <w:color w:val="000000"/>
      <w:shd w:val="clear" w:color="auto" w:fill="FFFFFF"/>
    </w:rPr>
  </w:style>
  <w:style w:type="character" w:customStyle="1" w:styleId="RTFNum1982">
    <w:name w:val="RTF_Num 198 2"/>
    <w:rsid w:val="00593E40"/>
    <w:rPr>
      <w:rFonts w:ascii="Wingdings" w:hAnsi="Wingdings" w:cs="Wingdings" w:hint="default"/>
      <w:color w:val="000000"/>
      <w:shd w:val="clear" w:color="auto" w:fill="FFFFFF"/>
    </w:rPr>
  </w:style>
  <w:style w:type="character" w:customStyle="1" w:styleId="RTFNum1992">
    <w:name w:val="RTF_Num 199 2"/>
    <w:rsid w:val="00593E40"/>
    <w:rPr>
      <w:rFonts w:ascii="Wingdings" w:hAnsi="Wingdings" w:cs="Wingdings" w:hint="default"/>
      <w:color w:val="000000"/>
      <w:shd w:val="clear" w:color="auto" w:fill="FFFFFF"/>
    </w:rPr>
  </w:style>
  <w:style w:type="character" w:customStyle="1" w:styleId="RTFNum2002">
    <w:name w:val="RTF_Num 200 2"/>
    <w:rsid w:val="00593E40"/>
    <w:rPr>
      <w:rFonts w:ascii="Wingdings" w:hAnsi="Wingdings" w:cs="Wingdings" w:hint="default"/>
      <w:color w:val="000000"/>
      <w:shd w:val="clear" w:color="auto" w:fill="FFFFFF"/>
    </w:rPr>
  </w:style>
  <w:style w:type="character" w:customStyle="1" w:styleId="RTFNum2012">
    <w:name w:val="RTF_Num 201 2"/>
    <w:rsid w:val="00593E40"/>
    <w:rPr>
      <w:rFonts w:ascii="Wingdings" w:hAnsi="Wingdings" w:cs="Wingdings" w:hint="default"/>
      <w:color w:val="000000"/>
      <w:shd w:val="clear" w:color="auto" w:fill="FFFFFF"/>
    </w:rPr>
  </w:style>
  <w:style w:type="character" w:customStyle="1" w:styleId="RTFNum2022">
    <w:name w:val="RTF_Num 202 2"/>
    <w:rsid w:val="00593E40"/>
    <w:rPr>
      <w:rFonts w:ascii="Wingdings" w:hAnsi="Wingdings" w:cs="Wingdings" w:hint="default"/>
      <w:color w:val="000000"/>
      <w:shd w:val="clear" w:color="auto" w:fill="FFFFFF"/>
    </w:rPr>
  </w:style>
  <w:style w:type="character" w:customStyle="1" w:styleId="RTFNum2032">
    <w:name w:val="RTF_Num 203 2"/>
    <w:rsid w:val="00593E40"/>
    <w:rPr>
      <w:rFonts w:ascii="Wingdings" w:hAnsi="Wingdings" w:cs="Wingdings" w:hint="default"/>
      <w:color w:val="000000"/>
      <w:shd w:val="clear" w:color="auto" w:fill="FFFFFF"/>
    </w:rPr>
  </w:style>
  <w:style w:type="character" w:customStyle="1" w:styleId="RTFNum2042">
    <w:name w:val="RTF_Num 204 2"/>
    <w:rsid w:val="00593E40"/>
    <w:rPr>
      <w:rFonts w:ascii="Wingdings" w:hAnsi="Wingdings" w:cs="Wingdings" w:hint="default"/>
      <w:color w:val="000000"/>
      <w:shd w:val="clear" w:color="auto" w:fill="FFFFFF"/>
    </w:rPr>
  </w:style>
  <w:style w:type="character" w:customStyle="1" w:styleId="RTFNum2052">
    <w:name w:val="RTF_Num 205 2"/>
    <w:rsid w:val="00593E40"/>
    <w:rPr>
      <w:rFonts w:ascii="Wingdings" w:hAnsi="Wingdings" w:cs="Wingdings" w:hint="default"/>
      <w:color w:val="000000"/>
      <w:shd w:val="clear" w:color="auto" w:fill="FFFFFF"/>
    </w:rPr>
  </w:style>
  <w:style w:type="character" w:customStyle="1" w:styleId="RTFNum2062">
    <w:name w:val="RTF_Num 206 2"/>
    <w:rsid w:val="00593E40"/>
    <w:rPr>
      <w:rFonts w:ascii="Wingdings" w:hAnsi="Wingdings" w:cs="Wingdings" w:hint="default"/>
      <w:color w:val="000000"/>
      <w:shd w:val="clear" w:color="auto" w:fill="FFFFFF"/>
    </w:rPr>
  </w:style>
  <w:style w:type="character" w:customStyle="1" w:styleId="RTFNum2072">
    <w:name w:val="RTF_Num 207 2"/>
    <w:rsid w:val="00593E40"/>
    <w:rPr>
      <w:rFonts w:ascii="Wingdings" w:hAnsi="Wingdings" w:cs="Wingdings" w:hint="default"/>
      <w:color w:val="000000"/>
      <w:shd w:val="clear" w:color="auto" w:fill="FFFFFF"/>
    </w:rPr>
  </w:style>
  <w:style w:type="character" w:customStyle="1" w:styleId="RTFNum2082">
    <w:name w:val="RTF_Num 208 2"/>
    <w:rsid w:val="00593E40"/>
    <w:rPr>
      <w:rFonts w:ascii="Wingdings" w:hAnsi="Wingdings" w:cs="Wingdings" w:hint="default"/>
      <w:color w:val="000000"/>
      <w:shd w:val="clear" w:color="auto" w:fill="FFFFFF"/>
    </w:rPr>
  </w:style>
  <w:style w:type="character" w:customStyle="1" w:styleId="RTFNum2092">
    <w:name w:val="RTF_Num 209 2"/>
    <w:rsid w:val="00593E40"/>
    <w:rPr>
      <w:rFonts w:ascii="Wingdings" w:hAnsi="Wingdings" w:cs="Wingdings" w:hint="default"/>
      <w:color w:val="000000"/>
      <w:shd w:val="clear" w:color="auto" w:fill="FFFFFF"/>
    </w:rPr>
  </w:style>
  <w:style w:type="character" w:customStyle="1" w:styleId="RTFNum2102">
    <w:name w:val="RTF_Num 210 2"/>
    <w:rsid w:val="00593E40"/>
    <w:rPr>
      <w:rFonts w:ascii="Wingdings" w:hAnsi="Wingdings" w:cs="Wingdings" w:hint="default"/>
      <w:color w:val="000000"/>
      <w:shd w:val="clear" w:color="auto" w:fill="FFFFFF"/>
    </w:rPr>
  </w:style>
  <w:style w:type="character" w:customStyle="1" w:styleId="RTFNum2112">
    <w:name w:val="RTF_Num 211 2"/>
    <w:rsid w:val="00593E40"/>
    <w:rPr>
      <w:rFonts w:ascii="Wingdings" w:hAnsi="Wingdings" w:cs="Wingdings" w:hint="default"/>
      <w:color w:val="000000"/>
      <w:shd w:val="clear" w:color="auto" w:fill="FFFFFF"/>
    </w:rPr>
  </w:style>
  <w:style w:type="character" w:customStyle="1" w:styleId="RTFNum2122">
    <w:name w:val="RTF_Num 212 2"/>
    <w:rsid w:val="00593E40"/>
    <w:rPr>
      <w:rFonts w:ascii="Wingdings" w:hAnsi="Wingdings" w:cs="Wingdings" w:hint="default"/>
      <w:color w:val="000000"/>
      <w:shd w:val="clear" w:color="auto" w:fill="FFFFFF"/>
    </w:rPr>
  </w:style>
  <w:style w:type="character" w:customStyle="1" w:styleId="RTFNum2132">
    <w:name w:val="RTF_Num 213 2"/>
    <w:rsid w:val="00593E40"/>
    <w:rPr>
      <w:rFonts w:ascii="Wingdings" w:hAnsi="Wingdings" w:cs="Wingdings" w:hint="default"/>
      <w:color w:val="000000"/>
      <w:shd w:val="clear" w:color="auto" w:fill="FFFFFF"/>
    </w:rPr>
  </w:style>
  <w:style w:type="character" w:customStyle="1" w:styleId="RTFNum2142">
    <w:name w:val="RTF_Num 214 2"/>
    <w:rsid w:val="00593E40"/>
    <w:rPr>
      <w:rFonts w:ascii="Wingdings" w:hAnsi="Wingdings" w:cs="Wingdings" w:hint="default"/>
      <w:color w:val="000000"/>
      <w:shd w:val="clear" w:color="auto" w:fill="FFFFFF"/>
    </w:rPr>
  </w:style>
  <w:style w:type="character" w:customStyle="1" w:styleId="RTFNum2152">
    <w:name w:val="RTF_Num 215 2"/>
    <w:rsid w:val="00593E40"/>
    <w:rPr>
      <w:rFonts w:ascii="Wingdings" w:hAnsi="Wingdings" w:cs="Wingdings" w:hint="default"/>
      <w:color w:val="000000"/>
      <w:shd w:val="clear" w:color="auto" w:fill="FFFFFF"/>
    </w:rPr>
  </w:style>
  <w:style w:type="character" w:customStyle="1" w:styleId="RTFNum2162">
    <w:name w:val="RTF_Num 216 2"/>
    <w:rsid w:val="00593E40"/>
    <w:rPr>
      <w:rFonts w:ascii="Wingdings" w:hAnsi="Wingdings" w:cs="Wingdings" w:hint="default"/>
      <w:color w:val="000000"/>
      <w:shd w:val="clear" w:color="auto" w:fill="FFFFFF"/>
    </w:rPr>
  </w:style>
  <w:style w:type="character" w:customStyle="1" w:styleId="RTFNum2172">
    <w:name w:val="RTF_Num 217 2"/>
    <w:rsid w:val="00593E40"/>
    <w:rPr>
      <w:rFonts w:ascii="Wingdings" w:hAnsi="Wingdings" w:cs="Wingdings" w:hint="default"/>
      <w:color w:val="000000"/>
      <w:shd w:val="clear" w:color="auto" w:fill="FFFFFF"/>
    </w:rPr>
  </w:style>
  <w:style w:type="character" w:customStyle="1" w:styleId="RTFNum2182">
    <w:name w:val="RTF_Num 218 2"/>
    <w:rsid w:val="00593E40"/>
    <w:rPr>
      <w:rFonts w:ascii="Wingdings" w:hAnsi="Wingdings" w:cs="Wingdings" w:hint="default"/>
      <w:color w:val="000000"/>
      <w:shd w:val="clear" w:color="auto" w:fill="FFFFFF"/>
    </w:rPr>
  </w:style>
  <w:style w:type="character" w:customStyle="1" w:styleId="RTFNum2192">
    <w:name w:val="RTF_Num 219 2"/>
    <w:rsid w:val="00593E40"/>
    <w:rPr>
      <w:rFonts w:ascii="Wingdings" w:hAnsi="Wingdings" w:cs="Wingdings" w:hint="default"/>
      <w:color w:val="000000"/>
      <w:shd w:val="clear" w:color="auto" w:fill="FFFFFF"/>
    </w:rPr>
  </w:style>
  <w:style w:type="character" w:customStyle="1" w:styleId="RTFNum2202">
    <w:name w:val="RTF_Num 220 2"/>
    <w:rsid w:val="00593E40"/>
    <w:rPr>
      <w:rFonts w:ascii="Wingdings" w:hAnsi="Wingdings" w:cs="Wingdings" w:hint="default"/>
      <w:color w:val="000000"/>
      <w:shd w:val="clear" w:color="auto" w:fill="FFFFFF"/>
    </w:rPr>
  </w:style>
  <w:style w:type="character" w:customStyle="1" w:styleId="RTFNum2212">
    <w:name w:val="RTF_Num 221 2"/>
    <w:rsid w:val="00593E40"/>
    <w:rPr>
      <w:rFonts w:ascii="Wingdings" w:hAnsi="Wingdings" w:cs="Wingdings" w:hint="default"/>
      <w:color w:val="000000"/>
      <w:shd w:val="clear" w:color="auto" w:fill="FFFFFF"/>
    </w:rPr>
  </w:style>
  <w:style w:type="character" w:customStyle="1" w:styleId="RTFNum2222">
    <w:name w:val="RTF_Num 222 2"/>
    <w:rsid w:val="00593E40"/>
    <w:rPr>
      <w:rFonts w:ascii="Wingdings" w:hAnsi="Wingdings" w:cs="Wingdings" w:hint="default"/>
      <w:color w:val="000000"/>
      <w:shd w:val="clear" w:color="auto" w:fill="FFFFFF"/>
    </w:rPr>
  </w:style>
  <w:style w:type="character" w:customStyle="1" w:styleId="RTFNum2232">
    <w:name w:val="RTF_Num 223 2"/>
    <w:rsid w:val="00593E40"/>
    <w:rPr>
      <w:rFonts w:ascii="Wingdings" w:hAnsi="Wingdings" w:cs="Wingdings" w:hint="default"/>
      <w:color w:val="000000"/>
      <w:shd w:val="clear" w:color="auto" w:fill="FFFFFF"/>
    </w:rPr>
  </w:style>
  <w:style w:type="character" w:customStyle="1" w:styleId="RTFNum2242">
    <w:name w:val="RTF_Num 224 2"/>
    <w:rsid w:val="00593E40"/>
    <w:rPr>
      <w:rFonts w:ascii="Wingdings" w:hAnsi="Wingdings" w:cs="Wingdings" w:hint="default"/>
      <w:color w:val="000000"/>
      <w:shd w:val="clear" w:color="auto" w:fill="FFFFFF"/>
    </w:rPr>
  </w:style>
  <w:style w:type="character" w:customStyle="1" w:styleId="RTFNum2252">
    <w:name w:val="RTF_Num 225 2"/>
    <w:rsid w:val="00593E40"/>
    <w:rPr>
      <w:rFonts w:ascii="Wingdings" w:hAnsi="Wingdings" w:cs="Wingdings" w:hint="default"/>
      <w:color w:val="000000"/>
      <w:shd w:val="clear" w:color="auto" w:fill="FFFFFF"/>
    </w:rPr>
  </w:style>
  <w:style w:type="character" w:customStyle="1" w:styleId="RTFNum2262">
    <w:name w:val="RTF_Num 226 2"/>
    <w:rsid w:val="00593E40"/>
    <w:rPr>
      <w:rFonts w:ascii="Wingdings" w:hAnsi="Wingdings" w:cs="Wingdings" w:hint="default"/>
      <w:color w:val="000000"/>
      <w:shd w:val="clear" w:color="auto" w:fill="FFFFFF"/>
    </w:rPr>
  </w:style>
  <w:style w:type="character" w:customStyle="1" w:styleId="RTFNum2272">
    <w:name w:val="RTF_Num 227 2"/>
    <w:rsid w:val="00593E40"/>
    <w:rPr>
      <w:rFonts w:ascii="Wingdings" w:hAnsi="Wingdings" w:cs="Wingdings" w:hint="default"/>
      <w:color w:val="000000"/>
      <w:shd w:val="clear" w:color="auto" w:fill="FFFFFF"/>
    </w:rPr>
  </w:style>
  <w:style w:type="character" w:customStyle="1" w:styleId="RTFNum2282">
    <w:name w:val="RTF_Num 228 2"/>
    <w:rsid w:val="00593E40"/>
    <w:rPr>
      <w:rFonts w:ascii="Wingdings" w:hAnsi="Wingdings" w:cs="Wingdings" w:hint="default"/>
      <w:color w:val="000000"/>
      <w:shd w:val="clear" w:color="auto" w:fill="FFFFFF"/>
    </w:rPr>
  </w:style>
  <w:style w:type="character" w:customStyle="1" w:styleId="RTFNum2292">
    <w:name w:val="RTF_Num 229 2"/>
    <w:rsid w:val="00593E40"/>
    <w:rPr>
      <w:rFonts w:ascii="Wingdings" w:hAnsi="Wingdings" w:cs="Wingdings" w:hint="default"/>
      <w:color w:val="000000"/>
      <w:shd w:val="clear" w:color="auto" w:fill="FFFFFF"/>
    </w:rPr>
  </w:style>
  <w:style w:type="character" w:customStyle="1" w:styleId="RTFNum2302">
    <w:name w:val="RTF_Num 230 2"/>
    <w:rsid w:val="00593E40"/>
    <w:rPr>
      <w:rFonts w:ascii="Wingdings" w:hAnsi="Wingdings" w:cs="Wingdings" w:hint="default"/>
      <w:color w:val="000000"/>
      <w:shd w:val="clear" w:color="auto" w:fill="FFFFFF"/>
    </w:rPr>
  </w:style>
  <w:style w:type="character" w:customStyle="1" w:styleId="RTFNum2312">
    <w:name w:val="RTF_Num 231 2"/>
    <w:rsid w:val="00593E40"/>
    <w:rPr>
      <w:rFonts w:ascii="Wingdings" w:hAnsi="Wingdings" w:cs="Wingdings" w:hint="default"/>
      <w:color w:val="000000"/>
      <w:shd w:val="clear" w:color="auto" w:fill="FFFFFF"/>
    </w:rPr>
  </w:style>
  <w:style w:type="character" w:customStyle="1" w:styleId="RTFNum2322">
    <w:name w:val="RTF_Num 232 2"/>
    <w:rsid w:val="00593E40"/>
    <w:rPr>
      <w:rFonts w:ascii="Wingdings" w:hAnsi="Wingdings" w:cs="Wingdings" w:hint="default"/>
      <w:color w:val="000000"/>
      <w:shd w:val="clear" w:color="auto" w:fill="FFFFFF"/>
    </w:rPr>
  </w:style>
  <w:style w:type="character" w:customStyle="1" w:styleId="RTFNum2332">
    <w:name w:val="RTF_Num 233 2"/>
    <w:rsid w:val="00593E40"/>
    <w:rPr>
      <w:rFonts w:ascii="Wingdings" w:hAnsi="Wingdings" w:cs="Wingdings" w:hint="default"/>
      <w:color w:val="000000"/>
      <w:shd w:val="clear" w:color="auto" w:fill="FFFFFF"/>
    </w:rPr>
  </w:style>
  <w:style w:type="character" w:customStyle="1" w:styleId="RTFNum2342">
    <w:name w:val="RTF_Num 234 2"/>
    <w:rsid w:val="00593E40"/>
    <w:rPr>
      <w:rFonts w:ascii="Wingdings" w:hAnsi="Wingdings" w:cs="Wingdings" w:hint="default"/>
      <w:color w:val="000000"/>
      <w:shd w:val="clear" w:color="auto" w:fill="FFFFFF"/>
    </w:rPr>
  </w:style>
  <w:style w:type="character" w:customStyle="1" w:styleId="RTFNum2352">
    <w:name w:val="RTF_Num 235 2"/>
    <w:rsid w:val="00593E40"/>
    <w:rPr>
      <w:rFonts w:ascii="Wingdings" w:hAnsi="Wingdings" w:cs="Wingdings" w:hint="default"/>
      <w:color w:val="000000"/>
      <w:shd w:val="clear" w:color="auto" w:fill="FFFFFF"/>
    </w:rPr>
  </w:style>
  <w:style w:type="character" w:customStyle="1" w:styleId="RTFNum2362">
    <w:name w:val="RTF_Num 236 2"/>
    <w:rsid w:val="00593E40"/>
    <w:rPr>
      <w:rFonts w:ascii="Wingdings" w:hAnsi="Wingdings" w:cs="Wingdings" w:hint="default"/>
      <w:color w:val="000000"/>
      <w:shd w:val="clear" w:color="auto" w:fill="FFFFFF"/>
    </w:rPr>
  </w:style>
  <w:style w:type="character" w:customStyle="1" w:styleId="RTFNum2372">
    <w:name w:val="RTF_Num 237 2"/>
    <w:rsid w:val="00593E40"/>
    <w:rPr>
      <w:rFonts w:ascii="Symbol" w:hAnsi="Symbol" w:cs="Symbol" w:hint="default"/>
      <w:color w:val="000000"/>
      <w:shd w:val="clear" w:color="auto" w:fill="FFFFFF"/>
    </w:rPr>
  </w:style>
  <w:style w:type="character" w:customStyle="1" w:styleId="RTFNum2382">
    <w:name w:val="RTF_Num 238 2"/>
    <w:rsid w:val="00593E40"/>
    <w:rPr>
      <w:rFonts w:ascii="Wingdings" w:hAnsi="Wingdings" w:cs="Wingdings" w:hint="default"/>
      <w:color w:val="000000"/>
      <w:shd w:val="clear" w:color="auto" w:fill="FFFFFF"/>
    </w:rPr>
  </w:style>
  <w:style w:type="character" w:customStyle="1" w:styleId="RTFNum2392">
    <w:name w:val="RTF_Num 239 2"/>
    <w:rsid w:val="00593E40"/>
    <w:rPr>
      <w:rFonts w:ascii="Wingdings" w:hAnsi="Wingdings" w:cs="Wingdings" w:hint="default"/>
      <w:color w:val="000000"/>
      <w:shd w:val="clear" w:color="auto" w:fill="FFFFFF"/>
    </w:rPr>
  </w:style>
  <w:style w:type="character" w:customStyle="1" w:styleId="RTFNum2402">
    <w:name w:val="RTF_Num 240 2"/>
    <w:rsid w:val="00593E40"/>
    <w:rPr>
      <w:rFonts w:ascii="Wingdings" w:hAnsi="Wingdings" w:cs="Wingdings" w:hint="default"/>
      <w:color w:val="000000"/>
      <w:shd w:val="clear" w:color="auto" w:fill="FFFFFF"/>
    </w:rPr>
  </w:style>
  <w:style w:type="character" w:customStyle="1" w:styleId="RTFNum2412">
    <w:name w:val="RTF_Num 241 2"/>
    <w:rsid w:val="00593E40"/>
    <w:rPr>
      <w:rFonts w:ascii="Wingdings" w:hAnsi="Wingdings" w:cs="Wingdings" w:hint="default"/>
      <w:color w:val="000000"/>
      <w:shd w:val="clear" w:color="auto" w:fill="FFFFFF"/>
    </w:rPr>
  </w:style>
  <w:style w:type="character" w:customStyle="1" w:styleId="RTFNum2422">
    <w:name w:val="RTF_Num 242 2"/>
    <w:rsid w:val="00593E40"/>
    <w:rPr>
      <w:rFonts w:ascii="Wingdings" w:hAnsi="Wingdings" w:cs="Wingdings" w:hint="default"/>
      <w:color w:val="000000"/>
      <w:shd w:val="clear" w:color="auto" w:fill="FFFFFF"/>
    </w:rPr>
  </w:style>
  <w:style w:type="character" w:customStyle="1" w:styleId="RTFNum2432">
    <w:name w:val="RTF_Num 243 2"/>
    <w:rsid w:val="00593E40"/>
    <w:rPr>
      <w:rFonts w:ascii="Wingdings" w:hAnsi="Wingdings" w:cs="Wingdings" w:hint="default"/>
      <w:color w:val="000000"/>
      <w:shd w:val="clear" w:color="auto" w:fill="FFFFFF"/>
    </w:rPr>
  </w:style>
  <w:style w:type="character" w:customStyle="1" w:styleId="RTFNum2442">
    <w:name w:val="RTF_Num 244 2"/>
    <w:rsid w:val="00593E40"/>
    <w:rPr>
      <w:rFonts w:ascii="Wingdings" w:hAnsi="Wingdings" w:cs="Wingdings" w:hint="default"/>
      <w:color w:val="000000"/>
      <w:shd w:val="clear" w:color="auto" w:fill="FFFFFF"/>
    </w:rPr>
  </w:style>
  <w:style w:type="character" w:customStyle="1" w:styleId="RTFNum2452">
    <w:name w:val="RTF_Num 245 2"/>
    <w:rsid w:val="00593E40"/>
    <w:rPr>
      <w:rFonts w:ascii="Wingdings" w:hAnsi="Wingdings" w:cs="Wingdings" w:hint="default"/>
      <w:color w:val="000000"/>
      <w:shd w:val="clear" w:color="auto" w:fill="FFFFFF"/>
    </w:rPr>
  </w:style>
  <w:style w:type="character" w:customStyle="1" w:styleId="RTFNum2462">
    <w:name w:val="RTF_Num 246 2"/>
    <w:rsid w:val="00593E40"/>
    <w:rPr>
      <w:rFonts w:ascii="Wingdings" w:hAnsi="Wingdings" w:cs="Wingdings" w:hint="default"/>
      <w:color w:val="000000"/>
      <w:shd w:val="clear" w:color="auto" w:fill="FFFFFF"/>
    </w:rPr>
  </w:style>
  <w:style w:type="character" w:customStyle="1" w:styleId="RTFNum2472">
    <w:name w:val="RTF_Num 247 2"/>
    <w:rsid w:val="00593E40"/>
    <w:rPr>
      <w:rFonts w:ascii="Wingdings" w:hAnsi="Wingdings" w:cs="Wingdings" w:hint="default"/>
      <w:color w:val="000000"/>
      <w:shd w:val="clear" w:color="auto" w:fill="FFFFFF"/>
    </w:rPr>
  </w:style>
  <w:style w:type="character" w:customStyle="1" w:styleId="RTFNum2482">
    <w:name w:val="RTF_Num 248 2"/>
    <w:rsid w:val="00593E40"/>
    <w:rPr>
      <w:rFonts w:ascii="Wingdings" w:hAnsi="Wingdings" w:cs="Wingdings" w:hint="default"/>
      <w:color w:val="000000"/>
      <w:shd w:val="clear" w:color="auto" w:fill="FFFFFF"/>
    </w:rPr>
  </w:style>
  <w:style w:type="character" w:customStyle="1" w:styleId="RTFNum2492">
    <w:name w:val="RTF_Num 249 2"/>
    <w:rsid w:val="00593E40"/>
    <w:rPr>
      <w:rFonts w:ascii="Symbol" w:hAnsi="Symbol" w:cs="Symbol" w:hint="default"/>
      <w:color w:val="000000"/>
      <w:shd w:val="clear" w:color="auto" w:fill="FFFFFF"/>
    </w:rPr>
  </w:style>
  <w:style w:type="character" w:customStyle="1" w:styleId="RTFNum2502">
    <w:name w:val="RTF_Num 250 2"/>
    <w:rsid w:val="00593E40"/>
    <w:rPr>
      <w:rFonts w:ascii="Symbol" w:hAnsi="Symbol" w:cs="Symbol" w:hint="default"/>
      <w:color w:val="000000"/>
      <w:shd w:val="clear" w:color="auto" w:fill="FFFFFF"/>
    </w:rPr>
  </w:style>
  <w:style w:type="character" w:customStyle="1" w:styleId="RTFNum2512">
    <w:name w:val="RTF_Num 251 2"/>
    <w:rsid w:val="00593E40"/>
    <w:rPr>
      <w:rFonts w:ascii="Symbol" w:hAnsi="Symbol" w:cs="Symbol" w:hint="default"/>
      <w:color w:val="000000"/>
      <w:shd w:val="clear" w:color="auto" w:fill="FFFFFF"/>
    </w:rPr>
  </w:style>
  <w:style w:type="character" w:customStyle="1" w:styleId="RTFNum2522">
    <w:name w:val="RTF_Num 252 2"/>
    <w:rsid w:val="00593E40"/>
    <w:rPr>
      <w:rFonts w:ascii="Symbol" w:hAnsi="Symbol" w:cs="Symbol" w:hint="default"/>
      <w:color w:val="000000"/>
      <w:shd w:val="clear" w:color="auto" w:fill="FFFFFF"/>
    </w:rPr>
  </w:style>
  <w:style w:type="character" w:customStyle="1" w:styleId="RTFNum2532">
    <w:name w:val="RTF_Num 253 2"/>
    <w:rsid w:val="00593E40"/>
    <w:rPr>
      <w:rFonts w:ascii="Symbol" w:hAnsi="Symbol" w:cs="Symbol" w:hint="default"/>
      <w:color w:val="000000"/>
      <w:shd w:val="clear" w:color="auto" w:fill="FFFFFF"/>
    </w:rPr>
  </w:style>
  <w:style w:type="character" w:customStyle="1" w:styleId="RTFNum2542">
    <w:name w:val="RTF_Num 254 2"/>
    <w:rsid w:val="00593E40"/>
    <w:rPr>
      <w:rFonts w:ascii="Symbol" w:hAnsi="Symbol" w:cs="Symbol" w:hint="default"/>
      <w:color w:val="000000"/>
      <w:shd w:val="clear" w:color="auto" w:fill="FFFFFF"/>
    </w:rPr>
  </w:style>
  <w:style w:type="character" w:customStyle="1" w:styleId="RTFNum2552">
    <w:name w:val="RTF_Num 255 2"/>
    <w:rsid w:val="00593E40"/>
    <w:rPr>
      <w:rFonts w:ascii="Symbol" w:hAnsi="Symbol" w:cs="Symbol" w:hint="default"/>
      <w:color w:val="000000"/>
      <w:shd w:val="clear" w:color="auto" w:fill="FFFFFF"/>
    </w:rPr>
  </w:style>
  <w:style w:type="character" w:customStyle="1" w:styleId="RTFNum2562">
    <w:name w:val="RTF_Num 256 2"/>
    <w:rsid w:val="00593E40"/>
    <w:rPr>
      <w:rFonts w:ascii="Symbol" w:hAnsi="Symbol" w:cs="Symbol" w:hint="default"/>
      <w:color w:val="000000"/>
      <w:shd w:val="clear" w:color="auto" w:fill="FFFFFF"/>
    </w:rPr>
  </w:style>
  <w:style w:type="character" w:customStyle="1" w:styleId="RTFNum2572">
    <w:name w:val="RTF_Num 257 2"/>
    <w:rsid w:val="00593E40"/>
    <w:rPr>
      <w:rFonts w:ascii="Symbol" w:hAnsi="Symbol" w:cs="Symbol" w:hint="default"/>
      <w:color w:val="000000"/>
      <w:shd w:val="clear" w:color="auto" w:fill="FFFFFF"/>
    </w:rPr>
  </w:style>
  <w:style w:type="character" w:customStyle="1" w:styleId="RTFNum2582">
    <w:name w:val="RTF_Num 258 2"/>
    <w:rsid w:val="00593E40"/>
    <w:rPr>
      <w:rFonts w:ascii="Symbol" w:hAnsi="Symbol" w:cs="Symbol" w:hint="default"/>
      <w:color w:val="000000"/>
      <w:shd w:val="clear" w:color="auto" w:fill="FFFFFF"/>
    </w:rPr>
  </w:style>
  <w:style w:type="character" w:customStyle="1" w:styleId="RTFNum2592">
    <w:name w:val="RTF_Num 259 2"/>
    <w:rsid w:val="00593E40"/>
    <w:rPr>
      <w:rFonts w:ascii="Symbol" w:hAnsi="Symbol" w:cs="Symbol" w:hint="default"/>
      <w:color w:val="000000"/>
      <w:shd w:val="clear" w:color="auto" w:fill="FFFFFF"/>
    </w:rPr>
  </w:style>
  <w:style w:type="character" w:customStyle="1" w:styleId="RTFNum2602">
    <w:name w:val="RTF_Num 260 2"/>
    <w:rsid w:val="00593E40"/>
    <w:rPr>
      <w:rFonts w:ascii="Wingdings" w:hAnsi="Wingdings" w:cs="Wingdings" w:hint="default"/>
      <w:color w:val="000000"/>
      <w:shd w:val="clear" w:color="auto" w:fill="FFFFFF"/>
    </w:rPr>
  </w:style>
  <w:style w:type="character" w:customStyle="1" w:styleId="RTFNum2612">
    <w:name w:val="RTF_Num 261 2"/>
    <w:rsid w:val="00593E40"/>
    <w:rPr>
      <w:rFonts w:ascii="Wingdings" w:hAnsi="Wingdings" w:cs="Wingdings" w:hint="default"/>
      <w:color w:val="000000"/>
      <w:shd w:val="clear" w:color="auto" w:fill="FFFFFF"/>
    </w:rPr>
  </w:style>
  <w:style w:type="character" w:customStyle="1" w:styleId="RTFNum2622">
    <w:name w:val="RTF_Num 262 2"/>
    <w:rsid w:val="00593E40"/>
    <w:rPr>
      <w:rFonts w:ascii="Wingdings" w:hAnsi="Wingdings" w:cs="Wingdings" w:hint="default"/>
      <w:color w:val="000000"/>
      <w:shd w:val="clear" w:color="auto" w:fill="FFFFFF"/>
    </w:rPr>
  </w:style>
  <w:style w:type="character" w:customStyle="1" w:styleId="RTFNum2632">
    <w:name w:val="RTF_Num 263 2"/>
    <w:rsid w:val="00593E40"/>
    <w:rPr>
      <w:rFonts w:ascii="Wingdings" w:hAnsi="Wingdings" w:cs="Wingdings" w:hint="default"/>
      <w:color w:val="000000"/>
      <w:shd w:val="clear" w:color="auto" w:fill="FFFFFF"/>
    </w:rPr>
  </w:style>
  <w:style w:type="character" w:customStyle="1" w:styleId="RTFNum2642">
    <w:name w:val="RTF_Num 264 2"/>
    <w:rsid w:val="00593E40"/>
    <w:rPr>
      <w:rFonts w:ascii="Wingdings" w:hAnsi="Wingdings" w:cs="Wingdings" w:hint="default"/>
      <w:color w:val="000000"/>
      <w:shd w:val="clear" w:color="auto" w:fill="FFFFFF"/>
    </w:rPr>
  </w:style>
  <w:style w:type="character" w:customStyle="1" w:styleId="RTFNum2652">
    <w:name w:val="RTF_Num 265 2"/>
    <w:rsid w:val="00593E40"/>
    <w:rPr>
      <w:rFonts w:ascii="Wingdings" w:hAnsi="Wingdings" w:cs="Wingdings" w:hint="default"/>
      <w:color w:val="000000"/>
      <w:shd w:val="clear" w:color="auto" w:fill="FFFFFF"/>
    </w:rPr>
  </w:style>
  <w:style w:type="character" w:customStyle="1" w:styleId="RTFNum2662">
    <w:name w:val="RTF_Num 266 2"/>
    <w:rsid w:val="00593E40"/>
    <w:rPr>
      <w:rFonts w:ascii="Wingdings" w:hAnsi="Wingdings" w:cs="Wingdings" w:hint="default"/>
      <w:color w:val="000000"/>
      <w:shd w:val="clear" w:color="auto" w:fill="FFFFFF"/>
    </w:rPr>
  </w:style>
  <w:style w:type="character" w:customStyle="1" w:styleId="RTFNum2672">
    <w:name w:val="RTF_Num 267 2"/>
    <w:rsid w:val="00593E40"/>
    <w:rPr>
      <w:rFonts w:ascii="Symbol" w:hAnsi="Symbol" w:cs="Symbol" w:hint="default"/>
      <w:color w:val="000000"/>
      <w:shd w:val="clear" w:color="auto" w:fill="FFFFFF"/>
    </w:rPr>
  </w:style>
  <w:style w:type="character" w:customStyle="1" w:styleId="RTFNum2682">
    <w:name w:val="RTF_Num 268 2"/>
    <w:rsid w:val="00593E40"/>
    <w:rPr>
      <w:rFonts w:ascii="Wingdings" w:hAnsi="Wingdings" w:cs="Wingdings" w:hint="default"/>
      <w:color w:val="000000"/>
      <w:shd w:val="clear" w:color="auto" w:fill="FFFFFF"/>
    </w:rPr>
  </w:style>
  <w:style w:type="character" w:customStyle="1" w:styleId="RTFNum2692">
    <w:name w:val="RTF_Num 269 2"/>
    <w:rsid w:val="00593E40"/>
    <w:rPr>
      <w:rFonts w:ascii="Wingdings" w:hAnsi="Wingdings" w:cs="Wingdings" w:hint="default"/>
      <w:color w:val="000000"/>
      <w:shd w:val="clear" w:color="auto" w:fill="FFFFFF"/>
    </w:rPr>
  </w:style>
  <w:style w:type="character" w:customStyle="1" w:styleId="RTFNum2702">
    <w:name w:val="RTF_Num 270 2"/>
    <w:rsid w:val="00593E40"/>
    <w:rPr>
      <w:rFonts w:ascii="Wingdings" w:hAnsi="Wingdings" w:cs="Wingdings" w:hint="default"/>
      <w:color w:val="000000"/>
      <w:shd w:val="clear" w:color="auto" w:fill="FFFFFF"/>
    </w:rPr>
  </w:style>
  <w:style w:type="character" w:customStyle="1" w:styleId="RTFNum2712">
    <w:name w:val="RTF_Num 271 2"/>
    <w:rsid w:val="00593E40"/>
    <w:rPr>
      <w:rFonts w:ascii="Wingdings" w:hAnsi="Wingdings" w:cs="Wingdings" w:hint="default"/>
      <w:color w:val="000000"/>
      <w:shd w:val="clear" w:color="auto" w:fill="FFFFFF"/>
    </w:rPr>
  </w:style>
  <w:style w:type="character" w:customStyle="1" w:styleId="RTFNum2722">
    <w:name w:val="RTF_Num 272 2"/>
    <w:rsid w:val="00593E40"/>
    <w:rPr>
      <w:rFonts w:ascii="Wingdings" w:hAnsi="Wingdings" w:cs="Wingdings" w:hint="default"/>
      <w:color w:val="000000"/>
      <w:shd w:val="clear" w:color="auto" w:fill="FFFFFF"/>
    </w:rPr>
  </w:style>
  <w:style w:type="character" w:customStyle="1" w:styleId="RTFNum2732">
    <w:name w:val="RTF_Num 273 2"/>
    <w:rsid w:val="00593E40"/>
    <w:rPr>
      <w:rFonts w:ascii="Wingdings" w:hAnsi="Wingdings" w:cs="Wingdings" w:hint="default"/>
      <w:color w:val="000000"/>
      <w:shd w:val="clear" w:color="auto" w:fill="FFFFFF"/>
    </w:rPr>
  </w:style>
  <w:style w:type="character" w:customStyle="1" w:styleId="RTFNum2742">
    <w:name w:val="RTF_Num 274 2"/>
    <w:rsid w:val="00593E40"/>
    <w:rPr>
      <w:rFonts w:ascii="Wingdings" w:hAnsi="Wingdings" w:cs="Wingdings" w:hint="default"/>
      <w:color w:val="000000"/>
      <w:shd w:val="clear" w:color="auto" w:fill="FFFFFF"/>
    </w:rPr>
  </w:style>
  <w:style w:type="character" w:customStyle="1" w:styleId="RTFNum2752">
    <w:name w:val="RTF_Num 275 2"/>
    <w:rsid w:val="00593E40"/>
    <w:rPr>
      <w:rFonts w:ascii="Wingdings" w:hAnsi="Wingdings" w:cs="Wingdings" w:hint="default"/>
      <w:color w:val="000000"/>
      <w:shd w:val="clear" w:color="auto" w:fill="FFFFFF"/>
    </w:rPr>
  </w:style>
  <w:style w:type="character" w:customStyle="1" w:styleId="RTFNum2762">
    <w:name w:val="RTF_Num 276 2"/>
    <w:rsid w:val="00593E40"/>
    <w:rPr>
      <w:rFonts w:ascii="Wingdings" w:hAnsi="Wingdings" w:cs="Wingdings" w:hint="default"/>
      <w:color w:val="000000"/>
      <w:shd w:val="clear" w:color="auto" w:fill="FFFFFF"/>
    </w:rPr>
  </w:style>
  <w:style w:type="character" w:customStyle="1" w:styleId="RTFNum2772">
    <w:name w:val="RTF_Num 277 2"/>
    <w:rsid w:val="00593E40"/>
    <w:rPr>
      <w:rFonts w:ascii="Wingdings" w:hAnsi="Wingdings" w:cs="Wingdings" w:hint="default"/>
      <w:color w:val="000000"/>
      <w:shd w:val="clear" w:color="auto" w:fill="FFFFFF"/>
    </w:rPr>
  </w:style>
  <w:style w:type="character" w:customStyle="1" w:styleId="RTFNum2782">
    <w:name w:val="RTF_Num 278 2"/>
    <w:rsid w:val="00593E40"/>
    <w:rPr>
      <w:rFonts w:ascii="Wingdings" w:hAnsi="Wingdings" w:cs="Wingdings" w:hint="default"/>
      <w:color w:val="000000"/>
      <w:shd w:val="clear" w:color="auto" w:fill="FFFFFF"/>
    </w:rPr>
  </w:style>
  <w:style w:type="character" w:customStyle="1" w:styleId="RTFNum2792">
    <w:name w:val="RTF_Num 279 2"/>
    <w:rsid w:val="00593E40"/>
    <w:rPr>
      <w:rFonts w:ascii="Wingdings" w:hAnsi="Wingdings" w:cs="Wingdings" w:hint="default"/>
      <w:color w:val="000000"/>
      <w:shd w:val="clear" w:color="auto" w:fill="FFFFFF"/>
    </w:rPr>
  </w:style>
  <w:style w:type="character" w:customStyle="1" w:styleId="RTFNum2802">
    <w:name w:val="RTF_Num 280 2"/>
    <w:rsid w:val="00593E40"/>
    <w:rPr>
      <w:rFonts w:ascii="Wingdings" w:hAnsi="Wingdings" w:cs="Wingdings" w:hint="default"/>
      <w:color w:val="000000"/>
      <w:shd w:val="clear" w:color="auto" w:fill="FFFFFF"/>
    </w:rPr>
  </w:style>
  <w:style w:type="character" w:customStyle="1" w:styleId="RTFNum2812">
    <w:name w:val="RTF_Num 281 2"/>
    <w:rsid w:val="00593E40"/>
    <w:rPr>
      <w:rFonts w:ascii="Wingdings" w:hAnsi="Wingdings" w:cs="Wingdings" w:hint="default"/>
      <w:color w:val="000000"/>
      <w:shd w:val="clear" w:color="auto" w:fill="FFFFFF"/>
    </w:rPr>
  </w:style>
  <w:style w:type="character" w:customStyle="1" w:styleId="RTFNum2822">
    <w:name w:val="RTF_Num 282 2"/>
    <w:rsid w:val="00593E40"/>
    <w:rPr>
      <w:rFonts w:ascii="Wingdings" w:hAnsi="Wingdings" w:cs="Wingdings" w:hint="default"/>
      <w:color w:val="000000"/>
      <w:shd w:val="clear" w:color="auto" w:fill="FFFFFF"/>
    </w:rPr>
  </w:style>
  <w:style w:type="character" w:customStyle="1" w:styleId="RTFNum2832">
    <w:name w:val="RTF_Num 283 2"/>
    <w:rsid w:val="00593E40"/>
    <w:rPr>
      <w:rFonts w:ascii="Wingdings" w:hAnsi="Wingdings" w:cs="Wingdings" w:hint="default"/>
      <w:color w:val="000000"/>
      <w:shd w:val="clear" w:color="auto" w:fill="FFFFFF"/>
    </w:rPr>
  </w:style>
  <w:style w:type="character" w:customStyle="1" w:styleId="RTFNum2842">
    <w:name w:val="RTF_Num 284 2"/>
    <w:rsid w:val="00593E40"/>
    <w:rPr>
      <w:rFonts w:ascii="Wingdings" w:hAnsi="Wingdings" w:cs="Wingdings" w:hint="default"/>
      <w:color w:val="000000"/>
      <w:shd w:val="clear" w:color="auto" w:fill="FFFFFF"/>
    </w:rPr>
  </w:style>
  <w:style w:type="character" w:customStyle="1" w:styleId="RTFNum2852">
    <w:name w:val="RTF_Num 285 2"/>
    <w:rsid w:val="00593E40"/>
    <w:rPr>
      <w:rFonts w:ascii="Symbol" w:hAnsi="Symbol" w:cs="Symbol" w:hint="default"/>
      <w:color w:val="000000"/>
      <w:shd w:val="clear" w:color="auto" w:fill="FFFFFF"/>
    </w:rPr>
  </w:style>
  <w:style w:type="character" w:customStyle="1" w:styleId="RTFNum2862">
    <w:name w:val="RTF_Num 286 2"/>
    <w:rsid w:val="00593E40"/>
    <w:rPr>
      <w:rFonts w:ascii="Symbol" w:hAnsi="Symbol" w:cs="Symbol" w:hint="default"/>
      <w:color w:val="000000"/>
      <w:shd w:val="clear" w:color="auto" w:fill="FFFFFF"/>
    </w:rPr>
  </w:style>
  <w:style w:type="character" w:customStyle="1" w:styleId="RTFNum2872">
    <w:name w:val="RTF_Num 287 2"/>
    <w:rsid w:val="00593E40"/>
    <w:rPr>
      <w:rFonts w:ascii="Symbol" w:hAnsi="Symbol" w:cs="Symbol" w:hint="default"/>
      <w:color w:val="000000"/>
      <w:shd w:val="clear" w:color="auto" w:fill="FFFFFF"/>
    </w:rPr>
  </w:style>
  <w:style w:type="character" w:customStyle="1" w:styleId="RTFNum2882">
    <w:name w:val="RTF_Num 288 2"/>
    <w:rsid w:val="00593E40"/>
    <w:rPr>
      <w:rFonts w:ascii="Symbol" w:hAnsi="Symbol" w:cs="Symbol" w:hint="default"/>
      <w:color w:val="000000"/>
      <w:shd w:val="clear" w:color="auto" w:fill="FFFFFF"/>
    </w:rPr>
  </w:style>
  <w:style w:type="character" w:customStyle="1" w:styleId="RTFNum2892">
    <w:name w:val="RTF_Num 289 2"/>
    <w:rsid w:val="00593E40"/>
    <w:rPr>
      <w:rFonts w:ascii="Symbol" w:hAnsi="Symbol" w:cs="Symbol" w:hint="default"/>
      <w:color w:val="000000"/>
      <w:shd w:val="clear" w:color="auto" w:fill="FFFFFF"/>
    </w:rPr>
  </w:style>
  <w:style w:type="character" w:customStyle="1" w:styleId="RTFNum2902">
    <w:name w:val="RTF_Num 290 2"/>
    <w:rsid w:val="00593E40"/>
    <w:rPr>
      <w:rFonts w:ascii="Symbol" w:hAnsi="Symbol" w:cs="Symbol" w:hint="default"/>
      <w:color w:val="000000"/>
      <w:shd w:val="clear" w:color="auto" w:fill="FFFFFF"/>
    </w:rPr>
  </w:style>
  <w:style w:type="character" w:customStyle="1" w:styleId="RTFNum2912">
    <w:name w:val="RTF_Num 291 2"/>
    <w:rsid w:val="00593E40"/>
    <w:rPr>
      <w:rFonts w:ascii="Symbol" w:hAnsi="Symbol" w:cs="Symbol" w:hint="default"/>
      <w:color w:val="000000"/>
      <w:shd w:val="clear" w:color="auto" w:fill="FFFFFF"/>
    </w:rPr>
  </w:style>
  <w:style w:type="character" w:customStyle="1" w:styleId="RTFNum2922">
    <w:name w:val="RTF_Num 292 2"/>
    <w:rsid w:val="00593E40"/>
    <w:rPr>
      <w:rFonts w:ascii="Symbol" w:hAnsi="Symbol" w:cs="Symbol" w:hint="default"/>
      <w:color w:val="000000"/>
      <w:shd w:val="clear" w:color="auto" w:fill="FFFFFF"/>
    </w:rPr>
  </w:style>
  <w:style w:type="character" w:customStyle="1" w:styleId="RTFNum2932">
    <w:name w:val="RTF_Num 293 2"/>
    <w:rsid w:val="00593E40"/>
    <w:rPr>
      <w:rFonts w:ascii="Symbol" w:hAnsi="Symbol" w:cs="Symbol" w:hint="default"/>
      <w:color w:val="000000"/>
      <w:shd w:val="clear" w:color="auto" w:fill="FFFFFF"/>
    </w:rPr>
  </w:style>
  <w:style w:type="character" w:customStyle="1" w:styleId="RTFNum2942">
    <w:name w:val="RTF_Num 294 2"/>
    <w:rsid w:val="00593E40"/>
    <w:rPr>
      <w:rFonts w:ascii="Symbol" w:hAnsi="Symbol" w:cs="Symbol" w:hint="default"/>
      <w:color w:val="000000"/>
      <w:shd w:val="clear" w:color="auto" w:fill="FFFFFF"/>
    </w:rPr>
  </w:style>
  <w:style w:type="character" w:customStyle="1" w:styleId="RTFNum2952">
    <w:name w:val="RTF_Num 295 2"/>
    <w:rsid w:val="00593E40"/>
    <w:rPr>
      <w:rFonts w:ascii="Wingdings" w:hAnsi="Wingdings" w:cs="Wingdings" w:hint="default"/>
      <w:color w:val="000000"/>
      <w:shd w:val="clear" w:color="auto" w:fill="FFFFFF"/>
    </w:rPr>
  </w:style>
  <w:style w:type="character" w:customStyle="1" w:styleId="RTFNum2962">
    <w:name w:val="RTF_Num 296 2"/>
    <w:rsid w:val="00593E40"/>
    <w:rPr>
      <w:rFonts w:ascii="Wingdings" w:hAnsi="Wingdings" w:cs="Wingdings" w:hint="default"/>
      <w:color w:val="000000"/>
      <w:shd w:val="clear" w:color="auto" w:fill="FFFFFF"/>
    </w:rPr>
  </w:style>
  <w:style w:type="character" w:customStyle="1" w:styleId="RTFNum2972">
    <w:name w:val="RTF_Num 297 2"/>
    <w:rsid w:val="00593E40"/>
    <w:rPr>
      <w:rFonts w:ascii="Wingdings" w:hAnsi="Wingdings" w:cs="Wingdings" w:hint="default"/>
      <w:color w:val="000000"/>
      <w:shd w:val="clear" w:color="auto" w:fill="FFFFFF"/>
    </w:rPr>
  </w:style>
  <w:style w:type="character" w:customStyle="1" w:styleId="RTFNum2982">
    <w:name w:val="RTF_Num 298 2"/>
    <w:rsid w:val="00593E40"/>
    <w:rPr>
      <w:rFonts w:ascii="Wingdings" w:hAnsi="Wingdings" w:cs="Wingdings" w:hint="default"/>
      <w:color w:val="000000"/>
      <w:shd w:val="clear" w:color="auto" w:fill="FFFFFF"/>
    </w:rPr>
  </w:style>
  <w:style w:type="character" w:customStyle="1" w:styleId="RTFNum2992">
    <w:name w:val="RTF_Num 299 2"/>
    <w:rsid w:val="00593E40"/>
    <w:rPr>
      <w:rFonts w:ascii="Wingdings" w:hAnsi="Wingdings" w:cs="Wingdings" w:hint="default"/>
      <w:color w:val="000000"/>
      <w:shd w:val="clear" w:color="auto" w:fill="FFFFFF"/>
    </w:rPr>
  </w:style>
  <w:style w:type="character" w:customStyle="1" w:styleId="RTFNum3002">
    <w:name w:val="RTF_Num 300 2"/>
    <w:rsid w:val="00593E40"/>
    <w:rPr>
      <w:rFonts w:ascii="Wingdings" w:hAnsi="Wingdings" w:cs="Wingdings" w:hint="default"/>
      <w:color w:val="000000"/>
      <w:shd w:val="clear" w:color="auto" w:fill="FFFFFF"/>
    </w:rPr>
  </w:style>
  <w:style w:type="character" w:customStyle="1" w:styleId="RTFNum3012">
    <w:name w:val="RTF_Num 301 2"/>
    <w:rsid w:val="00593E40"/>
    <w:rPr>
      <w:rFonts w:ascii="Wingdings" w:hAnsi="Wingdings" w:cs="Wingdings" w:hint="default"/>
      <w:color w:val="000000"/>
      <w:shd w:val="clear" w:color="auto" w:fill="FFFFFF"/>
    </w:rPr>
  </w:style>
  <w:style w:type="character" w:customStyle="1" w:styleId="RTFNum3022">
    <w:name w:val="RTF_Num 302 2"/>
    <w:rsid w:val="00593E40"/>
    <w:rPr>
      <w:rFonts w:ascii="Wingdings" w:hAnsi="Wingdings" w:cs="Wingdings" w:hint="default"/>
      <w:color w:val="000000"/>
      <w:shd w:val="clear" w:color="auto" w:fill="FFFFFF"/>
    </w:rPr>
  </w:style>
  <w:style w:type="character" w:customStyle="1" w:styleId="RTFNum3032">
    <w:name w:val="RTF_Num 303 2"/>
    <w:rsid w:val="00593E40"/>
    <w:rPr>
      <w:rFonts w:ascii="Wingdings" w:hAnsi="Wingdings" w:cs="Wingdings" w:hint="default"/>
      <w:color w:val="000000"/>
      <w:shd w:val="clear" w:color="auto" w:fill="FFFFFF"/>
    </w:rPr>
  </w:style>
  <w:style w:type="character" w:customStyle="1" w:styleId="RTFNum3042">
    <w:name w:val="RTF_Num 304 2"/>
    <w:rsid w:val="00593E40"/>
    <w:rPr>
      <w:rFonts w:ascii="Symbol" w:hAnsi="Symbol" w:cs="Symbol" w:hint="default"/>
      <w:color w:val="000000"/>
      <w:shd w:val="clear" w:color="auto" w:fill="FFFFFF"/>
    </w:rPr>
  </w:style>
  <w:style w:type="character" w:customStyle="1" w:styleId="RTFNum3052">
    <w:name w:val="RTF_Num 305 2"/>
    <w:rsid w:val="00593E40"/>
    <w:rPr>
      <w:rFonts w:ascii="Wingdings" w:hAnsi="Wingdings" w:cs="Wingdings" w:hint="default"/>
      <w:color w:val="000000"/>
      <w:shd w:val="clear" w:color="auto" w:fill="FFFFFF"/>
    </w:rPr>
  </w:style>
  <w:style w:type="character" w:customStyle="1" w:styleId="RTFNum3062">
    <w:name w:val="RTF_Num 306 2"/>
    <w:rsid w:val="00593E40"/>
    <w:rPr>
      <w:rFonts w:ascii="Wingdings" w:hAnsi="Wingdings" w:cs="Wingdings" w:hint="default"/>
      <w:color w:val="000000"/>
      <w:shd w:val="clear" w:color="auto" w:fill="FFFFFF"/>
    </w:rPr>
  </w:style>
  <w:style w:type="character" w:customStyle="1" w:styleId="RTFNum3072">
    <w:name w:val="RTF_Num 307 2"/>
    <w:rsid w:val="00593E40"/>
    <w:rPr>
      <w:rFonts w:ascii="Wingdings" w:hAnsi="Wingdings" w:cs="Wingdings" w:hint="default"/>
      <w:color w:val="000000"/>
      <w:shd w:val="clear" w:color="auto" w:fill="FFFFFF"/>
    </w:rPr>
  </w:style>
  <w:style w:type="character" w:customStyle="1" w:styleId="RTFNum3082">
    <w:name w:val="RTF_Num 308 2"/>
    <w:rsid w:val="00593E40"/>
    <w:rPr>
      <w:rFonts w:ascii="Wingdings" w:hAnsi="Wingdings" w:cs="Wingdings" w:hint="default"/>
      <w:color w:val="000000"/>
      <w:shd w:val="clear" w:color="auto" w:fill="FFFFFF"/>
    </w:rPr>
  </w:style>
  <w:style w:type="character" w:customStyle="1" w:styleId="RTFNum3092">
    <w:name w:val="RTF_Num 309 2"/>
    <w:rsid w:val="00593E40"/>
    <w:rPr>
      <w:rFonts w:ascii="Wingdings" w:hAnsi="Wingdings" w:cs="Wingdings" w:hint="default"/>
      <w:color w:val="000000"/>
      <w:shd w:val="clear" w:color="auto" w:fill="FFFFFF"/>
    </w:rPr>
  </w:style>
  <w:style w:type="character" w:customStyle="1" w:styleId="RTFNum3102">
    <w:name w:val="RTF_Num 310 2"/>
    <w:rsid w:val="00593E40"/>
    <w:rPr>
      <w:rFonts w:ascii="Wingdings" w:hAnsi="Wingdings" w:cs="Wingdings" w:hint="default"/>
      <w:color w:val="000000"/>
      <w:shd w:val="clear" w:color="auto" w:fill="FFFFFF"/>
    </w:rPr>
  </w:style>
  <w:style w:type="character" w:customStyle="1" w:styleId="RTFNum3112">
    <w:name w:val="RTF_Num 311 2"/>
    <w:rsid w:val="00593E40"/>
    <w:rPr>
      <w:rFonts w:ascii="Wingdings" w:hAnsi="Wingdings" w:cs="Wingdings" w:hint="default"/>
      <w:color w:val="000000"/>
      <w:shd w:val="clear" w:color="auto" w:fill="FFFFFF"/>
    </w:rPr>
  </w:style>
  <w:style w:type="character" w:customStyle="1" w:styleId="RTFNum3122">
    <w:name w:val="RTF_Num 312 2"/>
    <w:rsid w:val="00593E40"/>
    <w:rPr>
      <w:rFonts w:ascii="Wingdings" w:hAnsi="Wingdings" w:cs="Wingdings" w:hint="default"/>
      <w:color w:val="000000"/>
      <w:shd w:val="clear" w:color="auto" w:fill="FFFFFF"/>
    </w:rPr>
  </w:style>
  <w:style w:type="character" w:customStyle="1" w:styleId="RTFNum3132">
    <w:name w:val="RTF_Num 313 2"/>
    <w:rsid w:val="00593E40"/>
    <w:rPr>
      <w:rFonts w:ascii="Wingdings" w:hAnsi="Wingdings" w:cs="Wingdings" w:hint="default"/>
      <w:color w:val="000000"/>
      <w:shd w:val="clear" w:color="auto" w:fill="FFFFFF"/>
    </w:rPr>
  </w:style>
  <w:style w:type="character" w:customStyle="1" w:styleId="RTFNum3142">
    <w:name w:val="RTF_Num 314 2"/>
    <w:rsid w:val="00593E40"/>
    <w:rPr>
      <w:rFonts w:ascii="Wingdings" w:hAnsi="Wingdings" w:cs="Wingdings" w:hint="default"/>
      <w:color w:val="000000"/>
      <w:shd w:val="clear" w:color="auto" w:fill="FFFFFF"/>
    </w:rPr>
  </w:style>
  <w:style w:type="character" w:customStyle="1" w:styleId="RTFNum3152">
    <w:name w:val="RTF_Num 315 2"/>
    <w:rsid w:val="00593E40"/>
    <w:rPr>
      <w:rFonts w:ascii="Wingdings" w:hAnsi="Wingdings" w:cs="Wingdings" w:hint="default"/>
      <w:color w:val="000000"/>
      <w:shd w:val="clear" w:color="auto" w:fill="FFFFFF"/>
    </w:rPr>
  </w:style>
  <w:style w:type="character" w:customStyle="1" w:styleId="RTFNum3162">
    <w:name w:val="RTF_Num 316 2"/>
    <w:rsid w:val="00593E40"/>
    <w:rPr>
      <w:rFonts w:ascii="Wingdings" w:hAnsi="Wingdings" w:cs="Wingdings" w:hint="default"/>
      <w:color w:val="000000"/>
      <w:shd w:val="clear" w:color="auto" w:fill="FFFFFF"/>
    </w:rPr>
  </w:style>
  <w:style w:type="character" w:customStyle="1" w:styleId="RTFNum3172">
    <w:name w:val="RTF_Num 317 2"/>
    <w:rsid w:val="00593E40"/>
    <w:rPr>
      <w:rFonts w:ascii="Symbol" w:hAnsi="Symbol" w:cs="Symbol" w:hint="default"/>
      <w:color w:val="000000"/>
      <w:shd w:val="clear" w:color="auto" w:fill="FFFFFF"/>
    </w:rPr>
  </w:style>
  <w:style w:type="character" w:customStyle="1" w:styleId="RTFNum3182">
    <w:name w:val="RTF_Num 318 2"/>
    <w:rsid w:val="00593E40"/>
    <w:rPr>
      <w:rFonts w:ascii="Wingdings" w:hAnsi="Wingdings" w:cs="Wingdings" w:hint="default"/>
      <w:color w:val="000000"/>
      <w:shd w:val="clear" w:color="auto" w:fill="FFFFFF"/>
    </w:rPr>
  </w:style>
  <w:style w:type="character" w:customStyle="1" w:styleId="RTFNum3192">
    <w:name w:val="RTF_Num 319 2"/>
    <w:rsid w:val="00593E40"/>
    <w:rPr>
      <w:rFonts w:ascii="Wingdings" w:hAnsi="Wingdings" w:cs="Wingdings" w:hint="default"/>
      <w:color w:val="000000"/>
      <w:shd w:val="clear" w:color="auto" w:fill="FFFFFF"/>
    </w:rPr>
  </w:style>
  <w:style w:type="character" w:customStyle="1" w:styleId="RTFNum3202">
    <w:name w:val="RTF_Num 320 2"/>
    <w:rsid w:val="00593E40"/>
    <w:rPr>
      <w:rFonts w:ascii="Symbol" w:hAnsi="Symbol" w:cs="Symbol" w:hint="default"/>
      <w:color w:val="000000"/>
      <w:shd w:val="clear" w:color="auto" w:fill="FFFFFF"/>
    </w:rPr>
  </w:style>
  <w:style w:type="character" w:customStyle="1" w:styleId="RTFNum3212">
    <w:name w:val="RTF_Num 321 2"/>
    <w:rsid w:val="00593E40"/>
    <w:rPr>
      <w:rFonts w:ascii="Symbol" w:hAnsi="Symbol" w:cs="Symbol" w:hint="default"/>
      <w:color w:val="000000"/>
      <w:shd w:val="clear" w:color="auto" w:fill="FFFFFF"/>
    </w:rPr>
  </w:style>
  <w:style w:type="character" w:customStyle="1" w:styleId="RTFNum3222">
    <w:name w:val="RTF_Num 322 2"/>
    <w:rsid w:val="00593E40"/>
    <w:rPr>
      <w:rFonts w:ascii="Symbol" w:hAnsi="Symbol" w:cs="Symbol" w:hint="default"/>
      <w:color w:val="000000"/>
      <w:shd w:val="clear" w:color="auto" w:fill="FFFFFF"/>
    </w:rPr>
  </w:style>
  <w:style w:type="character" w:customStyle="1" w:styleId="RTFNum3232">
    <w:name w:val="RTF_Num 323 2"/>
    <w:rsid w:val="00593E40"/>
    <w:rPr>
      <w:rFonts w:ascii="Symbol" w:hAnsi="Symbol" w:cs="Symbol" w:hint="default"/>
      <w:color w:val="000000"/>
      <w:shd w:val="clear" w:color="auto" w:fill="FFFFFF"/>
    </w:rPr>
  </w:style>
  <w:style w:type="character" w:customStyle="1" w:styleId="RTFNum3242">
    <w:name w:val="RTF_Num 324 2"/>
    <w:rsid w:val="00593E40"/>
    <w:rPr>
      <w:rFonts w:ascii="Symbol" w:hAnsi="Symbol" w:cs="Symbol" w:hint="default"/>
      <w:color w:val="000000"/>
      <w:shd w:val="clear" w:color="auto" w:fill="FFFFFF"/>
    </w:rPr>
  </w:style>
  <w:style w:type="character" w:customStyle="1" w:styleId="RTFNum3252">
    <w:name w:val="RTF_Num 325 2"/>
    <w:rsid w:val="00593E40"/>
    <w:rPr>
      <w:rFonts w:ascii="Symbol" w:hAnsi="Symbol" w:cs="Symbol" w:hint="default"/>
      <w:color w:val="000000"/>
      <w:shd w:val="clear" w:color="auto" w:fill="FFFFFF"/>
    </w:rPr>
  </w:style>
  <w:style w:type="character" w:customStyle="1" w:styleId="RTFNum3262">
    <w:name w:val="RTF_Num 326 2"/>
    <w:rsid w:val="00593E40"/>
    <w:rPr>
      <w:rFonts w:ascii="Wingdings" w:hAnsi="Wingdings" w:cs="Wingdings" w:hint="default"/>
      <w:color w:val="000000"/>
      <w:shd w:val="clear" w:color="auto" w:fill="FFFFFF"/>
    </w:rPr>
  </w:style>
  <w:style w:type="character" w:customStyle="1" w:styleId="RTFNum3272">
    <w:name w:val="RTF_Num 327 2"/>
    <w:rsid w:val="00593E40"/>
    <w:rPr>
      <w:rFonts w:ascii="Wingdings" w:hAnsi="Wingdings" w:cs="Wingdings" w:hint="default"/>
      <w:color w:val="000000"/>
      <w:shd w:val="clear" w:color="auto" w:fill="FFFFFF"/>
    </w:rPr>
  </w:style>
  <w:style w:type="character" w:customStyle="1" w:styleId="RTFNum3282">
    <w:name w:val="RTF_Num 328 2"/>
    <w:rsid w:val="00593E40"/>
    <w:rPr>
      <w:rFonts w:ascii="Symbol" w:hAnsi="Symbol" w:cs="Symbol" w:hint="default"/>
      <w:color w:val="000000"/>
      <w:shd w:val="clear" w:color="auto" w:fill="FFFFFF"/>
    </w:rPr>
  </w:style>
  <w:style w:type="character" w:customStyle="1" w:styleId="RTFNum3292">
    <w:name w:val="RTF_Num 329 2"/>
    <w:rsid w:val="00593E40"/>
    <w:rPr>
      <w:rFonts w:ascii="Symbol" w:hAnsi="Symbol" w:cs="Symbol" w:hint="default"/>
      <w:color w:val="000000"/>
      <w:shd w:val="clear" w:color="auto" w:fill="FFFFFF"/>
    </w:rPr>
  </w:style>
  <w:style w:type="character" w:customStyle="1" w:styleId="RTFNum3302">
    <w:name w:val="RTF_Num 330 2"/>
    <w:rsid w:val="00593E40"/>
    <w:rPr>
      <w:rFonts w:ascii="Wingdings" w:hAnsi="Wingdings" w:cs="Wingdings" w:hint="default"/>
      <w:color w:val="000000"/>
      <w:shd w:val="clear" w:color="auto" w:fill="FFFFFF"/>
    </w:rPr>
  </w:style>
  <w:style w:type="character" w:customStyle="1" w:styleId="RTFNum3312">
    <w:name w:val="RTF_Num 331 2"/>
    <w:rsid w:val="00593E40"/>
    <w:rPr>
      <w:rFonts w:ascii="Wingdings" w:hAnsi="Wingdings" w:cs="Wingdings" w:hint="default"/>
      <w:color w:val="000000"/>
      <w:shd w:val="clear" w:color="auto" w:fill="FFFFFF"/>
    </w:rPr>
  </w:style>
  <w:style w:type="character" w:customStyle="1" w:styleId="RTFNum3322">
    <w:name w:val="RTF_Num 332 2"/>
    <w:rsid w:val="00593E40"/>
    <w:rPr>
      <w:rFonts w:ascii="Symbol" w:hAnsi="Symbol" w:cs="Symbol" w:hint="default"/>
      <w:color w:val="000000"/>
      <w:shd w:val="clear" w:color="auto" w:fill="FFFFFF"/>
    </w:rPr>
  </w:style>
  <w:style w:type="character" w:customStyle="1" w:styleId="RTFNum3332">
    <w:name w:val="RTF_Num 333 2"/>
    <w:rsid w:val="00593E40"/>
    <w:rPr>
      <w:rFonts w:ascii="Wingdings" w:hAnsi="Wingdings" w:cs="Wingdings" w:hint="default"/>
      <w:color w:val="000000"/>
      <w:shd w:val="clear" w:color="auto" w:fill="FFFFFF"/>
    </w:rPr>
  </w:style>
  <w:style w:type="character" w:customStyle="1" w:styleId="RTFNum3342">
    <w:name w:val="RTF_Num 334 2"/>
    <w:rsid w:val="00593E40"/>
    <w:rPr>
      <w:rFonts w:ascii="Symbol" w:hAnsi="Symbol" w:cs="Symbol" w:hint="default"/>
      <w:color w:val="000000"/>
      <w:shd w:val="clear" w:color="auto" w:fill="FFFFFF"/>
    </w:rPr>
  </w:style>
  <w:style w:type="character" w:customStyle="1" w:styleId="RTFNum3352">
    <w:name w:val="RTF_Num 335 2"/>
    <w:rsid w:val="00593E40"/>
    <w:rPr>
      <w:rFonts w:ascii="Wingdings" w:hAnsi="Wingdings" w:cs="Wingdings" w:hint="default"/>
      <w:color w:val="000000"/>
      <w:shd w:val="clear" w:color="auto" w:fill="FFFFFF"/>
    </w:rPr>
  </w:style>
  <w:style w:type="character" w:customStyle="1" w:styleId="RTFNum3362">
    <w:name w:val="RTF_Num 336 2"/>
    <w:rsid w:val="00593E40"/>
    <w:rPr>
      <w:rFonts w:ascii="Wingdings" w:hAnsi="Wingdings" w:cs="Wingdings" w:hint="default"/>
      <w:color w:val="000000"/>
      <w:shd w:val="clear" w:color="auto" w:fill="FFFFFF"/>
    </w:rPr>
  </w:style>
  <w:style w:type="character" w:customStyle="1" w:styleId="RTFNum3372">
    <w:name w:val="RTF_Num 337 2"/>
    <w:rsid w:val="00593E40"/>
    <w:rPr>
      <w:rFonts w:ascii="Wingdings" w:hAnsi="Wingdings" w:cs="Wingdings" w:hint="default"/>
      <w:color w:val="000000"/>
      <w:shd w:val="clear" w:color="auto" w:fill="FFFFFF"/>
    </w:rPr>
  </w:style>
  <w:style w:type="character" w:customStyle="1" w:styleId="RTFNum3382">
    <w:name w:val="RTF_Num 338 2"/>
    <w:rsid w:val="00593E40"/>
    <w:rPr>
      <w:rFonts w:ascii="Wingdings" w:hAnsi="Wingdings" w:cs="Wingdings" w:hint="default"/>
      <w:color w:val="000000"/>
      <w:shd w:val="clear" w:color="auto" w:fill="FFFFFF"/>
    </w:rPr>
  </w:style>
  <w:style w:type="character" w:customStyle="1" w:styleId="RTFNum3392">
    <w:name w:val="RTF_Num 339 2"/>
    <w:rsid w:val="00593E40"/>
    <w:rPr>
      <w:rFonts w:ascii="Wingdings" w:hAnsi="Wingdings" w:cs="Wingdings" w:hint="default"/>
      <w:color w:val="000000"/>
      <w:shd w:val="clear" w:color="auto" w:fill="FFFFFF"/>
    </w:rPr>
  </w:style>
  <w:style w:type="character" w:customStyle="1" w:styleId="RTFNum3402">
    <w:name w:val="RTF_Num 340 2"/>
    <w:rsid w:val="00593E40"/>
    <w:rPr>
      <w:rFonts w:ascii="Wingdings" w:hAnsi="Wingdings" w:cs="Wingdings" w:hint="default"/>
      <w:color w:val="000000"/>
      <w:shd w:val="clear" w:color="auto" w:fill="FFFFFF"/>
    </w:rPr>
  </w:style>
  <w:style w:type="character" w:customStyle="1" w:styleId="RTFNum3412">
    <w:name w:val="RTF_Num 341 2"/>
    <w:rsid w:val="00593E40"/>
    <w:rPr>
      <w:rFonts w:ascii="Wingdings" w:hAnsi="Wingdings" w:cs="Wingdings" w:hint="default"/>
      <w:color w:val="000000"/>
      <w:shd w:val="clear" w:color="auto" w:fill="FFFFFF"/>
    </w:rPr>
  </w:style>
  <w:style w:type="character" w:customStyle="1" w:styleId="RTFNum3422">
    <w:name w:val="RTF_Num 342 2"/>
    <w:rsid w:val="00593E40"/>
    <w:rPr>
      <w:rFonts w:ascii="Wingdings" w:hAnsi="Wingdings" w:cs="Wingdings" w:hint="default"/>
      <w:color w:val="000000"/>
      <w:shd w:val="clear" w:color="auto" w:fill="FFFFFF"/>
    </w:rPr>
  </w:style>
  <w:style w:type="character" w:customStyle="1" w:styleId="RTFNum3432">
    <w:name w:val="RTF_Num 343 2"/>
    <w:rsid w:val="00593E40"/>
    <w:rPr>
      <w:rFonts w:ascii="Wingdings" w:hAnsi="Wingdings" w:cs="Wingdings" w:hint="default"/>
      <w:color w:val="000000"/>
      <w:shd w:val="clear" w:color="auto" w:fill="FFFFFF"/>
    </w:rPr>
  </w:style>
  <w:style w:type="character" w:customStyle="1" w:styleId="RTFNum3442">
    <w:name w:val="RTF_Num 344 2"/>
    <w:rsid w:val="00593E40"/>
    <w:rPr>
      <w:rFonts w:ascii="Wingdings" w:hAnsi="Wingdings" w:cs="Wingdings" w:hint="default"/>
      <w:color w:val="000000"/>
      <w:shd w:val="clear" w:color="auto" w:fill="FFFFFF"/>
    </w:rPr>
  </w:style>
  <w:style w:type="character" w:customStyle="1" w:styleId="RTFNum3452">
    <w:name w:val="RTF_Num 345 2"/>
    <w:rsid w:val="00593E40"/>
    <w:rPr>
      <w:rFonts w:ascii="Wingdings" w:hAnsi="Wingdings" w:cs="Wingdings" w:hint="default"/>
      <w:color w:val="000000"/>
      <w:shd w:val="clear" w:color="auto" w:fill="FFFFFF"/>
    </w:rPr>
  </w:style>
  <w:style w:type="character" w:customStyle="1" w:styleId="RTFNum3462">
    <w:name w:val="RTF_Num 346 2"/>
    <w:rsid w:val="00593E40"/>
    <w:rPr>
      <w:rFonts w:ascii="Wingdings" w:hAnsi="Wingdings" w:cs="Wingdings" w:hint="default"/>
      <w:color w:val="000000"/>
      <w:shd w:val="clear" w:color="auto" w:fill="FFFFFF"/>
    </w:rPr>
  </w:style>
  <w:style w:type="character" w:customStyle="1" w:styleId="RTFNum3472">
    <w:name w:val="RTF_Num 347 2"/>
    <w:rsid w:val="00593E40"/>
    <w:rPr>
      <w:rFonts w:ascii="Wingdings" w:hAnsi="Wingdings" w:cs="Wingdings" w:hint="default"/>
      <w:color w:val="000000"/>
      <w:shd w:val="clear" w:color="auto" w:fill="FFFFFF"/>
    </w:rPr>
  </w:style>
  <w:style w:type="character" w:customStyle="1" w:styleId="RTFNum3482">
    <w:name w:val="RTF_Num 348 2"/>
    <w:rsid w:val="00593E40"/>
    <w:rPr>
      <w:rFonts w:ascii="Symbol" w:hAnsi="Symbol" w:cs="Symbol" w:hint="default"/>
      <w:color w:val="000000"/>
      <w:shd w:val="clear" w:color="auto" w:fill="FFFFFF"/>
    </w:rPr>
  </w:style>
  <w:style w:type="character" w:customStyle="1" w:styleId="RTFNum3492">
    <w:name w:val="RTF_Num 349 2"/>
    <w:rsid w:val="00593E40"/>
    <w:rPr>
      <w:rFonts w:ascii="Symbol" w:hAnsi="Symbol" w:cs="Symbol" w:hint="default"/>
      <w:color w:val="000000"/>
      <w:shd w:val="clear" w:color="auto" w:fill="FFFFFF"/>
    </w:rPr>
  </w:style>
  <w:style w:type="character" w:customStyle="1" w:styleId="RTFNum3502">
    <w:name w:val="RTF_Num 350 2"/>
    <w:rsid w:val="00593E40"/>
    <w:rPr>
      <w:rFonts w:ascii="Symbol" w:hAnsi="Symbol" w:cs="Symbol" w:hint="default"/>
      <w:color w:val="000000"/>
      <w:shd w:val="clear" w:color="auto" w:fill="FFFFFF"/>
    </w:rPr>
  </w:style>
  <w:style w:type="character" w:customStyle="1" w:styleId="RTFNum3512">
    <w:name w:val="RTF_Num 351 2"/>
    <w:rsid w:val="00593E40"/>
    <w:rPr>
      <w:rFonts w:ascii="Wingdings" w:hAnsi="Wingdings" w:cs="Wingdings" w:hint="default"/>
      <w:color w:val="000000"/>
      <w:shd w:val="clear" w:color="auto" w:fill="FFFFFF"/>
    </w:rPr>
  </w:style>
  <w:style w:type="character" w:customStyle="1" w:styleId="RTFNum3522">
    <w:name w:val="RTF_Num 352 2"/>
    <w:rsid w:val="00593E40"/>
    <w:rPr>
      <w:rFonts w:ascii="Wingdings" w:hAnsi="Wingdings" w:cs="Wingdings" w:hint="default"/>
      <w:color w:val="000000"/>
      <w:shd w:val="clear" w:color="auto" w:fill="FFFFFF"/>
    </w:rPr>
  </w:style>
  <w:style w:type="character" w:customStyle="1" w:styleId="RTFNum3532">
    <w:name w:val="RTF_Num 353 2"/>
    <w:rsid w:val="00593E40"/>
    <w:rPr>
      <w:rFonts w:ascii="Wingdings" w:hAnsi="Wingdings" w:cs="Wingdings" w:hint="default"/>
      <w:color w:val="000000"/>
      <w:shd w:val="clear" w:color="auto" w:fill="FFFFFF"/>
    </w:rPr>
  </w:style>
  <w:style w:type="character" w:customStyle="1" w:styleId="RTFNum3542">
    <w:name w:val="RTF_Num 354 2"/>
    <w:rsid w:val="00593E40"/>
    <w:rPr>
      <w:rFonts w:ascii="Symbol" w:hAnsi="Symbol" w:cs="Symbol" w:hint="default"/>
      <w:color w:val="000000"/>
      <w:shd w:val="clear" w:color="auto" w:fill="FFFFFF"/>
    </w:rPr>
  </w:style>
  <w:style w:type="character" w:customStyle="1" w:styleId="RTFNum3552">
    <w:name w:val="RTF_Num 355 2"/>
    <w:rsid w:val="00593E40"/>
    <w:rPr>
      <w:rFonts w:ascii="Symbol" w:hAnsi="Symbol" w:cs="Symbol" w:hint="default"/>
      <w:color w:val="000000"/>
      <w:shd w:val="clear" w:color="auto" w:fill="FFFFFF"/>
    </w:rPr>
  </w:style>
  <w:style w:type="character" w:customStyle="1" w:styleId="RTFNum3562">
    <w:name w:val="RTF_Num 356 2"/>
    <w:rsid w:val="00593E40"/>
    <w:rPr>
      <w:rFonts w:ascii="Symbol" w:hAnsi="Symbol" w:cs="Symbol" w:hint="default"/>
      <w:color w:val="000000"/>
      <w:shd w:val="clear" w:color="auto" w:fill="FFFFFF"/>
    </w:rPr>
  </w:style>
  <w:style w:type="character" w:customStyle="1" w:styleId="RTFNum3572">
    <w:name w:val="RTF_Num 357 2"/>
    <w:rsid w:val="00593E40"/>
    <w:rPr>
      <w:rFonts w:ascii="Symbol" w:hAnsi="Symbol" w:cs="Symbol" w:hint="default"/>
      <w:color w:val="000000"/>
      <w:shd w:val="clear" w:color="auto" w:fill="FFFFFF"/>
    </w:rPr>
  </w:style>
  <w:style w:type="character" w:customStyle="1" w:styleId="RTFNum3582">
    <w:name w:val="RTF_Num 358 2"/>
    <w:rsid w:val="00593E40"/>
    <w:rPr>
      <w:rFonts w:ascii="Symbol" w:hAnsi="Symbol" w:cs="Symbol" w:hint="default"/>
      <w:color w:val="000000"/>
      <w:shd w:val="clear" w:color="auto" w:fill="FFFFFF"/>
    </w:rPr>
  </w:style>
  <w:style w:type="character" w:customStyle="1" w:styleId="RTFNum3592">
    <w:name w:val="RTF_Num 359 2"/>
    <w:rsid w:val="00593E40"/>
    <w:rPr>
      <w:rFonts w:ascii="Symbol" w:hAnsi="Symbol" w:cs="Symbol" w:hint="default"/>
      <w:color w:val="000000"/>
      <w:shd w:val="clear" w:color="auto" w:fill="FFFFFF"/>
    </w:rPr>
  </w:style>
  <w:style w:type="character" w:customStyle="1" w:styleId="RTFNum3602">
    <w:name w:val="RTF_Num 360 2"/>
    <w:rsid w:val="00593E40"/>
    <w:rPr>
      <w:rFonts w:ascii="Symbol" w:hAnsi="Symbol" w:cs="Symbol" w:hint="default"/>
      <w:color w:val="000000"/>
      <w:shd w:val="clear" w:color="auto" w:fill="FFFFFF"/>
    </w:rPr>
  </w:style>
  <w:style w:type="character" w:customStyle="1" w:styleId="RTFNum3612">
    <w:name w:val="RTF_Num 361 2"/>
    <w:rsid w:val="00593E40"/>
    <w:rPr>
      <w:rFonts w:ascii="Symbol" w:hAnsi="Symbol" w:cs="Symbol" w:hint="default"/>
      <w:color w:val="000000"/>
      <w:shd w:val="clear" w:color="auto" w:fill="FFFFFF"/>
    </w:rPr>
  </w:style>
  <w:style w:type="character" w:customStyle="1" w:styleId="RTFNum3622">
    <w:name w:val="RTF_Num 362 2"/>
    <w:rsid w:val="00593E40"/>
    <w:rPr>
      <w:rFonts w:ascii="Symbol" w:hAnsi="Symbol" w:cs="Symbol" w:hint="default"/>
      <w:color w:val="000000"/>
      <w:shd w:val="clear" w:color="auto" w:fill="FFFFFF"/>
    </w:rPr>
  </w:style>
  <w:style w:type="character" w:customStyle="1" w:styleId="RTFNum3632">
    <w:name w:val="RTF_Num 363 2"/>
    <w:rsid w:val="00593E40"/>
    <w:rPr>
      <w:rFonts w:ascii="Symbol" w:hAnsi="Symbol" w:cs="Symbol" w:hint="default"/>
      <w:color w:val="000000"/>
      <w:shd w:val="clear" w:color="auto" w:fill="FFFFFF"/>
    </w:rPr>
  </w:style>
  <w:style w:type="character" w:customStyle="1" w:styleId="RTFNum3642">
    <w:name w:val="RTF_Num 364 2"/>
    <w:rsid w:val="00593E40"/>
    <w:rPr>
      <w:rFonts w:ascii="Symbol" w:hAnsi="Symbol" w:cs="Symbol" w:hint="default"/>
      <w:color w:val="000000"/>
      <w:shd w:val="clear" w:color="auto" w:fill="FFFFFF"/>
    </w:rPr>
  </w:style>
  <w:style w:type="character" w:customStyle="1" w:styleId="RTFNum3652">
    <w:name w:val="RTF_Num 365 2"/>
    <w:rsid w:val="00593E40"/>
    <w:rPr>
      <w:rFonts w:ascii="Symbol" w:hAnsi="Symbol" w:cs="Symbol" w:hint="default"/>
      <w:color w:val="000000"/>
      <w:shd w:val="clear" w:color="auto" w:fill="FFFFFF"/>
    </w:rPr>
  </w:style>
  <w:style w:type="character" w:customStyle="1" w:styleId="RTFNum3662">
    <w:name w:val="RTF_Num 366 2"/>
    <w:rsid w:val="00593E40"/>
    <w:rPr>
      <w:rFonts w:ascii="Wingdings" w:hAnsi="Wingdings" w:cs="Wingdings" w:hint="default"/>
      <w:color w:val="000000"/>
      <w:shd w:val="clear" w:color="auto" w:fill="FFFFFF"/>
    </w:rPr>
  </w:style>
  <w:style w:type="character" w:customStyle="1" w:styleId="RTFNum3672">
    <w:name w:val="RTF_Num 367 2"/>
    <w:rsid w:val="00593E40"/>
    <w:rPr>
      <w:rFonts w:ascii="Symbol" w:hAnsi="Symbol" w:cs="Symbol" w:hint="default"/>
      <w:color w:val="000000"/>
      <w:shd w:val="clear" w:color="auto" w:fill="FFFFFF"/>
    </w:rPr>
  </w:style>
  <w:style w:type="character" w:customStyle="1" w:styleId="RTFNum3682">
    <w:name w:val="RTF_Num 368 2"/>
    <w:rsid w:val="00593E40"/>
    <w:rPr>
      <w:rFonts w:ascii="Symbol" w:hAnsi="Symbol" w:cs="Symbol" w:hint="default"/>
      <w:color w:val="000000"/>
      <w:shd w:val="clear" w:color="auto" w:fill="FFFFFF"/>
    </w:rPr>
  </w:style>
  <w:style w:type="character" w:customStyle="1" w:styleId="RTFNum3692">
    <w:name w:val="RTF_Num 369 2"/>
    <w:rsid w:val="00593E40"/>
    <w:rPr>
      <w:rFonts w:ascii="Symbol" w:hAnsi="Symbol" w:cs="Symbol" w:hint="default"/>
      <w:color w:val="000000"/>
      <w:shd w:val="clear" w:color="auto" w:fill="FFFFFF"/>
    </w:rPr>
  </w:style>
  <w:style w:type="character" w:customStyle="1" w:styleId="RTFNum3702">
    <w:name w:val="RTF_Num 370 2"/>
    <w:rsid w:val="00593E40"/>
    <w:rPr>
      <w:rFonts w:ascii="Symbol" w:hAnsi="Symbol" w:cs="Symbol" w:hint="default"/>
      <w:color w:val="000000"/>
      <w:shd w:val="clear" w:color="auto" w:fill="FFFFFF"/>
    </w:rPr>
  </w:style>
  <w:style w:type="character" w:customStyle="1" w:styleId="RTFNum3712">
    <w:name w:val="RTF_Num 371 2"/>
    <w:rsid w:val="00593E40"/>
    <w:rPr>
      <w:rFonts w:ascii="Symbol" w:hAnsi="Symbol" w:cs="Symbol" w:hint="default"/>
      <w:color w:val="000000"/>
      <w:shd w:val="clear" w:color="auto" w:fill="FFFFFF"/>
    </w:rPr>
  </w:style>
  <w:style w:type="character" w:customStyle="1" w:styleId="RTFNum3722">
    <w:name w:val="RTF_Num 372 2"/>
    <w:rsid w:val="00593E40"/>
    <w:rPr>
      <w:rFonts w:ascii="Symbol" w:hAnsi="Symbol" w:cs="Symbol" w:hint="default"/>
      <w:color w:val="000000"/>
      <w:shd w:val="clear" w:color="auto" w:fill="FFFFFF"/>
    </w:rPr>
  </w:style>
  <w:style w:type="character" w:customStyle="1" w:styleId="RTFNum3732">
    <w:name w:val="RTF_Num 373 2"/>
    <w:rsid w:val="00593E40"/>
    <w:rPr>
      <w:rFonts w:ascii="Symbol" w:hAnsi="Symbol" w:cs="Symbol" w:hint="default"/>
      <w:color w:val="000000"/>
      <w:shd w:val="clear" w:color="auto" w:fill="FFFFFF"/>
    </w:rPr>
  </w:style>
  <w:style w:type="character" w:customStyle="1" w:styleId="RTFNum3742">
    <w:name w:val="RTF_Num 374 2"/>
    <w:rsid w:val="00593E40"/>
    <w:rPr>
      <w:rFonts w:ascii="Symbol" w:hAnsi="Symbol" w:cs="Symbol" w:hint="default"/>
      <w:color w:val="000000"/>
      <w:shd w:val="clear" w:color="auto" w:fill="FFFFFF"/>
    </w:rPr>
  </w:style>
  <w:style w:type="character" w:customStyle="1" w:styleId="RTFNum3752">
    <w:name w:val="RTF_Num 375 2"/>
    <w:rsid w:val="00593E40"/>
    <w:rPr>
      <w:rFonts w:ascii="Wingdings" w:hAnsi="Wingdings" w:cs="Wingdings" w:hint="default"/>
      <w:color w:val="000000"/>
      <w:shd w:val="clear" w:color="auto" w:fill="FFFFFF"/>
    </w:rPr>
  </w:style>
  <w:style w:type="character" w:customStyle="1" w:styleId="RTFNum3762">
    <w:name w:val="RTF_Num 376 2"/>
    <w:rsid w:val="00593E40"/>
    <w:rPr>
      <w:rFonts w:ascii="Wingdings" w:hAnsi="Wingdings" w:cs="Wingdings" w:hint="default"/>
      <w:color w:val="000000"/>
      <w:shd w:val="clear" w:color="auto" w:fill="FFFFFF"/>
    </w:rPr>
  </w:style>
  <w:style w:type="character" w:customStyle="1" w:styleId="RTFNum3772">
    <w:name w:val="RTF_Num 377 2"/>
    <w:rsid w:val="00593E40"/>
    <w:rPr>
      <w:rFonts w:ascii="Wingdings" w:hAnsi="Wingdings" w:cs="Wingdings" w:hint="default"/>
      <w:color w:val="000000"/>
      <w:shd w:val="clear" w:color="auto" w:fill="FFFFFF"/>
    </w:rPr>
  </w:style>
  <w:style w:type="character" w:customStyle="1" w:styleId="RTFNum3782">
    <w:name w:val="RTF_Num 378 2"/>
    <w:rsid w:val="00593E40"/>
    <w:rPr>
      <w:rFonts w:ascii="Wingdings" w:hAnsi="Wingdings" w:cs="Wingdings" w:hint="default"/>
      <w:color w:val="000000"/>
      <w:shd w:val="clear" w:color="auto" w:fill="FFFFFF"/>
    </w:rPr>
  </w:style>
  <w:style w:type="character" w:customStyle="1" w:styleId="RTFNum3792">
    <w:name w:val="RTF_Num 379 2"/>
    <w:rsid w:val="00593E40"/>
    <w:rPr>
      <w:rFonts w:ascii="Wingdings" w:hAnsi="Wingdings" w:cs="Wingdings" w:hint="default"/>
      <w:color w:val="000000"/>
      <w:shd w:val="clear" w:color="auto" w:fill="FFFFFF"/>
    </w:rPr>
  </w:style>
  <w:style w:type="character" w:customStyle="1" w:styleId="RTFNum3802">
    <w:name w:val="RTF_Num 380 2"/>
    <w:rsid w:val="00593E40"/>
    <w:rPr>
      <w:rFonts w:ascii="Wingdings" w:hAnsi="Wingdings" w:cs="Wingdings" w:hint="default"/>
      <w:color w:val="000000"/>
      <w:shd w:val="clear" w:color="auto" w:fill="FFFFFF"/>
    </w:rPr>
  </w:style>
  <w:style w:type="character" w:customStyle="1" w:styleId="RTFNum3812">
    <w:name w:val="RTF_Num 381 2"/>
    <w:rsid w:val="00593E40"/>
    <w:rPr>
      <w:rFonts w:ascii="Symbol" w:hAnsi="Symbol" w:cs="Symbol" w:hint="default"/>
      <w:color w:val="000000"/>
      <w:shd w:val="clear" w:color="auto" w:fill="FFFFFF"/>
    </w:rPr>
  </w:style>
  <w:style w:type="character" w:customStyle="1" w:styleId="RTFNum3822">
    <w:name w:val="RTF_Num 382 2"/>
    <w:rsid w:val="00593E40"/>
    <w:rPr>
      <w:rFonts w:ascii="Symbol" w:hAnsi="Symbol" w:cs="Symbol" w:hint="default"/>
      <w:color w:val="000000"/>
      <w:shd w:val="clear" w:color="auto" w:fill="FFFFFF"/>
    </w:rPr>
  </w:style>
  <w:style w:type="character" w:customStyle="1" w:styleId="RTFNum3832">
    <w:name w:val="RTF_Num 383 2"/>
    <w:rsid w:val="00593E40"/>
    <w:rPr>
      <w:rFonts w:ascii="Wingdings" w:hAnsi="Wingdings" w:cs="Wingdings" w:hint="default"/>
      <w:color w:val="000000"/>
      <w:shd w:val="clear" w:color="auto" w:fill="FFFFFF"/>
    </w:rPr>
  </w:style>
  <w:style w:type="character" w:customStyle="1" w:styleId="RTFNum3842">
    <w:name w:val="RTF_Num 384 2"/>
    <w:rsid w:val="00593E40"/>
    <w:rPr>
      <w:rFonts w:ascii="Wingdings" w:hAnsi="Wingdings" w:cs="Wingdings" w:hint="default"/>
      <w:color w:val="000000"/>
      <w:shd w:val="clear" w:color="auto" w:fill="FFFFFF"/>
    </w:rPr>
  </w:style>
  <w:style w:type="character" w:customStyle="1" w:styleId="RTFNum3852">
    <w:name w:val="RTF_Num 385 2"/>
    <w:rsid w:val="00593E40"/>
    <w:rPr>
      <w:rFonts w:ascii="Symbol" w:hAnsi="Symbol" w:cs="Symbol" w:hint="default"/>
      <w:color w:val="000000"/>
      <w:shd w:val="clear" w:color="auto" w:fill="FFFFFF"/>
    </w:rPr>
  </w:style>
  <w:style w:type="character" w:customStyle="1" w:styleId="RTFNum3862">
    <w:name w:val="RTF_Num 386 2"/>
    <w:rsid w:val="00593E40"/>
    <w:rPr>
      <w:rFonts w:ascii="Symbol" w:hAnsi="Symbol" w:cs="Symbol" w:hint="default"/>
      <w:color w:val="000000"/>
      <w:shd w:val="clear" w:color="auto" w:fill="FFFFFF"/>
    </w:rPr>
  </w:style>
  <w:style w:type="character" w:customStyle="1" w:styleId="RTFNum3872">
    <w:name w:val="RTF_Num 387 2"/>
    <w:rsid w:val="00593E40"/>
    <w:rPr>
      <w:rFonts w:ascii="Symbol" w:hAnsi="Symbol" w:cs="Symbol" w:hint="default"/>
      <w:color w:val="000000"/>
      <w:shd w:val="clear" w:color="auto" w:fill="FFFFFF"/>
    </w:rPr>
  </w:style>
  <w:style w:type="character" w:customStyle="1" w:styleId="RTFNum3882">
    <w:name w:val="RTF_Num 388 2"/>
    <w:rsid w:val="00593E40"/>
    <w:rPr>
      <w:rFonts w:ascii="Symbol" w:hAnsi="Symbol" w:cs="Symbol" w:hint="default"/>
      <w:color w:val="000000"/>
      <w:shd w:val="clear" w:color="auto" w:fill="FFFFFF"/>
    </w:rPr>
  </w:style>
  <w:style w:type="character" w:customStyle="1" w:styleId="RTFNum3892">
    <w:name w:val="RTF_Num 389 2"/>
    <w:rsid w:val="00593E40"/>
    <w:rPr>
      <w:rFonts w:ascii="Symbol" w:hAnsi="Symbol" w:cs="Symbol" w:hint="default"/>
      <w:color w:val="000000"/>
      <w:shd w:val="clear" w:color="auto" w:fill="FFFFFF"/>
    </w:rPr>
  </w:style>
  <w:style w:type="character" w:customStyle="1" w:styleId="RTFNum3902">
    <w:name w:val="RTF_Num 390 2"/>
    <w:rsid w:val="00593E40"/>
    <w:rPr>
      <w:rFonts w:ascii="Symbol" w:hAnsi="Symbol" w:cs="Symbol" w:hint="default"/>
      <w:color w:val="000000"/>
      <w:shd w:val="clear" w:color="auto" w:fill="FFFFFF"/>
    </w:rPr>
  </w:style>
  <w:style w:type="character" w:customStyle="1" w:styleId="RTFNum3912">
    <w:name w:val="RTF_Num 391 2"/>
    <w:rsid w:val="00593E40"/>
    <w:rPr>
      <w:rFonts w:ascii="Symbol" w:hAnsi="Symbol" w:cs="Symbol" w:hint="default"/>
      <w:color w:val="000000"/>
      <w:shd w:val="clear" w:color="auto" w:fill="FFFFFF"/>
    </w:rPr>
  </w:style>
  <w:style w:type="character" w:customStyle="1" w:styleId="RTFNum3922">
    <w:name w:val="RTF_Num 392 2"/>
    <w:rsid w:val="00593E40"/>
    <w:rPr>
      <w:rFonts w:ascii="Symbol" w:hAnsi="Symbol" w:cs="Symbol" w:hint="default"/>
      <w:color w:val="000000"/>
      <w:shd w:val="clear" w:color="auto" w:fill="FFFFFF"/>
    </w:rPr>
  </w:style>
  <w:style w:type="character" w:customStyle="1" w:styleId="RTFNum3932">
    <w:name w:val="RTF_Num 393 2"/>
    <w:rsid w:val="00593E40"/>
    <w:rPr>
      <w:rFonts w:ascii="Symbol" w:hAnsi="Symbol" w:cs="Symbol" w:hint="default"/>
      <w:color w:val="000000"/>
      <w:shd w:val="clear" w:color="auto" w:fill="FFFFFF"/>
    </w:rPr>
  </w:style>
  <w:style w:type="character" w:customStyle="1" w:styleId="RTFNum3942">
    <w:name w:val="RTF_Num 394 2"/>
    <w:rsid w:val="00593E40"/>
    <w:rPr>
      <w:rFonts w:ascii="Symbol" w:hAnsi="Symbol" w:cs="Symbol" w:hint="default"/>
      <w:color w:val="000000"/>
      <w:shd w:val="clear" w:color="auto" w:fill="FFFFFF"/>
    </w:rPr>
  </w:style>
  <w:style w:type="character" w:customStyle="1" w:styleId="RTFNum3952">
    <w:name w:val="RTF_Num 395 2"/>
    <w:rsid w:val="00593E40"/>
    <w:rPr>
      <w:rFonts w:ascii="Symbol" w:hAnsi="Symbol" w:cs="Symbol" w:hint="default"/>
      <w:color w:val="000000"/>
      <w:shd w:val="clear" w:color="auto" w:fill="FFFFFF"/>
    </w:rPr>
  </w:style>
  <w:style w:type="character" w:customStyle="1" w:styleId="RTFNum3962">
    <w:name w:val="RTF_Num 396 2"/>
    <w:rsid w:val="00593E40"/>
    <w:rPr>
      <w:rFonts w:ascii="Symbol" w:hAnsi="Symbol" w:cs="Symbol" w:hint="default"/>
      <w:color w:val="000000"/>
      <w:shd w:val="clear" w:color="auto" w:fill="FFFFFF"/>
    </w:rPr>
  </w:style>
  <w:style w:type="character" w:customStyle="1" w:styleId="RTFNum3972">
    <w:name w:val="RTF_Num 397 2"/>
    <w:rsid w:val="00593E40"/>
    <w:rPr>
      <w:rFonts w:ascii="Symbol" w:hAnsi="Symbol" w:cs="Symbol" w:hint="default"/>
      <w:color w:val="000000"/>
      <w:shd w:val="clear" w:color="auto" w:fill="FFFFFF"/>
    </w:rPr>
  </w:style>
  <w:style w:type="character" w:customStyle="1" w:styleId="RTFNum3982">
    <w:name w:val="RTF_Num 398 2"/>
    <w:rsid w:val="00593E40"/>
    <w:rPr>
      <w:rFonts w:ascii="Symbol" w:hAnsi="Symbol" w:cs="Symbol" w:hint="default"/>
      <w:color w:val="000000"/>
      <w:shd w:val="clear" w:color="auto" w:fill="FFFFFF"/>
    </w:rPr>
  </w:style>
  <w:style w:type="character" w:customStyle="1" w:styleId="RTFNum3992">
    <w:name w:val="RTF_Num 399 2"/>
    <w:rsid w:val="00593E40"/>
    <w:rPr>
      <w:rFonts w:ascii="Wingdings" w:hAnsi="Wingdings" w:cs="Wingdings" w:hint="default"/>
      <w:color w:val="000000"/>
      <w:shd w:val="clear" w:color="auto" w:fill="FFFFFF"/>
    </w:rPr>
  </w:style>
  <w:style w:type="character" w:customStyle="1" w:styleId="RTFNum4002">
    <w:name w:val="RTF_Num 400 2"/>
    <w:rsid w:val="00593E40"/>
    <w:rPr>
      <w:rFonts w:ascii="Wingdings" w:hAnsi="Wingdings" w:cs="Wingdings" w:hint="default"/>
      <w:color w:val="000000"/>
      <w:shd w:val="clear" w:color="auto" w:fill="FFFFFF"/>
    </w:rPr>
  </w:style>
  <w:style w:type="character" w:customStyle="1" w:styleId="RTFNum4012">
    <w:name w:val="RTF_Num 401 2"/>
    <w:rsid w:val="00593E40"/>
    <w:rPr>
      <w:rFonts w:ascii="Wingdings" w:hAnsi="Wingdings" w:cs="Wingdings" w:hint="default"/>
      <w:color w:val="000000"/>
      <w:shd w:val="clear" w:color="auto" w:fill="FFFFFF"/>
    </w:rPr>
  </w:style>
  <w:style w:type="character" w:customStyle="1" w:styleId="RTFNum4022">
    <w:name w:val="RTF_Num 402 2"/>
    <w:rsid w:val="00593E40"/>
    <w:rPr>
      <w:rFonts w:ascii="Wingdings" w:hAnsi="Wingdings" w:cs="Wingdings" w:hint="default"/>
      <w:color w:val="000000"/>
      <w:shd w:val="clear" w:color="auto" w:fill="FFFFFF"/>
    </w:rPr>
  </w:style>
  <w:style w:type="character" w:customStyle="1" w:styleId="RTFNum4032">
    <w:name w:val="RTF_Num 403 2"/>
    <w:rsid w:val="00593E40"/>
    <w:rPr>
      <w:rFonts w:ascii="Wingdings" w:hAnsi="Wingdings" w:cs="Wingdings" w:hint="default"/>
      <w:color w:val="000000"/>
      <w:shd w:val="clear" w:color="auto" w:fill="FFFFFF"/>
    </w:rPr>
  </w:style>
  <w:style w:type="character" w:customStyle="1" w:styleId="RTFNum4042">
    <w:name w:val="RTF_Num 404 2"/>
    <w:rsid w:val="00593E40"/>
    <w:rPr>
      <w:rFonts w:ascii="Wingdings" w:hAnsi="Wingdings" w:cs="Wingdings" w:hint="default"/>
      <w:color w:val="000000"/>
      <w:shd w:val="clear" w:color="auto" w:fill="FFFFFF"/>
    </w:rPr>
  </w:style>
  <w:style w:type="character" w:customStyle="1" w:styleId="RTFNum4052">
    <w:name w:val="RTF_Num 405 2"/>
    <w:rsid w:val="00593E40"/>
    <w:rPr>
      <w:rFonts w:ascii="Wingdings" w:hAnsi="Wingdings" w:cs="Wingdings" w:hint="default"/>
      <w:color w:val="000000"/>
      <w:shd w:val="clear" w:color="auto" w:fill="FFFFFF"/>
    </w:rPr>
  </w:style>
  <w:style w:type="character" w:customStyle="1" w:styleId="RTFNum4062">
    <w:name w:val="RTF_Num 406 2"/>
    <w:rsid w:val="00593E40"/>
    <w:rPr>
      <w:rFonts w:ascii="Wingdings" w:hAnsi="Wingdings" w:cs="Wingdings" w:hint="default"/>
      <w:color w:val="000000"/>
      <w:shd w:val="clear" w:color="auto" w:fill="FFFFFF"/>
    </w:rPr>
  </w:style>
  <w:style w:type="character" w:customStyle="1" w:styleId="RTFNum4072">
    <w:name w:val="RTF_Num 407 2"/>
    <w:rsid w:val="00593E40"/>
    <w:rPr>
      <w:rFonts w:ascii="Wingdings" w:hAnsi="Wingdings" w:cs="Wingdings" w:hint="default"/>
      <w:color w:val="000000"/>
      <w:shd w:val="clear" w:color="auto" w:fill="FFFFFF"/>
    </w:rPr>
  </w:style>
  <w:style w:type="character" w:customStyle="1" w:styleId="RTFNum4082">
    <w:name w:val="RTF_Num 408 2"/>
    <w:rsid w:val="00593E40"/>
    <w:rPr>
      <w:rFonts w:ascii="Symbol" w:hAnsi="Symbol" w:cs="Symbol" w:hint="default"/>
      <w:color w:val="000000"/>
      <w:shd w:val="clear" w:color="auto" w:fill="FFFFFF"/>
    </w:rPr>
  </w:style>
  <w:style w:type="character" w:customStyle="1" w:styleId="RTFNum4092">
    <w:name w:val="RTF_Num 409 2"/>
    <w:rsid w:val="00593E40"/>
    <w:rPr>
      <w:rFonts w:ascii="Symbol" w:hAnsi="Symbol" w:cs="Symbol" w:hint="default"/>
      <w:color w:val="000000"/>
      <w:shd w:val="clear" w:color="auto" w:fill="FFFFFF"/>
    </w:rPr>
  </w:style>
  <w:style w:type="character" w:customStyle="1" w:styleId="RTFNum4102">
    <w:name w:val="RTF_Num 410 2"/>
    <w:rsid w:val="00593E40"/>
    <w:rPr>
      <w:rFonts w:ascii="Symbol" w:hAnsi="Symbol" w:cs="Symbol" w:hint="default"/>
      <w:color w:val="000000"/>
      <w:shd w:val="clear" w:color="auto" w:fill="FFFFFF"/>
    </w:rPr>
  </w:style>
  <w:style w:type="character" w:customStyle="1" w:styleId="RTFNum4112">
    <w:name w:val="RTF_Num 411 2"/>
    <w:rsid w:val="00593E40"/>
    <w:rPr>
      <w:rFonts w:ascii="Symbol" w:hAnsi="Symbol" w:cs="Symbol" w:hint="default"/>
      <w:color w:val="000000"/>
      <w:shd w:val="clear" w:color="auto" w:fill="FFFFFF"/>
    </w:rPr>
  </w:style>
  <w:style w:type="character" w:customStyle="1" w:styleId="RTFNum4122">
    <w:name w:val="RTF_Num 412 2"/>
    <w:rsid w:val="00593E40"/>
    <w:rPr>
      <w:rFonts w:ascii="Symbol" w:hAnsi="Symbol" w:cs="Symbol" w:hint="default"/>
      <w:color w:val="000000"/>
      <w:shd w:val="clear" w:color="auto" w:fill="FFFFFF"/>
    </w:rPr>
  </w:style>
  <w:style w:type="character" w:customStyle="1" w:styleId="RTFNum4132">
    <w:name w:val="RTF_Num 413 2"/>
    <w:rsid w:val="00593E40"/>
    <w:rPr>
      <w:rFonts w:ascii="Wingdings" w:hAnsi="Wingdings" w:cs="Wingdings" w:hint="default"/>
      <w:color w:val="000000"/>
      <w:shd w:val="clear" w:color="auto" w:fill="FFFFFF"/>
    </w:rPr>
  </w:style>
  <w:style w:type="character" w:customStyle="1" w:styleId="RTFNum4142">
    <w:name w:val="RTF_Num 414 2"/>
    <w:rsid w:val="00593E40"/>
    <w:rPr>
      <w:rFonts w:ascii="Wingdings" w:hAnsi="Wingdings" w:cs="Wingdings" w:hint="default"/>
      <w:color w:val="000000"/>
      <w:shd w:val="clear" w:color="auto" w:fill="FFFFFF"/>
    </w:rPr>
  </w:style>
  <w:style w:type="character" w:customStyle="1" w:styleId="RTFNum4152">
    <w:name w:val="RTF_Num 415 2"/>
    <w:rsid w:val="00593E40"/>
    <w:rPr>
      <w:rFonts w:ascii="Wingdings" w:hAnsi="Wingdings" w:cs="Wingdings" w:hint="default"/>
      <w:color w:val="000000"/>
      <w:shd w:val="clear" w:color="auto" w:fill="FFFFFF"/>
    </w:rPr>
  </w:style>
  <w:style w:type="character" w:customStyle="1" w:styleId="RTFNum4162">
    <w:name w:val="RTF_Num 416 2"/>
    <w:rsid w:val="00593E40"/>
    <w:rPr>
      <w:rFonts w:ascii="Wingdings" w:hAnsi="Wingdings" w:cs="Wingdings" w:hint="default"/>
      <w:color w:val="000000"/>
      <w:shd w:val="clear" w:color="auto" w:fill="FFFFFF"/>
    </w:rPr>
  </w:style>
  <w:style w:type="character" w:customStyle="1" w:styleId="RTFNum4172">
    <w:name w:val="RTF_Num 417 2"/>
    <w:rsid w:val="00593E40"/>
    <w:rPr>
      <w:rFonts w:ascii="Wingdings" w:hAnsi="Wingdings" w:cs="Wingdings" w:hint="default"/>
      <w:color w:val="000000"/>
      <w:shd w:val="clear" w:color="auto" w:fill="FFFFFF"/>
    </w:rPr>
  </w:style>
  <w:style w:type="character" w:customStyle="1" w:styleId="RTFNum4182">
    <w:name w:val="RTF_Num 418 2"/>
    <w:rsid w:val="00593E40"/>
    <w:rPr>
      <w:rFonts w:ascii="Wingdings" w:hAnsi="Wingdings" w:cs="Wingdings" w:hint="default"/>
      <w:color w:val="000000"/>
      <w:shd w:val="clear" w:color="auto" w:fill="FFFFFF"/>
    </w:rPr>
  </w:style>
  <w:style w:type="character" w:customStyle="1" w:styleId="RTFNum4192">
    <w:name w:val="RTF_Num 419 2"/>
    <w:rsid w:val="00593E40"/>
    <w:rPr>
      <w:rFonts w:ascii="Symbol" w:hAnsi="Symbol" w:cs="Symbol" w:hint="default"/>
      <w:color w:val="000000"/>
      <w:shd w:val="clear" w:color="auto" w:fill="FFFFFF"/>
    </w:rPr>
  </w:style>
  <w:style w:type="character" w:customStyle="1" w:styleId="RTFNum4202">
    <w:name w:val="RTF_Num 420 2"/>
    <w:rsid w:val="00593E40"/>
    <w:rPr>
      <w:rFonts w:ascii="Symbol" w:hAnsi="Symbol" w:cs="Symbol" w:hint="default"/>
      <w:color w:val="000000"/>
      <w:shd w:val="clear" w:color="auto" w:fill="FFFFFF"/>
    </w:rPr>
  </w:style>
  <w:style w:type="character" w:customStyle="1" w:styleId="RTFNum4212">
    <w:name w:val="RTF_Num 421 2"/>
    <w:rsid w:val="00593E40"/>
    <w:rPr>
      <w:rFonts w:ascii="Wingdings" w:hAnsi="Wingdings" w:cs="Wingdings" w:hint="default"/>
      <w:color w:val="000000"/>
      <w:shd w:val="clear" w:color="auto" w:fill="FFFFFF"/>
    </w:rPr>
  </w:style>
  <w:style w:type="character" w:customStyle="1" w:styleId="RTFNum4222">
    <w:name w:val="RTF_Num 422 2"/>
    <w:rsid w:val="00593E40"/>
    <w:rPr>
      <w:rFonts w:ascii="Wingdings" w:hAnsi="Wingdings" w:cs="Wingdings" w:hint="default"/>
      <w:color w:val="000000"/>
      <w:shd w:val="clear" w:color="auto" w:fill="FFFFFF"/>
    </w:rPr>
  </w:style>
  <w:style w:type="character" w:customStyle="1" w:styleId="RTFNum4232">
    <w:name w:val="RTF_Num 423 2"/>
    <w:rsid w:val="00593E40"/>
    <w:rPr>
      <w:rFonts w:ascii="Symbol" w:hAnsi="Symbol" w:cs="Symbol" w:hint="default"/>
      <w:color w:val="000000"/>
      <w:shd w:val="clear" w:color="auto" w:fill="FFFFFF"/>
    </w:rPr>
  </w:style>
  <w:style w:type="character" w:customStyle="1" w:styleId="RTFNum4242">
    <w:name w:val="RTF_Num 424 2"/>
    <w:rsid w:val="00593E40"/>
    <w:rPr>
      <w:rFonts w:ascii="Wingdings" w:hAnsi="Wingdings" w:cs="Wingdings" w:hint="default"/>
      <w:color w:val="000000"/>
      <w:shd w:val="clear" w:color="auto" w:fill="FFFFFF"/>
    </w:rPr>
  </w:style>
  <w:style w:type="character" w:customStyle="1" w:styleId="RTFNum4252">
    <w:name w:val="RTF_Num 425 2"/>
    <w:rsid w:val="00593E40"/>
    <w:rPr>
      <w:rFonts w:ascii="Wingdings" w:hAnsi="Wingdings" w:cs="Wingdings" w:hint="default"/>
      <w:color w:val="000000"/>
      <w:shd w:val="clear" w:color="auto" w:fill="FFFFFF"/>
    </w:rPr>
  </w:style>
  <w:style w:type="character" w:customStyle="1" w:styleId="RTFNum4262">
    <w:name w:val="RTF_Num 426 2"/>
    <w:rsid w:val="00593E40"/>
    <w:rPr>
      <w:rFonts w:ascii="Symbol" w:hAnsi="Symbol" w:cs="Symbol" w:hint="default"/>
      <w:color w:val="000000"/>
      <w:shd w:val="clear" w:color="auto" w:fill="FFFFFF"/>
    </w:rPr>
  </w:style>
  <w:style w:type="character" w:customStyle="1" w:styleId="RTFNum4272">
    <w:name w:val="RTF_Num 427 2"/>
    <w:rsid w:val="00593E40"/>
    <w:rPr>
      <w:rFonts w:ascii="Wingdings" w:hAnsi="Wingdings" w:cs="Wingdings" w:hint="default"/>
      <w:color w:val="000000"/>
      <w:shd w:val="clear" w:color="auto" w:fill="FFFFFF"/>
    </w:rPr>
  </w:style>
  <w:style w:type="character" w:customStyle="1" w:styleId="RTFNum4282">
    <w:name w:val="RTF_Num 428 2"/>
    <w:rsid w:val="00593E40"/>
    <w:rPr>
      <w:rFonts w:ascii="Symbol" w:hAnsi="Symbol" w:cs="Symbol" w:hint="default"/>
      <w:color w:val="000000"/>
      <w:shd w:val="clear" w:color="auto" w:fill="FFFFFF"/>
    </w:rPr>
  </w:style>
  <w:style w:type="character" w:customStyle="1" w:styleId="RTFNum4292">
    <w:name w:val="RTF_Num 429 2"/>
    <w:rsid w:val="00593E40"/>
    <w:rPr>
      <w:rFonts w:ascii="Symbol" w:hAnsi="Symbol" w:cs="Symbol" w:hint="default"/>
      <w:color w:val="000000"/>
      <w:shd w:val="clear" w:color="auto" w:fill="FFFFFF"/>
    </w:rPr>
  </w:style>
  <w:style w:type="character" w:customStyle="1" w:styleId="RTFNum52">
    <w:name w:val="RTF_Num 5 2"/>
    <w:rsid w:val="00593E40"/>
    <w:rPr>
      <w:rFonts w:ascii="Wingdings" w:hAnsi="Wingdings" w:cs="Wingdings" w:hint="default"/>
      <w:color w:val="000000"/>
      <w:u w:val="single"/>
      <w:shd w:val="clear" w:color="auto" w:fill="FFFFFF"/>
    </w:rPr>
  </w:style>
  <w:style w:type="character" w:customStyle="1" w:styleId="RTFNum62">
    <w:name w:val="RTF_Num 6 2"/>
    <w:rsid w:val="00593E40"/>
    <w:rPr>
      <w:rFonts w:ascii="Wingdings" w:hAnsi="Wingdings" w:cs="Wingdings" w:hint="default"/>
      <w:color w:val="000000"/>
      <w:u w:val="single"/>
      <w:shd w:val="clear" w:color="auto" w:fill="FFFFFF"/>
    </w:rPr>
  </w:style>
  <w:style w:type="character" w:customStyle="1" w:styleId="RTFNum72">
    <w:name w:val="RTF_Num 7 2"/>
    <w:rsid w:val="00593E40"/>
    <w:rPr>
      <w:rFonts w:ascii="Wingdings" w:hAnsi="Wingdings" w:cs="Wingdings" w:hint="default"/>
      <w:color w:val="000000"/>
      <w:u w:val="single"/>
      <w:shd w:val="clear" w:color="auto" w:fill="FFFFFF"/>
    </w:rPr>
  </w:style>
  <w:style w:type="character" w:customStyle="1" w:styleId="RTFNum102">
    <w:name w:val="RTF_Num 10 2"/>
    <w:rsid w:val="00593E40"/>
    <w:rPr>
      <w:rFonts w:ascii="Symbol" w:hAnsi="Symbol" w:cs="Symbol" w:hint="default"/>
      <w:color w:val="000000"/>
      <w:u w:val="single"/>
      <w:shd w:val="clear" w:color="auto" w:fill="FFFFFF"/>
    </w:rPr>
  </w:style>
  <w:style w:type="character" w:customStyle="1" w:styleId="RTFNum92">
    <w:name w:val="RTF_Num 9 2"/>
    <w:rsid w:val="00593E40"/>
    <w:rPr>
      <w:rFonts w:ascii="Symbol" w:hAnsi="Symbol" w:cs="Symbol" w:hint="default"/>
      <w:color w:val="000000"/>
      <w:u w:val="single"/>
      <w:shd w:val="clear" w:color="auto" w:fill="FFFFFF"/>
    </w:rPr>
  </w:style>
  <w:style w:type="character" w:customStyle="1" w:styleId="RTFNum112">
    <w:name w:val="RTF_Num 11 2"/>
    <w:rsid w:val="00593E40"/>
    <w:rPr>
      <w:rFonts w:ascii="Symbol" w:hAnsi="Symbol" w:cs="Symbol" w:hint="default"/>
      <w:color w:val="000000"/>
      <w:u w:val="single"/>
      <w:shd w:val="clear" w:color="auto" w:fill="FFFFFF"/>
    </w:rPr>
  </w:style>
  <w:style w:type="character" w:customStyle="1" w:styleId="RTFNum172">
    <w:name w:val="RTF_Num 17 2"/>
    <w:rsid w:val="00593E40"/>
    <w:rPr>
      <w:rFonts w:ascii="Symbol" w:hAnsi="Symbol" w:cs="Symbol" w:hint="default"/>
      <w:color w:val="000000"/>
      <w:u w:val="single"/>
      <w:shd w:val="clear" w:color="auto" w:fill="FFFFFF"/>
    </w:rPr>
  </w:style>
  <w:style w:type="character" w:customStyle="1" w:styleId="RTFNum202">
    <w:name w:val="RTF_Num 20 2"/>
    <w:rsid w:val="00593E40"/>
    <w:rPr>
      <w:rFonts w:ascii="Symbol" w:hAnsi="Symbol" w:cs="Symbol" w:hint="default"/>
      <w:color w:val="000000"/>
      <w:u w:val="single"/>
      <w:shd w:val="clear" w:color="auto" w:fill="FFFFFF"/>
    </w:rPr>
  </w:style>
  <w:style w:type="character" w:customStyle="1" w:styleId="RTFNum222">
    <w:name w:val="RTF_Num 22 2"/>
    <w:rsid w:val="00593E40"/>
    <w:rPr>
      <w:rFonts w:ascii="Symbol" w:hAnsi="Symbol" w:cs="Symbol" w:hint="default"/>
      <w:color w:val="000000"/>
      <w:u w:val="single"/>
      <w:shd w:val="clear" w:color="auto" w:fill="FFFFFF"/>
    </w:rPr>
  </w:style>
  <w:style w:type="character" w:customStyle="1" w:styleId="RTFNum232">
    <w:name w:val="RTF_Num 23 2"/>
    <w:rsid w:val="00593E40"/>
    <w:rPr>
      <w:rFonts w:ascii="Symbol" w:hAnsi="Symbol" w:cs="Symbol" w:hint="default"/>
      <w:color w:val="000000"/>
      <w:u w:val="single"/>
      <w:shd w:val="clear" w:color="auto" w:fill="FFFFFF"/>
    </w:rPr>
  </w:style>
  <w:style w:type="character" w:customStyle="1" w:styleId="RTFNum252">
    <w:name w:val="RTF_Num 25 2"/>
    <w:rsid w:val="00593E40"/>
    <w:rPr>
      <w:rFonts w:ascii="Wingdings" w:hAnsi="Wingdings" w:cs="Wingdings" w:hint="default"/>
      <w:color w:val="000000"/>
      <w:u w:val="single"/>
      <w:shd w:val="clear" w:color="auto" w:fill="FFFFFF"/>
    </w:rPr>
  </w:style>
  <w:style w:type="character" w:customStyle="1" w:styleId="RTFNum312">
    <w:name w:val="RTF_Num 31 2"/>
    <w:rsid w:val="00593E40"/>
    <w:rPr>
      <w:rFonts w:ascii="Symbol" w:hAnsi="Symbol" w:cs="Symbol" w:hint="default"/>
      <w:color w:val="000000"/>
      <w:u w:val="single"/>
      <w:shd w:val="clear" w:color="auto" w:fill="FFFFFF"/>
    </w:rPr>
  </w:style>
  <w:style w:type="character" w:customStyle="1" w:styleId="RTFNum332">
    <w:name w:val="RTF_Num 33 2"/>
    <w:rsid w:val="00593E40"/>
    <w:rPr>
      <w:rFonts w:ascii="Wingdings" w:hAnsi="Wingdings" w:cs="Wingdings" w:hint="default"/>
      <w:color w:val="000000"/>
      <w:u w:val="single"/>
      <w:shd w:val="clear" w:color="auto" w:fill="FFFFFF"/>
    </w:rPr>
  </w:style>
  <w:style w:type="character" w:customStyle="1" w:styleId="RTFNum372">
    <w:name w:val="RTF_Num 37 2"/>
    <w:rsid w:val="00593E40"/>
    <w:rPr>
      <w:rFonts w:ascii="Symbol" w:hAnsi="Symbol" w:cs="Symbol" w:hint="default"/>
      <w:color w:val="000000"/>
      <w:u w:val="single"/>
      <w:shd w:val="clear" w:color="auto" w:fill="FFFFFF"/>
    </w:rPr>
  </w:style>
  <w:style w:type="character" w:customStyle="1" w:styleId="RTFNum432">
    <w:name w:val="RTF_Num 43 2"/>
    <w:rsid w:val="00593E40"/>
    <w:rPr>
      <w:rFonts w:ascii="Symbol" w:hAnsi="Symbol" w:cs="Symbol" w:hint="default"/>
      <w:color w:val="000000"/>
      <w:u w:val="single"/>
      <w:shd w:val="clear" w:color="auto" w:fill="FFFFFF"/>
    </w:rPr>
  </w:style>
  <w:style w:type="character" w:customStyle="1" w:styleId="RTFNum1142">
    <w:name w:val="RTF_Num 114 2"/>
    <w:rsid w:val="00593E40"/>
    <w:rPr>
      <w:rFonts w:ascii="Symbol" w:hAnsi="Symbol" w:cs="Symbol" w:hint="default"/>
      <w:color w:val="000000"/>
      <w:u w:val="single"/>
      <w:shd w:val="clear" w:color="auto" w:fill="FFFFFF"/>
    </w:rPr>
  </w:style>
  <w:style w:type="character" w:customStyle="1" w:styleId="RTFNum1162">
    <w:name w:val="RTF_Num 116 2"/>
    <w:rsid w:val="00593E40"/>
    <w:rPr>
      <w:rFonts w:ascii="Symbol" w:hAnsi="Symbol" w:cs="Symbol" w:hint="default"/>
      <w:color w:val="000000"/>
      <w:u w:val="single"/>
      <w:shd w:val="clear" w:color="auto" w:fill="FFFFFF"/>
    </w:rPr>
  </w:style>
  <w:style w:type="character" w:customStyle="1" w:styleId="RTFNum1242">
    <w:name w:val="RTF_Num 124 2"/>
    <w:rsid w:val="00593E40"/>
    <w:rPr>
      <w:rFonts w:ascii="Symbol" w:hAnsi="Symbol" w:cs="Symbol" w:hint="default"/>
      <w:color w:val="000000"/>
      <w:u w:val="single"/>
      <w:shd w:val="clear" w:color="auto" w:fill="FFFFFF"/>
    </w:rPr>
  </w:style>
  <w:style w:type="character" w:customStyle="1" w:styleId="RTFNum1252">
    <w:name w:val="RTF_Num 125 2"/>
    <w:rsid w:val="00593E40"/>
    <w:rPr>
      <w:rFonts w:ascii="Symbol" w:hAnsi="Symbol" w:cs="Symbol" w:hint="default"/>
      <w:color w:val="000000"/>
      <w:u w:val="single"/>
      <w:shd w:val="clear" w:color="auto" w:fill="FFFFFF"/>
    </w:rPr>
  </w:style>
  <w:style w:type="character" w:customStyle="1" w:styleId="RTFNum1272">
    <w:name w:val="RTF_Num 127 2"/>
    <w:rsid w:val="00593E40"/>
    <w:rPr>
      <w:rFonts w:ascii="Symbol" w:hAnsi="Symbol" w:cs="Symbol" w:hint="default"/>
      <w:color w:val="000000"/>
      <w:u w:val="single"/>
      <w:shd w:val="clear" w:color="auto" w:fill="FFFFFF"/>
    </w:rPr>
  </w:style>
  <w:style w:type="character" w:customStyle="1" w:styleId="RTFNum1282">
    <w:name w:val="RTF_Num 128 2"/>
    <w:rsid w:val="00593E40"/>
    <w:rPr>
      <w:rFonts w:ascii="Symbol" w:hAnsi="Symbol" w:cs="Symbol" w:hint="default"/>
      <w:color w:val="000000"/>
      <w:u w:val="single"/>
      <w:shd w:val="clear" w:color="auto" w:fill="FFFFFF"/>
    </w:rPr>
  </w:style>
  <w:style w:type="character" w:customStyle="1" w:styleId="WW8Num41z2">
    <w:name w:val="WW8Num41z2"/>
    <w:rsid w:val="00593E40"/>
    <w:rPr>
      <w:rFonts w:ascii="Wingdings" w:hAnsi="Wingdings" w:cs="Wingdings" w:hint="default"/>
      <w:color w:val="000000"/>
      <w:shd w:val="clear" w:color="auto" w:fill="FFFFFF"/>
    </w:rPr>
  </w:style>
  <w:style w:type="character" w:customStyle="1" w:styleId="WW8Num30z1">
    <w:name w:val="WW8Num30z1"/>
    <w:rsid w:val="00593E40"/>
    <w:rPr>
      <w:rFonts w:ascii="Courier New" w:hAnsi="Courier New" w:cs="Courier New" w:hint="default"/>
      <w:color w:val="000000"/>
      <w:shd w:val="clear" w:color="auto" w:fill="FFFFFF"/>
    </w:rPr>
  </w:style>
  <w:style w:type="character" w:customStyle="1" w:styleId="WW8Num30z2">
    <w:name w:val="WW8Num30z2"/>
    <w:rsid w:val="00593E40"/>
    <w:rPr>
      <w:rFonts w:ascii="Wingdings" w:hAnsi="Wingdings" w:cs="Wingdings" w:hint="default"/>
      <w:color w:val="000000"/>
      <w:shd w:val="clear" w:color="auto" w:fill="FFFFFF"/>
    </w:rPr>
  </w:style>
  <w:style w:type="character" w:customStyle="1" w:styleId="EstiloCorreo15">
    <w:name w:val="EstiloCorreo15"/>
    <w:rsid w:val="00593E40"/>
    <w:rPr>
      <w:rFonts w:ascii="Arial" w:hAnsi="Arial" w:cs="Arial" w:hint="default"/>
      <w:color w:val="000080"/>
      <w:sz w:val="20"/>
      <w:szCs w:val="20"/>
    </w:rPr>
  </w:style>
  <w:style w:type="character" w:customStyle="1" w:styleId="st">
    <w:name w:val="st"/>
    <w:rsid w:val="00593E40"/>
  </w:style>
  <w:style w:type="character" w:customStyle="1" w:styleId="srtitle1">
    <w:name w:val="srtitle1"/>
    <w:rsid w:val="00593E40"/>
    <w:rPr>
      <w:b/>
      <w:bCs/>
    </w:rPr>
  </w:style>
  <w:style w:type="character" w:customStyle="1" w:styleId="resultindex2">
    <w:name w:val="resultindex2"/>
    <w:rsid w:val="00593E40"/>
    <w:rPr>
      <w:color w:val="000000"/>
      <w:sz w:val="13"/>
      <w:szCs w:val="13"/>
    </w:rPr>
  </w:style>
  <w:style w:type="character" w:customStyle="1" w:styleId="bindingblock1">
    <w:name w:val="bindingblock1"/>
    <w:rsid w:val="00593E40"/>
  </w:style>
  <w:style w:type="character" w:customStyle="1" w:styleId="binding1">
    <w:name w:val="binding1"/>
    <w:rsid w:val="00593E40"/>
    <w:rPr>
      <w:b/>
      <w:bCs/>
    </w:rPr>
  </w:style>
  <w:style w:type="character" w:customStyle="1" w:styleId="postbody1">
    <w:name w:val="postbody1"/>
    <w:rsid w:val="00593E40"/>
    <w:rPr>
      <w:sz w:val="8"/>
      <w:szCs w:val="8"/>
    </w:rPr>
  </w:style>
  <w:style w:type="character" w:customStyle="1" w:styleId="RTFNum41">
    <w:name w:val="RTF_Num 4 1"/>
    <w:rsid w:val="00593E40"/>
    <w:rPr>
      <w:rFonts w:ascii="Symbol" w:hAnsi="Symbol" w:cs="Symbol" w:hint="default"/>
      <w:color w:val="000000"/>
      <w:sz w:val="16"/>
      <w:szCs w:val="16"/>
      <w:shd w:val="clear" w:color="auto" w:fill="FFFFFF"/>
    </w:rPr>
  </w:style>
  <w:style w:type="character" w:customStyle="1" w:styleId="RTFNum43">
    <w:name w:val="RTF_Num 4 3"/>
    <w:rsid w:val="00593E40"/>
    <w:rPr>
      <w:rFonts w:ascii="Wingdings" w:hAnsi="Wingdings" w:cs="Wingdings" w:hint="default"/>
      <w:color w:val="000000"/>
      <w:shd w:val="clear" w:color="auto" w:fill="FFFFFF"/>
    </w:rPr>
  </w:style>
  <w:style w:type="character" w:customStyle="1" w:styleId="RTFNum44">
    <w:name w:val="RTF_Num 4 4"/>
    <w:rsid w:val="00593E40"/>
    <w:rPr>
      <w:rFonts w:ascii="Symbol" w:hAnsi="Symbol" w:cs="Symbol" w:hint="default"/>
      <w:color w:val="000000"/>
      <w:shd w:val="clear" w:color="auto" w:fill="FFFFFF"/>
    </w:rPr>
  </w:style>
  <w:style w:type="character" w:customStyle="1" w:styleId="RTFNum45">
    <w:name w:val="RTF_Num 4 5"/>
    <w:rsid w:val="00593E40"/>
    <w:rPr>
      <w:rFonts w:ascii="Courier New" w:hAnsi="Courier New" w:cs="Courier New" w:hint="default"/>
      <w:color w:val="000000"/>
      <w:shd w:val="clear" w:color="auto" w:fill="FFFFFF"/>
    </w:rPr>
  </w:style>
  <w:style w:type="character" w:customStyle="1" w:styleId="RTFNum46">
    <w:name w:val="RTF_Num 4 6"/>
    <w:rsid w:val="00593E40"/>
    <w:rPr>
      <w:rFonts w:ascii="Wingdings" w:hAnsi="Wingdings" w:cs="Wingdings" w:hint="default"/>
      <w:color w:val="000000"/>
      <w:shd w:val="clear" w:color="auto" w:fill="FFFFFF"/>
    </w:rPr>
  </w:style>
  <w:style w:type="character" w:customStyle="1" w:styleId="RTFNum47">
    <w:name w:val="RTF_Num 4 7"/>
    <w:rsid w:val="00593E40"/>
    <w:rPr>
      <w:rFonts w:ascii="Symbol" w:hAnsi="Symbol" w:cs="Symbol" w:hint="default"/>
      <w:color w:val="000000"/>
      <w:shd w:val="clear" w:color="auto" w:fill="FFFFFF"/>
    </w:rPr>
  </w:style>
  <w:style w:type="character" w:customStyle="1" w:styleId="RTFNum48">
    <w:name w:val="RTF_Num 4 8"/>
    <w:rsid w:val="00593E40"/>
    <w:rPr>
      <w:rFonts w:ascii="Courier New" w:hAnsi="Courier New" w:cs="Courier New" w:hint="default"/>
      <w:color w:val="000000"/>
      <w:shd w:val="clear" w:color="auto" w:fill="FFFFFF"/>
    </w:rPr>
  </w:style>
  <w:style w:type="character" w:customStyle="1" w:styleId="RTFNum49">
    <w:name w:val="RTF_Num 4 9"/>
    <w:rsid w:val="00593E40"/>
    <w:rPr>
      <w:rFonts w:ascii="Wingdings" w:hAnsi="Wingdings" w:cs="Wingdings" w:hint="default"/>
      <w:color w:val="000000"/>
      <w:shd w:val="clear" w:color="auto" w:fill="FFFFFF"/>
    </w:rPr>
  </w:style>
  <w:style w:type="character" w:customStyle="1" w:styleId="RTFNum3249">
    <w:name w:val="RTF_Num 324 9"/>
    <w:rsid w:val="00593E40"/>
    <w:rPr>
      <w:rFonts w:ascii="Wingdings" w:hAnsi="Wingdings" w:cs="Wingdings" w:hint="default"/>
    </w:rPr>
  </w:style>
  <w:style w:type="character" w:customStyle="1" w:styleId="RTFNum3377">
    <w:name w:val="RTF_Num 337 7"/>
    <w:rsid w:val="00593E40"/>
    <w:rPr>
      <w:rFonts w:ascii="Symbol" w:hAnsi="Symbol" w:cs="Symbol" w:hint="default"/>
    </w:rPr>
  </w:style>
  <w:style w:type="character" w:customStyle="1" w:styleId="hasnegrita1">
    <w:name w:val="has_negrita1"/>
    <w:rsid w:val="00593E40"/>
    <w:rPr>
      <w:rFonts w:ascii="Times New Roman" w:hAnsi="Times New Roman" w:cs="Times New Roman" w:hint="default"/>
      <w:b/>
      <w:bCs/>
    </w:rPr>
  </w:style>
  <w:style w:type="character" w:customStyle="1" w:styleId="WW8Num31z0">
    <w:name w:val="WW8Num31z0"/>
    <w:rsid w:val="00593E40"/>
    <w:rPr>
      <w:rFonts w:ascii="Arial" w:hAnsi="Arial" w:cs="Arial" w:hint="default"/>
      <w:i/>
      <w:iCs w:val="0"/>
    </w:rPr>
  </w:style>
  <w:style w:type="character" w:customStyle="1" w:styleId="WW8Num35z1">
    <w:name w:val="WW8Num35z1"/>
    <w:rsid w:val="00593E40"/>
    <w:rPr>
      <w:rFonts w:ascii="Book Antiqua" w:eastAsia="Times New Roman" w:hAnsi="Book Antiqua" w:hint="default"/>
    </w:rPr>
  </w:style>
  <w:style w:type="character" w:customStyle="1" w:styleId="WW8Num35z2">
    <w:name w:val="WW8Num35z2"/>
    <w:rsid w:val="00593E40"/>
    <w:rPr>
      <w:rFonts w:ascii="Wingdings" w:hAnsi="Wingdings" w:hint="default"/>
    </w:rPr>
  </w:style>
  <w:style w:type="character" w:customStyle="1" w:styleId="WW8Num35z3">
    <w:name w:val="WW8Num35z3"/>
    <w:rsid w:val="00593E40"/>
    <w:rPr>
      <w:rFonts w:ascii="Symbol" w:hAnsi="Symbol" w:hint="default"/>
    </w:rPr>
  </w:style>
  <w:style w:type="character" w:customStyle="1" w:styleId="WW8Num35z4">
    <w:name w:val="WW8Num35z4"/>
    <w:rsid w:val="00593E40"/>
    <w:rPr>
      <w:rFonts w:ascii="Courier New" w:hAnsi="Courier New" w:cs="Courier New" w:hint="default"/>
    </w:rPr>
  </w:style>
  <w:style w:type="character" w:customStyle="1" w:styleId="WW8Num39z2">
    <w:name w:val="WW8Num39z2"/>
    <w:rsid w:val="00593E40"/>
    <w:rPr>
      <w:lang w:val="es-ES"/>
    </w:rPr>
  </w:style>
  <w:style w:type="character" w:customStyle="1" w:styleId="WW8Num42z0">
    <w:name w:val="WW8Num42z0"/>
    <w:rsid w:val="00593E40"/>
    <w:rPr>
      <w:b/>
      <w:bCs w:val="0"/>
      <w:color w:val="000000"/>
    </w:rPr>
  </w:style>
  <w:style w:type="character" w:customStyle="1" w:styleId="WW8Num42z1">
    <w:name w:val="WW8Num42z1"/>
    <w:rsid w:val="00593E40"/>
    <w:rPr>
      <w:rFonts w:ascii="Wingdings" w:hAnsi="Wingdings" w:hint="default"/>
      <w:b/>
      <w:bCs w:val="0"/>
      <w:color w:val="000000"/>
    </w:rPr>
  </w:style>
  <w:style w:type="character" w:customStyle="1" w:styleId="WW8Num48z0">
    <w:name w:val="WW8Num48z0"/>
    <w:rsid w:val="00593E40"/>
    <w:rPr>
      <w:rFonts w:ascii="Wingdings" w:hAnsi="Wingdings" w:hint="default"/>
    </w:rPr>
  </w:style>
  <w:style w:type="character" w:customStyle="1" w:styleId="WW8Num48z1">
    <w:name w:val="WW8Num48z1"/>
    <w:rsid w:val="00593E40"/>
    <w:rPr>
      <w:rFonts w:ascii="Courier New" w:hAnsi="Courier New" w:cs="Courier New" w:hint="default"/>
    </w:rPr>
  </w:style>
  <w:style w:type="character" w:customStyle="1" w:styleId="WW8Num48z3">
    <w:name w:val="WW8Num48z3"/>
    <w:rsid w:val="00593E40"/>
    <w:rPr>
      <w:rFonts w:ascii="Symbol" w:hAnsi="Symbol" w:hint="default"/>
    </w:rPr>
  </w:style>
  <w:style w:type="character" w:customStyle="1" w:styleId="WW8Num52z0">
    <w:name w:val="WW8Num52z0"/>
    <w:rsid w:val="00593E40"/>
    <w:rPr>
      <w:rFonts w:ascii="Calibri" w:eastAsia="Times New Roman" w:hAnsi="Calibri" w:cs="Calibri" w:hint="default"/>
    </w:rPr>
  </w:style>
  <w:style w:type="character" w:customStyle="1" w:styleId="WW8Num52z1">
    <w:name w:val="WW8Num52z1"/>
    <w:rsid w:val="00593E40"/>
    <w:rPr>
      <w:rFonts w:ascii="Courier New" w:hAnsi="Courier New" w:cs="Courier New" w:hint="default"/>
    </w:rPr>
  </w:style>
  <w:style w:type="character" w:customStyle="1" w:styleId="WW8Num52z2">
    <w:name w:val="WW8Num52z2"/>
    <w:rsid w:val="00593E40"/>
    <w:rPr>
      <w:rFonts w:ascii="Wingdings" w:hAnsi="Wingdings" w:hint="default"/>
    </w:rPr>
  </w:style>
  <w:style w:type="character" w:customStyle="1" w:styleId="WW8Num52z3">
    <w:name w:val="WW8Num52z3"/>
    <w:rsid w:val="00593E40"/>
    <w:rPr>
      <w:rFonts w:ascii="Symbol" w:hAnsi="Symbol" w:hint="default"/>
    </w:rPr>
  </w:style>
  <w:style w:type="character" w:customStyle="1" w:styleId="CarCar61">
    <w:name w:val="Car Car61"/>
    <w:rsid w:val="00593E40"/>
    <w:rPr>
      <w:sz w:val="24"/>
      <w:lang w:val="es-CR"/>
    </w:rPr>
  </w:style>
  <w:style w:type="character" w:customStyle="1" w:styleId="CarCar31">
    <w:name w:val="Car Car31"/>
    <w:rsid w:val="00593E40"/>
    <w:rPr>
      <w:lang w:val="es-CR"/>
    </w:rPr>
  </w:style>
  <w:style w:type="character" w:customStyle="1" w:styleId="EstiloCorreo149">
    <w:name w:val="EstiloCorreo149"/>
    <w:rsid w:val="00593E40"/>
    <w:rPr>
      <w:rFonts w:ascii="Arial" w:hAnsi="Arial" w:cs="Arial" w:hint="default"/>
      <w:color w:val="auto"/>
      <w:sz w:val="20"/>
      <w:szCs w:val="20"/>
    </w:rPr>
  </w:style>
  <w:style w:type="character" w:customStyle="1" w:styleId="EstiloCorreo38">
    <w:name w:val="EstiloCorreo38"/>
    <w:semiHidden/>
    <w:rsid w:val="00593E40"/>
    <w:rPr>
      <w:rFonts w:ascii="Arial" w:hAnsi="Arial" w:cs="Arial" w:hint="default"/>
      <w:color w:val="000080"/>
      <w:sz w:val="20"/>
      <w:szCs w:val="20"/>
    </w:rPr>
  </w:style>
  <w:style w:type="character" w:customStyle="1" w:styleId="footnotemark">
    <w:name w:val="footnote mark"/>
    <w:rsid w:val="00593E40"/>
    <w:rPr>
      <w:rFonts w:ascii="Times New Roman" w:eastAsia="Times New Roman" w:hAnsi="Times New Roman" w:cs="Times New Roman" w:hint="default"/>
      <w:color w:val="000000"/>
      <w:sz w:val="19"/>
      <w:vertAlign w:val="superscript"/>
    </w:rPr>
  </w:style>
  <w:style w:type="character" w:customStyle="1" w:styleId="markfltek5ajo">
    <w:name w:val="markfltek5ajo"/>
    <w:basedOn w:val="Fuentedeprrafopredeter"/>
    <w:rsid w:val="00593E40"/>
  </w:style>
  <w:style w:type="character" w:customStyle="1" w:styleId="markhgn6de4ey">
    <w:name w:val="markhgn6de4ey"/>
    <w:basedOn w:val="Fuentedeprrafopredeter"/>
    <w:rsid w:val="00593E40"/>
  </w:style>
  <w:style w:type="character" w:customStyle="1" w:styleId="estilocorreo28">
    <w:name w:val="estilocorreo28"/>
    <w:semiHidden/>
    <w:rsid w:val="00593E40"/>
    <w:rPr>
      <w:color w:val="000000"/>
    </w:rPr>
  </w:style>
  <w:style w:type="character" w:customStyle="1" w:styleId="EstiloCorreo351">
    <w:name w:val="EstiloCorreo351"/>
    <w:semiHidden/>
    <w:rsid w:val="00593E40"/>
    <w:rPr>
      <w:rFonts w:ascii="Arial" w:hAnsi="Arial" w:cs="Arial" w:hint="default"/>
      <w:color w:val="000080"/>
      <w:sz w:val="20"/>
      <w:szCs w:val="20"/>
    </w:rPr>
  </w:style>
  <w:style w:type="character" w:customStyle="1" w:styleId="markcejfuu86m">
    <w:name w:val="markcejfuu86m"/>
    <w:qFormat/>
    <w:rsid w:val="00593E40"/>
  </w:style>
  <w:style w:type="character" w:customStyle="1" w:styleId="ListParagraphChar1">
    <w:name w:val="List Paragraph Char1"/>
    <w:aliases w:val="3 Char"/>
    <w:locked/>
    <w:rsid w:val="00593E40"/>
    <w:rPr>
      <w:rFonts w:ascii="Calibri" w:hAnsi="Calibri" w:cs="Calibri" w:hint="default"/>
      <w:sz w:val="22"/>
      <w:szCs w:val="22"/>
      <w:lang w:val="es-ES" w:eastAsia="en-US"/>
    </w:rPr>
  </w:style>
  <w:style w:type="character" w:customStyle="1" w:styleId="CuerpodeltextoArial">
    <w:name w:val="Cuerpo del texto + Arial"/>
    <w:aliases w:val="9,5 pto"/>
    <w:rsid w:val="00593E40"/>
    <w:rPr>
      <w:rFonts w:ascii="Arial" w:hAnsi="Arial" w:cs="Arial" w:hint="default"/>
      <w:b/>
      <w:bCs/>
      <w:sz w:val="19"/>
      <w:szCs w:val="19"/>
      <w:shd w:val="clear" w:color="auto" w:fill="FFFFFF"/>
    </w:rPr>
  </w:style>
  <w:style w:type="character" w:customStyle="1" w:styleId="CuerpodeltextoNegrita">
    <w:name w:val="Cuerpo del texto + Negrita"/>
    <w:rsid w:val="00593E40"/>
    <w:rPr>
      <w:rFonts w:ascii="Microsoft Sans Serif" w:hAnsi="Microsoft Sans Serif" w:cs="Microsoft Sans Serif" w:hint="default"/>
      <w:b/>
      <w:bCs/>
      <w:strike w:val="0"/>
      <w:dstrike w:val="0"/>
      <w:sz w:val="17"/>
      <w:szCs w:val="17"/>
      <w:u w:val="none"/>
      <w:effect w:val="none"/>
      <w:shd w:val="clear" w:color="auto" w:fill="FFFFFF"/>
    </w:rPr>
  </w:style>
  <w:style w:type="character" w:customStyle="1" w:styleId="tgc">
    <w:name w:val="_tgc"/>
    <w:rsid w:val="00593E40"/>
  </w:style>
  <w:style w:type="character" w:customStyle="1" w:styleId="st1">
    <w:name w:val="st1"/>
    <w:rsid w:val="00593E40"/>
  </w:style>
  <w:style w:type="character" w:customStyle="1" w:styleId="eop">
    <w:name w:val="eop"/>
    <w:rsid w:val="00593E40"/>
  </w:style>
  <w:style w:type="character" w:customStyle="1" w:styleId="hgkelc">
    <w:name w:val="hgkelc"/>
    <w:rsid w:val="00593E40"/>
  </w:style>
  <w:style w:type="character" w:customStyle="1" w:styleId="TextonotapieCar2">
    <w:name w:val="Texto nota pie Car2"/>
    <w:uiPriority w:val="99"/>
    <w:semiHidden/>
    <w:rsid w:val="00593E40"/>
    <w:rPr>
      <w:rFonts w:ascii="Times New Roman" w:eastAsia="Times New Roman" w:hAnsi="Times New Roman" w:cs="Times New Roman" w:hint="default"/>
      <w:sz w:val="20"/>
      <w:szCs w:val="20"/>
      <w:lang w:val="es-ES_tradnl" w:eastAsia="ar-SA"/>
    </w:rPr>
  </w:style>
  <w:style w:type="character" w:customStyle="1" w:styleId="EncabezadoCar2">
    <w:name w:val="Encabezado Car2"/>
    <w:uiPriority w:val="99"/>
    <w:semiHidden/>
    <w:rsid w:val="00593E40"/>
    <w:rPr>
      <w:rFonts w:ascii="Times New Roman" w:eastAsia="Times New Roman" w:hAnsi="Times New Roman" w:cs="Times New Roman" w:hint="default"/>
      <w:sz w:val="20"/>
      <w:szCs w:val="20"/>
      <w:lang w:val="es-ES_tradnl" w:eastAsia="ar-SA"/>
    </w:rPr>
  </w:style>
  <w:style w:type="character" w:customStyle="1" w:styleId="TextonotapieCar3">
    <w:name w:val="Texto nota pie Car3"/>
    <w:uiPriority w:val="99"/>
    <w:semiHidden/>
    <w:rsid w:val="00593E40"/>
    <w:rPr>
      <w:rFonts w:ascii="Times New Roman" w:eastAsia="Times New Roman" w:hAnsi="Times New Roman" w:cs="Times New Roman" w:hint="default"/>
      <w:sz w:val="20"/>
      <w:szCs w:val="20"/>
      <w:lang w:val="es-ES_tradnl" w:eastAsia="ar-SA"/>
    </w:rPr>
  </w:style>
  <w:style w:type="character" w:customStyle="1" w:styleId="EncabezadoCar3">
    <w:name w:val="Encabezado Car3"/>
    <w:uiPriority w:val="99"/>
    <w:semiHidden/>
    <w:rsid w:val="00593E40"/>
    <w:rPr>
      <w:rFonts w:ascii="Times New Roman" w:eastAsia="Times New Roman" w:hAnsi="Times New Roman" w:cs="Times New Roman" w:hint="default"/>
      <w:sz w:val="20"/>
      <w:szCs w:val="20"/>
      <w:lang w:val="es-ES_tradnl" w:eastAsia="ar-SA"/>
    </w:rPr>
  </w:style>
  <w:style w:type="table" w:styleId="Tablaconcuadrcula8">
    <w:name w:val="Table Grid 8"/>
    <w:basedOn w:val="Tablanormal"/>
    <w:unhideWhenUsed/>
    <w:rsid w:val="00593E40"/>
    <w:rPr>
      <w:lang w:val="es-CR"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moderna">
    <w:name w:val="Table Contemporary"/>
    <w:basedOn w:val="Tablanormal"/>
    <w:unhideWhenUsed/>
    <w:rsid w:val="00593E40"/>
    <w:rPr>
      <w:lang w:val="es-CR" w:eastAsia="en-US"/>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593E40"/>
    <w:rPr>
      <w:lang w:val="es-CR"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web2">
    <w:name w:val="Table Web 2"/>
    <w:basedOn w:val="Tablanormal"/>
    <w:unhideWhenUsed/>
    <w:rsid w:val="00593E40"/>
    <w:rPr>
      <w:lang w:val="es-CR"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decuadrcula4">
    <w:name w:val="Grid Table 4"/>
    <w:basedOn w:val="Tablanormal"/>
    <w:uiPriority w:val="49"/>
    <w:rsid w:val="00593E40"/>
    <w:rPr>
      <w:rFonts w:ascii="Calibri" w:eastAsia="Calibri" w:hAnsi="Calibri"/>
      <w:sz w:val="22"/>
      <w:szCs w:val="22"/>
      <w:lang w:val="es-CR"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1clara-nfasis1">
    <w:name w:val="Grid Table 1 Light Accent 1"/>
    <w:basedOn w:val="Tablanormal"/>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uadrculaclara-nfasis11">
    <w:name w:val="Cuadrícula clara - Énfasis 11"/>
    <w:basedOn w:val="Tablanormal"/>
    <w:uiPriority w:val="62"/>
    <w:rsid w:val="00593E40"/>
    <w:rPr>
      <w:lang w:val="es-CR"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Light" w:eastAsia="Times New Roman" w:hAnsi="Bahnschrift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Light" w:eastAsia="Times New Roman" w:hAnsi="Bahnschrift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hint="default"/>
        <w:b/>
        <w:bCs/>
      </w:rPr>
    </w:tblStylePr>
    <w:tblStylePr w:type="lastCol">
      <w:rPr>
        <w:rFonts w:ascii="Bahnschrift Light" w:eastAsia="Times New Roman" w:hAnsi="Bahnschrift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1">
    <w:name w:val="Sombreado medio 11"/>
    <w:basedOn w:val="Tablanormal"/>
    <w:rsid w:val="00593E40"/>
    <w:rPr>
      <w:rFonts w:ascii="Cambria" w:hAnsi="Cambria"/>
      <w:lang w:val="es-CR"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Light" w:hAnsi="Bahnschrift Light"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tcBorders>
          <w:insideH w:val="nil"/>
          <w:insideV w:val="nil"/>
        </w:tcBorders>
        <w:shd w:val="clear" w:color="auto" w:fill="C0C0C0"/>
      </w:tcPr>
    </w:tblStylePr>
    <w:tblStylePr w:type="band2Horz">
      <w:rPr>
        <w:rFonts w:ascii="Bahnschrift Light" w:hAnsi="Bahnschrift Light" w:cs="Times New Roman" w:hint="default"/>
      </w:rPr>
      <w:tblPr/>
      <w:tcPr>
        <w:tcBorders>
          <w:insideH w:val="nil"/>
          <w:insideV w:val="nil"/>
        </w:tcBorders>
      </w:tcPr>
    </w:tblStylePr>
  </w:style>
  <w:style w:type="table" w:customStyle="1" w:styleId="Sombreadomedio21">
    <w:name w:val="Sombreado medio 21"/>
    <w:basedOn w:val="Tablanormal"/>
    <w:rsid w:val="00593E40"/>
    <w:rPr>
      <w:rFonts w:ascii="Cambria" w:hAnsi="Cambria"/>
      <w:lang w:val="es-CR"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pPr>
      <w:rPr>
        <w:rFonts w:ascii="Bahnschrift Light" w:hAnsi="Bahnschrift Light"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Light" w:hAnsi="Bahnschrift Light"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Light" w:hAnsi="Bahnschrift Light"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Light" w:hAnsi="Bahnschrift Light" w:cs="Times New Roman" w:hint="default"/>
        <w:b/>
        <w:bCs/>
        <w:color w:val="FFFFFF"/>
      </w:rPr>
      <w:tblPr/>
      <w:tcPr>
        <w:tcBorders>
          <w:left w:val="nil"/>
          <w:right w:val="nil"/>
          <w:insideH w:val="nil"/>
          <w:insideV w:val="nil"/>
        </w:tcBorders>
        <w:shd w:val="clear" w:color="auto" w:fill="000000"/>
      </w:tcPr>
    </w:tblStylePr>
    <w:tblStylePr w:type="band1Vert">
      <w:rPr>
        <w:rFonts w:ascii="Bahnschrift Light" w:hAnsi="Bahnschrift Light" w:cs="Times New Roman" w:hint="default"/>
      </w:rPr>
      <w:tblPr/>
      <w:tcPr>
        <w:tcBorders>
          <w:left w:val="nil"/>
          <w:right w:val="nil"/>
          <w:insideH w:val="nil"/>
          <w:insideV w:val="nil"/>
        </w:tcBorders>
        <w:shd w:val="clear" w:color="auto" w:fill="D8D8D8"/>
      </w:tcPr>
    </w:tblStylePr>
    <w:tblStylePr w:type="band1Horz">
      <w:rPr>
        <w:rFonts w:ascii="Bahnschrift Light" w:hAnsi="Bahnschrift Light" w:cs="Times New Roman" w:hint="default"/>
      </w:rPr>
      <w:tblPr/>
      <w:tcPr>
        <w:shd w:val="clear" w:color="auto" w:fill="D8D8D8"/>
      </w:tcPr>
    </w:tblStylePr>
    <w:tblStylePr w:type="neCell">
      <w:rPr>
        <w:rFonts w:ascii="Bahnschrift Light" w:hAnsi="Bahnschrift Light"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Light" w:hAnsi="Bahnschrift Light"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Light" w:hAnsi="Bahnschrift Light" w:cs="Times New Roman" w:hint="default"/>
        <w:b/>
        <w:bCs/>
        <w:color w:val="1F497D"/>
      </w:rPr>
      <w:tblPr/>
      <w:tcPr>
        <w:tcBorders>
          <w:top w:val="single" w:sz="8" w:space="0" w:color="000000"/>
          <w:bottom w:val="single" w:sz="8" w:space="0" w:color="000000"/>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Pr/>
      <w:tcPr>
        <w:tcBorders>
          <w:top w:val="single" w:sz="8" w:space="0" w:color="000000"/>
          <w:bottom w:val="single" w:sz="8" w:space="0" w:color="000000"/>
        </w:tcBorders>
      </w:tc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shd w:val="clear" w:color="auto" w:fill="C0C0C0"/>
      </w:tcPr>
    </w:tblStylePr>
  </w:style>
  <w:style w:type="table" w:customStyle="1" w:styleId="Listamedia21">
    <w:name w:val="Lista media 21"/>
    <w:basedOn w:val="Tablanormal"/>
    <w:rsid w:val="00593E40"/>
    <w:rPr>
      <w:rFonts w:ascii="Calibri" w:hAnsi="Calibri"/>
      <w:color w:val="000000"/>
      <w:lang w:val="es-CR"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
    <w:name w:val="Sombreado claro1"/>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C0C0C0"/>
      </w:tcPr>
    </w:tblStylePr>
    <w:tblStylePr w:type="band1Horz">
      <w:rPr>
        <w:rFonts w:ascii="Bahnschrift Light" w:hAnsi="Bahnschrift Light" w:cs="Times New Roman" w:hint="default"/>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593E40"/>
    <w:rPr>
      <w:rFonts w:ascii="Cambria" w:hAnsi="Cambria"/>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Light" w:hAnsi="Bahnschrift Light" w:cs="Times New Roman" w:hint="default"/>
        <w:b/>
        <w:bCs/>
      </w:rPr>
    </w:tblStylePr>
    <w:tblStylePr w:type="lastRow">
      <w:rPr>
        <w:rFonts w:ascii="Bahnschrift Light" w:hAnsi="Bahnschrift Light" w:cs="Times New Roman" w:hint="default"/>
        <w:b/>
        <w:bCs/>
      </w:rPr>
      <w:tblPr/>
      <w:tcPr>
        <w:tcBorders>
          <w:top w:val="single" w:sz="18" w:space="0" w:color="7BA0CD"/>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A7BFDE"/>
      </w:tcPr>
    </w:tblStylePr>
    <w:tblStylePr w:type="band1Horz">
      <w:rPr>
        <w:rFonts w:ascii="Bahnschrift Light" w:hAnsi="Bahnschrift Light" w:cs="Times New Roman" w:hint="default"/>
      </w:rPr>
      <w:tblPr/>
      <w:tcPr>
        <w:shd w:val="clear" w:color="auto" w:fill="A7BFDE"/>
      </w:tcPr>
    </w:tblStylePr>
  </w:style>
  <w:style w:type="table" w:customStyle="1" w:styleId="MediumGrid3-Accent1">
    <w:name w:val="Medium Grid 3 - Accent 1"/>
    <w:basedOn w:val="Tablanormal"/>
    <w:rsid w:val="00593E40"/>
    <w:rPr>
      <w:rFonts w:ascii="Cambria" w:hAnsi="Cambria"/>
      <w:lang w:val="es-CR"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Light" w:hAnsi="Bahnschrift Light"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Light" w:hAnsi="Bahnschrift Light"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Light" w:hAnsi="Bahnschrift Light"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Light" w:hAnsi="Bahnschrift Light"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rsid w:val="00593E40"/>
    <w:rPr>
      <w:rFonts w:ascii="Cambria" w:hAnsi="Cambria"/>
      <w:color w:val="365F91"/>
      <w:sz w:val="22"/>
      <w:szCs w:val="22"/>
      <w:lang w:val="es-CR"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D3DFEE"/>
      </w:tcPr>
    </w:tblStylePr>
    <w:tblStylePr w:type="band1Horz">
      <w:rPr>
        <w:rFonts w:ascii="Bahnschrift Light" w:hAnsi="Bahnschrift Light" w:cs="Times New Roman" w:hint="default"/>
      </w:rPr>
      <w:tblPr/>
      <w:tcPr>
        <w:tcBorders>
          <w:left w:val="nil"/>
          <w:right w:val="nil"/>
          <w:insideH w:val="nil"/>
          <w:insideV w:val="nil"/>
        </w:tcBorders>
        <w:shd w:val="clear" w:color="auto" w:fill="D3DFEE"/>
      </w:tcPr>
    </w:tblStylePr>
  </w:style>
  <w:style w:type="table" w:customStyle="1" w:styleId="MediumShading1-Accent1">
    <w:name w:val="Medium Shading 1 - Accent 1"/>
    <w:basedOn w:val="Tablanormal"/>
    <w:rsid w:val="00593E40"/>
    <w:rPr>
      <w:rFonts w:ascii="Cambria" w:hAnsi="Cambria"/>
      <w:sz w:val="22"/>
      <w:szCs w:val="22"/>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ascii="Bahnschrift Light" w:hAnsi="Bahnschrift Light"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D3DFEE"/>
      </w:tcPr>
    </w:tblStylePr>
    <w:tblStylePr w:type="band1Horz">
      <w:rPr>
        <w:rFonts w:ascii="Bahnschrift Light" w:hAnsi="Bahnschrift Light" w:cs="Times New Roman" w:hint="default"/>
      </w:rPr>
      <w:tblPr/>
      <w:tcPr>
        <w:tcBorders>
          <w:insideH w:val="nil"/>
          <w:insideV w:val="nil"/>
        </w:tcBorders>
        <w:shd w:val="clear" w:color="auto" w:fill="D3DFEE"/>
      </w:tcPr>
    </w:tblStylePr>
    <w:tblStylePr w:type="band2Horz">
      <w:rPr>
        <w:rFonts w:ascii="Bahnschrift Light" w:hAnsi="Bahnschrift Light" w:cs="Times New Roman" w:hint="default"/>
      </w:rPr>
      <w:tblPr/>
      <w:tcPr>
        <w:tcBorders>
          <w:insideH w:val="nil"/>
          <w:insideV w:val="nil"/>
        </w:tcBorders>
      </w:tcPr>
    </w:tblStylePr>
  </w:style>
  <w:style w:type="table" w:customStyle="1" w:styleId="Tablaconcuadrcula12">
    <w:name w:val="Tabla con cuadrícula12"/>
    <w:basedOn w:val="Tablanormal"/>
    <w:uiPriority w:val="59"/>
    <w:rsid w:val="00593E40"/>
    <w:pPr>
      <w:jc w:val="both"/>
    </w:pPr>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39"/>
    <w:rsid w:val="00593E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semiHidden/>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22">
    <w:name w:val="Tabla con cuadrícula22"/>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
    <w:name w:val="Tabla con cuadrícula11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31">
    <w:name w:val="Tabla con cuadrícula13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4">
    <w:name w:val="Tabla con cuadrícula4"/>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0">
    <w:name w:val="Tabla web 1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593E40"/>
    <w:rPr>
      <w:lang w:val="es-CR"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Light" w:eastAsia="Times New Roman" w:hAnsi="Bahnschrift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Light" w:eastAsia="Times New Roman" w:hAnsi="Bahnschrift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hint="default"/>
        <w:b/>
        <w:bCs/>
      </w:rPr>
    </w:tblStylePr>
    <w:tblStylePr w:type="lastCol">
      <w:rPr>
        <w:rFonts w:ascii="Bahnschrift Light" w:eastAsia="Times New Roman" w:hAnsi="Bahnschrift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
    <w:name w:val="Tabla con cuadrícula14"/>
    <w:basedOn w:val="Tablanormal"/>
    <w:uiPriority w:val="39"/>
    <w:rsid w:val="00593E40"/>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rsid w:val="00593E40"/>
    <w:rPr>
      <w:rFonts w:ascii="Arial" w:hAnsi="Arial" w:cs="Arial"/>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
    <w:name w:val="Tabla web 21"/>
    <w:basedOn w:val="Tablanormal"/>
    <w:rsid w:val="00593E40"/>
    <w:rPr>
      <w:lang w:val="es-CR"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593E40"/>
    <w:rPr>
      <w:rFonts w:ascii="Cambria" w:hAnsi="Cambria"/>
      <w:lang w:val="es-CR"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Light" w:hAnsi="Bahnschrift Light"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tcBorders>
          <w:insideH w:val="nil"/>
          <w:insideV w:val="nil"/>
        </w:tcBorders>
        <w:shd w:val="clear" w:color="auto" w:fill="C0C0C0"/>
      </w:tcPr>
    </w:tblStylePr>
    <w:tblStylePr w:type="band2Horz">
      <w:rPr>
        <w:rFonts w:ascii="Bahnschrift Light" w:hAnsi="Bahnschrift Light" w:cs="Times New Roman" w:hint="default"/>
      </w:rPr>
      <w:tblPr/>
      <w:tcPr>
        <w:tcBorders>
          <w:insideH w:val="nil"/>
          <w:insideV w:val="nil"/>
        </w:tcBorders>
      </w:tcPr>
    </w:tblStylePr>
  </w:style>
  <w:style w:type="table" w:customStyle="1" w:styleId="Sombreadomedio211">
    <w:name w:val="Sombreado medio 211"/>
    <w:basedOn w:val="Tablanormal"/>
    <w:rsid w:val="00593E40"/>
    <w:rPr>
      <w:rFonts w:ascii="Cambria" w:hAnsi="Cambria"/>
      <w:lang w:val="es-CR"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pPr>
      <w:rPr>
        <w:rFonts w:ascii="Bahnschrift Light" w:hAnsi="Bahnschrift Light"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Light" w:hAnsi="Bahnschrift Light"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Light" w:hAnsi="Bahnschrift Light"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Light" w:hAnsi="Bahnschrift Light" w:cs="Times New Roman" w:hint="default"/>
        <w:b/>
        <w:bCs/>
        <w:color w:val="FFFFFF"/>
      </w:rPr>
      <w:tblPr/>
      <w:tcPr>
        <w:tcBorders>
          <w:left w:val="nil"/>
          <w:right w:val="nil"/>
          <w:insideH w:val="nil"/>
          <w:insideV w:val="nil"/>
        </w:tcBorders>
        <w:shd w:val="clear" w:color="auto" w:fill="000000"/>
      </w:tcPr>
    </w:tblStylePr>
    <w:tblStylePr w:type="band1Vert">
      <w:rPr>
        <w:rFonts w:ascii="Bahnschrift Light" w:hAnsi="Bahnschrift Light" w:cs="Times New Roman" w:hint="default"/>
      </w:rPr>
      <w:tblPr/>
      <w:tcPr>
        <w:tcBorders>
          <w:left w:val="nil"/>
          <w:right w:val="nil"/>
          <w:insideH w:val="nil"/>
          <w:insideV w:val="nil"/>
        </w:tcBorders>
        <w:shd w:val="clear" w:color="auto" w:fill="D8D8D8"/>
      </w:tcPr>
    </w:tblStylePr>
    <w:tblStylePr w:type="band1Horz">
      <w:rPr>
        <w:rFonts w:ascii="Bahnschrift Light" w:hAnsi="Bahnschrift Light" w:cs="Times New Roman" w:hint="default"/>
      </w:rPr>
      <w:tblPr/>
      <w:tcPr>
        <w:shd w:val="clear" w:color="auto" w:fill="D8D8D8"/>
      </w:tcPr>
    </w:tblStylePr>
    <w:tblStylePr w:type="neCell">
      <w:rPr>
        <w:rFonts w:ascii="Bahnschrift Light" w:hAnsi="Bahnschrift Light"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Light" w:hAnsi="Bahnschrift Light"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Light" w:hAnsi="Bahnschrift Light" w:cs="Times New Roman" w:hint="default"/>
        <w:b/>
        <w:bCs/>
        <w:color w:val="1F497D"/>
      </w:rPr>
      <w:tblPr/>
      <w:tcPr>
        <w:tcBorders>
          <w:top w:val="single" w:sz="8" w:space="0" w:color="000000"/>
          <w:bottom w:val="single" w:sz="8" w:space="0" w:color="000000"/>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Pr/>
      <w:tcPr>
        <w:tcBorders>
          <w:top w:val="single" w:sz="8" w:space="0" w:color="000000"/>
          <w:bottom w:val="single" w:sz="8" w:space="0" w:color="000000"/>
        </w:tcBorders>
      </w:tc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shd w:val="clear" w:color="auto" w:fill="C0C0C0"/>
      </w:tcPr>
    </w:tblStylePr>
  </w:style>
  <w:style w:type="table" w:customStyle="1" w:styleId="Listamedia211">
    <w:name w:val="Lista media 211"/>
    <w:basedOn w:val="Tablanormal"/>
    <w:rsid w:val="00593E40"/>
    <w:rPr>
      <w:rFonts w:ascii="Calibri" w:hAnsi="Calibri"/>
      <w:color w:val="000000"/>
      <w:lang w:val="es-CR"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1">
    <w:name w:val="Sombreado claro11"/>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C0C0C0"/>
      </w:tcPr>
    </w:tblStylePr>
    <w:tblStylePr w:type="band1Horz">
      <w:rPr>
        <w:rFonts w:ascii="Bahnschrift Light" w:hAnsi="Bahnschrift Light" w:cs="Times New Roman" w:hint="default"/>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593E40"/>
    <w:rPr>
      <w:rFonts w:ascii="Cambria" w:hAnsi="Cambria"/>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Light" w:hAnsi="Bahnschrift Light" w:cs="Times New Roman" w:hint="default"/>
        <w:b/>
        <w:bCs/>
      </w:rPr>
    </w:tblStylePr>
    <w:tblStylePr w:type="lastRow">
      <w:rPr>
        <w:rFonts w:ascii="Bahnschrift Light" w:hAnsi="Bahnschrift Light" w:cs="Times New Roman" w:hint="default"/>
        <w:b/>
        <w:bCs/>
      </w:rPr>
      <w:tblPr/>
      <w:tcPr>
        <w:tcBorders>
          <w:top w:val="single" w:sz="18" w:space="0" w:color="7BA0CD"/>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A7BFDE"/>
      </w:tcPr>
    </w:tblStylePr>
    <w:tblStylePr w:type="band1Horz">
      <w:rPr>
        <w:rFonts w:ascii="Bahnschrift Light" w:hAnsi="Bahnschrift Light" w:cs="Times New Roman" w:hint="default"/>
      </w:rPr>
      <w:tblPr/>
      <w:tcPr>
        <w:shd w:val="clear" w:color="auto" w:fill="A7BFDE"/>
      </w:tcPr>
    </w:tblStylePr>
  </w:style>
  <w:style w:type="table" w:customStyle="1" w:styleId="MediumGrid3-Accent11">
    <w:name w:val="Medium Grid 3 - Accent 11"/>
    <w:basedOn w:val="Tablanormal"/>
    <w:rsid w:val="00593E40"/>
    <w:rPr>
      <w:rFonts w:ascii="Cambria" w:hAnsi="Cambria"/>
      <w:lang w:val="es-CR"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Light" w:hAnsi="Bahnschrift Light"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Light" w:hAnsi="Bahnschrift Light"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Light" w:hAnsi="Bahnschrift Light"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Light" w:hAnsi="Bahnschrift Light"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rsid w:val="00593E40"/>
    <w:rPr>
      <w:rFonts w:ascii="Cambria" w:hAnsi="Cambria"/>
      <w:color w:val="365F91"/>
      <w:sz w:val="22"/>
      <w:szCs w:val="22"/>
      <w:lang w:val="es-CR"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D3DFEE"/>
      </w:tcPr>
    </w:tblStylePr>
    <w:tblStylePr w:type="band1Horz">
      <w:rPr>
        <w:rFonts w:ascii="Bahnschrift Light" w:hAnsi="Bahnschrift Light" w:cs="Times New Roman" w:hint="default"/>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593E40"/>
    <w:rPr>
      <w:rFonts w:ascii="Cambria" w:hAnsi="Cambria"/>
      <w:sz w:val="22"/>
      <w:szCs w:val="22"/>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ascii="Bahnschrift Light" w:hAnsi="Bahnschrift Light"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Bahnschrift Light" w:hAnsi="Bahnschrift Light"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D3DFEE"/>
      </w:tcPr>
    </w:tblStylePr>
    <w:tblStylePr w:type="band1Horz">
      <w:rPr>
        <w:rFonts w:ascii="Bahnschrift Light" w:hAnsi="Bahnschrift Light" w:cs="Times New Roman" w:hint="default"/>
      </w:rPr>
      <w:tblPr/>
      <w:tcPr>
        <w:tcBorders>
          <w:insideH w:val="nil"/>
          <w:insideV w:val="nil"/>
        </w:tcBorders>
        <w:shd w:val="clear" w:color="auto" w:fill="D3DFEE"/>
      </w:tcPr>
    </w:tblStylePr>
    <w:tblStylePr w:type="band2Horz">
      <w:rPr>
        <w:rFonts w:ascii="Bahnschrift Light" w:hAnsi="Bahnschrift Light" w:cs="Times New Roman" w:hint="default"/>
      </w:rPr>
      <w:tblPr/>
      <w:tcPr>
        <w:tcBorders>
          <w:insideH w:val="nil"/>
          <w:insideV w:val="nil"/>
        </w:tcBorders>
      </w:tcPr>
    </w:tblStylePr>
  </w:style>
  <w:style w:type="table" w:customStyle="1" w:styleId="Tablaelegante1">
    <w:name w:val="Tabla elegante1"/>
    <w:basedOn w:val="Tablanormal"/>
    <w:rsid w:val="00593E40"/>
    <w:rPr>
      <w:lang w:val="es-CR"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81">
    <w:name w:val="Tabla con cuadrícula 81"/>
    <w:basedOn w:val="Tablanormal"/>
    <w:rsid w:val="00593E40"/>
    <w:rPr>
      <w:lang w:val="es-CR"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
    <w:name w:val="Tabla moderna1"/>
    <w:basedOn w:val="Tablanormal"/>
    <w:rsid w:val="00593E40"/>
    <w:rPr>
      <w:lang w:val="es-CR" w:eastAsia="en-US"/>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12">
    <w:name w:val="Tabla con cuadrícula112"/>
    <w:basedOn w:val="Tablanormal"/>
    <w:uiPriority w:val="39"/>
    <w:rsid w:val="00593E40"/>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rsid w:val="00593E40"/>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593E40"/>
    <w:rPr>
      <w:rFonts w:ascii="Calibri" w:eastAsia="Calibri" w:hAnsi="Calibri"/>
      <w:sz w:val="22"/>
      <w:szCs w:val="22"/>
      <w:lang w:val="es-CR"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22">
    <w:name w:val="Tabla con cuadrícula122"/>
    <w:basedOn w:val="Tablanormal"/>
    <w:uiPriority w:val="59"/>
    <w:rsid w:val="00593E40"/>
    <w:pPr>
      <w:jc w:val="both"/>
    </w:pPr>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uiPriority w:val="39"/>
    <w:rsid w:val="00593E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semiHidden/>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4">
    <w:name w:val="Tabla Web 14"/>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21">
    <w:name w:val="Tabla con cuadrícula221"/>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
    <w:name w:val="Tabla Web 11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1">
    <w:name w:val="Tabla con cuadrícula111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1">
    <w:name w:val="Tabla profesional31"/>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1">
    <w:name w:val="Tabla Web 13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311">
    <w:name w:val="Tabla con cuadrícula131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1">
    <w:name w:val="Tabla con cuadrícula 1 clara - Énfasis 111"/>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1clara-nfasis12">
    <w:name w:val="Tabla con cuadrícula 1 clara - Énfasis 12"/>
    <w:basedOn w:val="Tablanormal"/>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52">
    <w:name w:val="Tabla con cuadrícula 1 clara - Énfasis 52"/>
    <w:basedOn w:val="Tablanormal"/>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WW8Num1121">
    <w:name w:val="WW8Num1121"/>
    <w:rsid w:val="00593E40"/>
    <w:pPr>
      <w:numPr>
        <w:numId w:val="23"/>
      </w:numPr>
    </w:pPr>
  </w:style>
  <w:style w:type="numbering" w:customStyle="1" w:styleId="WW8Num15211">
    <w:name w:val="WW8Num15211"/>
    <w:rsid w:val="00593E40"/>
    <w:pPr>
      <w:numPr>
        <w:numId w:val="13"/>
      </w:numPr>
    </w:pPr>
  </w:style>
  <w:style w:type="numbering" w:customStyle="1" w:styleId="WW8Num1131">
    <w:name w:val="WW8Num1131"/>
    <w:rsid w:val="00593E40"/>
  </w:style>
  <w:style w:type="numbering" w:customStyle="1" w:styleId="WW8Num15231">
    <w:name w:val="WW8Num15231"/>
    <w:rsid w:val="00593E40"/>
  </w:style>
  <w:style w:type="numbering" w:customStyle="1" w:styleId="WW8Num25231">
    <w:name w:val="WW8Num25231"/>
    <w:rsid w:val="00593E40"/>
  </w:style>
  <w:style w:type="numbering" w:customStyle="1" w:styleId="WW8Num1111">
    <w:name w:val="WW8Num1111"/>
    <w:rsid w:val="00593E40"/>
  </w:style>
  <w:style w:type="numbering" w:customStyle="1" w:styleId="WW8Num113">
    <w:name w:val="WW8Num113"/>
    <w:rsid w:val="00593E40"/>
  </w:style>
  <w:style w:type="numbering" w:customStyle="1" w:styleId="WW8Num1523">
    <w:name w:val="WW8Num1523"/>
    <w:rsid w:val="00593E40"/>
  </w:style>
  <w:style w:type="numbering" w:customStyle="1" w:styleId="WW8Num112">
    <w:name w:val="WW8Num112"/>
    <w:rsid w:val="00593E40"/>
  </w:style>
  <w:style w:type="numbering" w:customStyle="1" w:styleId="WW8Num2523">
    <w:name w:val="WW8Num2523"/>
    <w:rsid w:val="00593E40"/>
  </w:style>
  <w:style w:type="numbering" w:customStyle="1" w:styleId="1111111111">
    <w:name w:val="1.1 / 1.1.1 / 1.1.1.11"/>
    <w:rsid w:val="00593E40"/>
  </w:style>
  <w:style w:type="numbering" w:customStyle="1" w:styleId="WW8Num111">
    <w:name w:val="WW8Num111"/>
    <w:rsid w:val="00593E40"/>
  </w:style>
  <w:style w:type="numbering" w:styleId="111111">
    <w:name w:val="Outline List 2"/>
    <w:aliases w:val="1.1 / 1.1.1 / 1.1.1.1"/>
    <w:basedOn w:val="Sinlista"/>
    <w:unhideWhenUsed/>
    <w:rsid w:val="00593E40"/>
  </w:style>
  <w:style w:type="numbering" w:customStyle="1" w:styleId="WW8Num1521">
    <w:name w:val="WW8Num1521"/>
    <w:rsid w:val="00593E40"/>
    <w:pPr>
      <w:numPr>
        <w:numId w:val="34"/>
      </w:numPr>
    </w:pPr>
  </w:style>
  <w:style w:type="paragraph" w:customStyle="1" w:styleId="xxxmsonormal0">
    <w:name w:val="x_xxmsonormal"/>
    <w:basedOn w:val="Normal"/>
    <w:uiPriority w:val="99"/>
    <w:qFormat/>
    <w:rsid w:val="00593E40"/>
    <w:pPr>
      <w:suppressAutoHyphens w:val="0"/>
    </w:pPr>
    <w:rPr>
      <w:rFonts w:ascii="Calibri" w:eastAsia="Calibri" w:hAnsi="Calibri" w:cs="Calibri"/>
      <w:sz w:val="22"/>
      <w:szCs w:val="22"/>
      <w:lang w:val="es-CR" w:eastAsia="es-CR"/>
    </w:rPr>
  </w:style>
  <w:style w:type="character" w:styleId="Mencinsinresolver">
    <w:name w:val="Unresolved Mention"/>
    <w:basedOn w:val="Fuentedeprrafopredeter"/>
    <w:uiPriority w:val="99"/>
    <w:semiHidden/>
    <w:unhideWhenUsed/>
    <w:rsid w:val="00593E40"/>
    <w:rPr>
      <w:color w:val="605E5C"/>
      <w:shd w:val="clear" w:color="auto" w:fill="E1DFDD"/>
    </w:rPr>
  </w:style>
  <w:style w:type="character" w:customStyle="1" w:styleId="AsuntodelcomentarioCar2">
    <w:name w:val="Asunto del comentario Car2"/>
    <w:basedOn w:val="TextocomentarioCar"/>
    <w:uiPriority w:val="99"/>
    <w:semiHidden/>
    <w:rsid w:val="00593E40"/>
    <w:rPr>
      <w:rFonts w:ascii="Times New Roman" w:eastAsia="Times New Roman" w:hAnsi="Times New Roman" w:cs="Times New Roman"/>
      <w:b/>
      <w:bCs/>
      <w:sz w:val="20"/>
      <w:szCs w:val="20"/>
      <w:lang w:val="es-ES" w:eastAsia="ar-SA" w:bidi="ar-SA"/>
    </w:rPr>
  </w:style>
  <w:style w:type="table" w:customStyle="1" w:styleId="Tablanormal11">
    <w:name w:val="Tabla normal 11"/>
    <w:basedOn w:val="Tablanormal"/>
    <w:uiPriority w:val="41"/>
    <w:rsid w:val="00593E40"/>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2">
    <w:name w:val="Mención sin resolver2"/>
    <w:basedOn w:val="Fuentedeprrafopredeter"/>
    <w:uiPriority w:val="99"/>
    <w:semiHidden/>
    <w:unhideWhenUsed/>
    <w:rsid w:val="00593E40"/>
    <w:rPr>
      <w:color w:val="605E5C"/>
      <w:shd w:val="clear" w:color="auto" w:fill="E1DFDD"/>
    </w:rPr>
  </w:style>
  <w:style w:type="numbering" w:customStyle="1" w:styleId="Sinlista4">
    <w:name w:val="Sin lista4"/>
    <w:next w:val="Sinlista"/>
    <w:uiPriority w:val="99"/>
    <w:semiHidden/>
    <w:unhideWhenUsed/>
    <w:rsid w:val="00593E40"/>
  </w:style>
  <w:style w:type="table" w:customStyle="1" w:styleId="Tablaconcuadrcula82">
    <w:name w:val="Tabla con cuadrícula 82"/>
    <w:basedOn w:val="Tablanormal"/>
    <w:next w:val="Tablaconcuadrcula8"/>
    <w:semiHidden/>
    <w:unhideWhenUsed/>
    <w:rsid w:val="00593E40"/>
    <w:rPr>
      <w:lang w:val="es-CR"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semiHidden/>
    <w:unhideWhenUsed/>
    <w:rsid w:val="00593E40"/>
    <w:rPr>
      <w:lang w:val="es-CR" w:eastAsia="en-US"/>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593E40"/>
    <w:rPr>
      <w:lang w:val="es-CR"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semiHidden/>
    <w:unhideWhenUsed/>
    <w:rsid w:val="00593E40"/>
    <w:pPr>
      <w:suppressAutoHyphens/>
    </w:pPr>
    <w:rPr>
      <w:lang w:val="es-CR" w:eastAsia="es-C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next w:val="Tablaweb10"/>
    <w:semiHidden/>
    <w:unhideWhenUsed/>
    <w:rsid w:val="00593E40"/>
    <w:rPr>
      <w:lang w:val="es-CR" w:eastAsia="es-C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semiHidden/>
    <w:unhideWhenUsed/>
    <w:rsid w:val="00593E40"/>
    <w:rPr>
      <w:lang w:val="es-CR"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rsid w:val="00593E40"/>
    <w:pPr>
      <w:suppressAutoHyphens/>
    </w:pPr>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next w:val="Tablanormal1"/>
    <w:uiPriority w:val="41"/>
    <w:rsid w:val="00593E40"/>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42">
    <w:name w:val="Tabla de cuadrícula 42"/>
    <w:basedOn w:val="Tablanormal"/>
    <w:next w:val="Tabladecuadrcula4"/>
    <w:uiPriority w:val="49"/>
    <w:rsid w:val="00593E40"/>
    <w:rPr>
      <w:rFonts w:ascii="Calibri" w:eastAsia="Calibri" w:hAnsi="Calibri"/>
      <w:sz w:val="22"/>
      <w:szCs w:val="22"/>
      <w:lang w:val="es-CR"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clara-nfasis13">
    <w:name w:val="Tabla con cuadrícula 1 clara - Énfasis 13"/>
    <w:basedOn w:val="Tablanormal"/>
    <w:next w:val="Tablaconcuadrcula1clara-nfasis1"/>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3">
    <w:name w:val="Tabla con cuadrícula 1 clara - Énfasis 53"/>
    <w:basedOn w:val="Tablanormal"/>
    <w:next w:val="Tablaconcuadrcula1clara-nfasis5"/>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Web15">
    <w:name w:val="Tabla Web 15"/>
    <w:basedOn w:val="Tablanormal"/>
    <w:rsid w:val="00593E40"/>
    <w:rPr>
      <w:lang w:val="es-CR" w:eastAsia="es-C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5">
    <w:name w:val="Tabla con cuadrícula15"/>
    <w:basedOn w:val="Tablanormal"/>
    <w:uiPriority w:val="39"/>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593E4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593E40"/>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593E40"/>
    <w:rPr>
      <w:lang w:val="es-CR"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Bahnschrift Light" w:eastAsia="Times New Roman" w:hAnsi="Bahnschrift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Bahnschrift Light" w:eastAsia="Times New Roman" w:hAnsi="Bahnschrift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hint="default"/>
        <w:b/>
        <w:bCs/>
      </w:rPr>
    </w:tblStylePr>
    <w:tblStylePr w:type="lastCol">
      <w:rPr>
        <w:rFonts w:ascii="Bahnschrift Light" w:eastAsia="Times New Roman" w:hAnsi="Bahnschrift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12">
    <w:name w:val="Sombreado medio 112"/>
    <w:basedOn w:val="Tablanormal"/>
    <w:rsid w:val="00593E40"/>
    <w:rPr>
      <w:rFonts w:ascii="Cambria" w:hAnsi="Cambria"/>
      <w:lang w:val="es-CR"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pPr>
      <w:rPr>
        <w:rFonts w:ascii="Bahnschrift Light" w:hAnsi="Bahnschrift Light"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tcBorders>
          <w:insideH w:val="nil"/>
          <w:insideV w:val="nil"/>
        </w:tcBorders>
        <w:shd w:val="clear" w:color="auto" w:fill="C0C0C0"/>
      </w:tcPr>
    </w:tblStylePr>
    <w:tblStylePr w:type="band2Horz">
      <w:rPr>
        <w:rFonts w:ascii="Bahnschrift Light" w:hAnsi="Bahnschrift Light" w:cs="Times New Roman" w:hint="default"/>
      </w:rPr>
      <w:tblPr/>
      <w:tcPr>
        <w:tcBorders>
          <w:insideH w:val="nil"/>
          <w:insideV w:val="nil"/>
        </w:tcBorders>
      </w:tcPr>
    </w:tblStylePr>
  </w:style>
  <w:style w:type="table" w:customStyle="1" w:styleId="Sombreadomedio212">
    <w:name w:val="Sombreado medio 212"/>
    <w:basedOn w:val="Tablanormal"/>
    <w:rsid w:val="00593E40"/>
    <w:rPr>
      <w:rFonts w:ascii="Cambria" w:hAnsi="Cambria"/>
      <w:lang w:val="es-CR" w:eastAsia="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pPr>
      <w:rPr>
        <w:rFonts w:ascii="Bahnschrift Light" w:hAnsi="Bahnschrift Light"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pPr>
      <w:rPr>
        <w:rFonts w:ascii="Bahnschrift Light" w:hAnsi="Bahnschrift Light"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Light" w:hAnsi="Bahnschrift Light"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Light" w:hAnsi="Bahnschrift Light" w:cs="Times New Roman" w:hint="default"/>
        <w:b/>
        <w:bCs/>
        <w:color w:val="FFFFFF"/>
      </w:rPr>
      <w:tblPr/>
      <w:tcPr>
        <w:tcBorders>
          <w:left w:val="nil"/>
          <w:right w:val="nil"/>
          <w:insideH w:val="nil"/>
          <w:insideV w:val="nil"/>
        </w:tcBorders>
        <w:shd w:val="clear" w:color="auto" w:fill="000000"/>
      </w:tcPr>
    </w:tblStylePr>
    <w:tblStylePr w:type="band1Vert">
      <w:rPr>
        <w:rFonts w:ascii="Bahnschrift Light" w:hAnsi="Bahnschrift Light" w:cs="Times New Roman" w:hint="default"/>
      </w:rPr>
      <w:tblPr/>
      <w:tcPr>
        <w:tcBorders>
          <w:left w:val="nil"/>
          <w:right w:val="nil"/>
          <w:insideH w:val="nil"/>
          <w:insideV w:val="nil"/>
        </w:tcBorders>
        <w:shd w:val="clear" w:color="auto" w:fill="D8D8D8"/>
      </w:tcPr>
    </w:tblStylePr>
    <w:tblStylePr w:type="band1Horz">
      <w:rPr>
        <w:rFonts w:ascii="Bahnschrift Light" w:hAnsi="Bahnschrift Light" w:cs="Times New Roman" w:hint="default"/>
      </w:rPr>
      <w:tblPr/>
      <w:tcPr>
        <w:shd w:val="clear" w:color="auto" w:fill="D8D8D8"/>
      </w:tcPr>
    </w:tblStylePr>
    <w:tblStylePr w:type="neCell">
      <w:rPr>
        <w:rFonts w:ascii="Bahnschrift Light" w:hAnsi="Bahnschrift Light"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Light" w:hAnsi="Bahnschrift Light"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2">
    <w:name w:val="Lista media 112"/>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Light" w:hAnsi="Bahnschrift Light" w:cs="Times New Roman" w:hint="default"/>
        <w:b/>
        <w:bCs/>
        <w:color w:val="1F497D"/>
      </w:rPr>
      <w:tblPr/>
      <w:tcPr>
        <w:tcBorders>
          <w:top w:val="single" w:sz="8" w:space="0" w:color="000000"/>
          <w:bottom w:val="single" w:sz="8" w:space="0" w:color="000000"/>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Pr/>
      <w:tcPr>
        <w:tcBorders>
          <w:top w:val="single" w:sz="8" w:space="0" w:color="000000"/>
          <w:bottom w:val="single" w:sz="8" w:space="0" w:color="000000"/>
        </w:tcBorders>
      </w:tc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shd w:val="clear" w:color="auto" w:fill="C0C0C0"/>
      </w:tcPr>
    </w:tblStylePr>
  </w:style>
  <w:style w:type="table" w:customStyle="1" w:styleId="Listamedia212">
    <w:name w:val="Lista media 212"/>
    <w:basedOn w:val="Tablanormal"/>
    <w:rsid w:val="00593E40"/>
    <w:rPr>
      <w:rFonts w:ascii="Calibri" w:hAnsi="Calibri"/>
      <w:color w:val="000000"/>
      <w:lang w:val="es-CR"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2">
    <w:name w:val="Sombreado claro12"/>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C0C0C0"/>
      </w:tcPr>
    </w:tblStylePr>
    <w:tblStylePr w:type="band1Horz">
      <w:rPr>
        <w:rFonts w:ascii="Bahnschrift Light" w:hAnsi="Bahnschrift Light" w:cs="Times New Roman" w:hint="default"/>
      </w:rPr>
      <w:tblPr/>
      <w:tcPr>
        <w:tcBorders>
          <w:left w:val="nil"/>
          <w:right w:val="nil"/>
          <w:insideH w:val="nil"/>
          <w:insideV w:val="nil"/>
        </w:tcBorders>
        <w:shd w:val="clear" w:color="auto" w:fill="C0C0C0"/>
      </w:tcPr>
    </w:tblStylePr>
  </w:style>
  <w:style w:type="table" w:customStyle="1" w:styleId="MediumGrid1-Accent12">
    <w:name w:val="Medium Grid 1 - Accent 12"/>
    <w:basedOn w:val="Tablanormal"/>
    <w:rsid w:val="00593E40"/>
    <w:rPr>
      <w:rFonts w:ascii="Cambria" w:hAnsi="Cambria"/>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Light" w:hAnsi="Bahnschrift Light" w:cs="Times New Roman" w:hint="default"/>
        <w:b/>
        <w:bCs/>
      </w:rPr>
    </w:tblStylePr>
    <w:tblStylePr w:type="lastRow">
      <w:rPr>
        <w:rFonts w:ascii="Bahnschrift Light" w:hAnsi="Bahnschrift Light" w:cs="Times New Roman" w:hint="default"/>
        <w:b/>
        <w:bCs/>
      </w:rPr>
      <w:tblPr/>
      <w:tcPr>
        <w:tcBorders>
          <w:top w:val="single" w:sz="18" w:space="0" w:color="7BA0CD"/>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A7BFDE"/>
      </w:tcPr>
    </w:tblStylePr>
    <w:tblStylePr w:type="band1Horz">
      <w:rPr>
        <w:rFonts w:ascii="Bahnschrift Light" w:hAnsi="Bahnschrift Light" w:cs="Times New Roman" w:hint="default"/>
      </w:rPr>
      <w:tblPr/>
      <w:tcPr>
        <w:shd w:val="clear" w:color="auto" w:fill="A7BFDE"/>
      </w:tcPr>
    </w:tblStylePr>
  </w:style>
  <w:style w:type="table" w:customStyle="1" w:styleId="MediumGrid3-Accent12">
    <w:name w:val="Medium Grid 3 - Accent 12"/>
    <w:basedOn w:val="Tablanormal"/>
    <w:rsid w:val="00593E40"/>
    <w:rPr>
      <w:rFonts w:ascii="Cambria" w:hAnsi="Cambria"/>
      <w:lang w:val="es-CR"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Light" w:hAnsi="Bahnschrift Light"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Light" w:hAnsi="Bahnschrift Light"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Light" w:hAnsi="Bahnschrift Light"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Light" w:hAnsi="Bahnschrift Light"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
    <w:name w:val="Sombreado claro - Énfasis 112"/>
    <w:basedOn w:val="Tablanormal"/>
    <w:rsid w:val="00593E40"/>
    <w:rPr>
      <w:rFonts w:ascii="Cambria" w:hAnsi="Cambria"/>
      <w:color w:val="365F91"/>
      <w:sz w:val="22"/>
      <w:szCs w:val="22"/>
      <w:lang w:val="es-CR"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D3DFEE"/>
      </w:tcPr>
    </w:tblStylePr>
    <w:tblStylePr w:type="band1Horz">
      <w:rPr>
        <w:rFonts w:ascii="Bahnschrift Light" w:hAnsi="Bahnschrift Light" w:cs="Times New Roman" w:hint="default"/>
      </w:rPr>
      <w:tblPr/>
      <w:tcPr>
        <w:tcBorders>
          <w:left w:val="nil"/>
          <w:right w:val="nil"/>
          <w:insideH w:val="nil"/>
          <w:insideV w:val="nil"/>
        </w:tcBorders>
        <w:shd w:val="clear" w:color="auto" w:fill="D3DFEE"/>
      </w:tcPr>
    </w:tblStylePr>
  </w:style>
  <w:style w:type="table" w:customStyle="1" w:styleId="MediumShading1-Accent12">
    <w:name w:val="Medium Shading 1 - Accent 12"/>
    <w:basedOn w:val="Tablanormal"/>
    <w:rsid w:val="00593E40"/>
    <w:rPr>
      <w:rFonts w:ascii="Cambria" w:hAnsi="Cambria"/>
      <w:sz w:val="22"/>
      <w:szCs w:val="22"/>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pPr>
      <w:rPr>
        <w:rFonts w:ascii="Bahnschrift Light" w:hAnsi="Bahnschrift Light"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D3DFEE"/>
      </w:tcPr>
    </w:tblStylePr>
    <w:tblStylePr w:type="band1Horz">
      <w:rPr>
        <w:rFonts w:ascii="Bahnschrift Light" w:hAnsi="Bahnschrift Light" w:cs="Times New Roman" w:hint="default"/>
      </w:rPr>
      <w:tblPr/>
      <w:tcPr>
        <w:tcBorders>
          <w:insideH w:val="nil"/>
          <w:insideV w:val="nil"/>
        </w:tcBorders>
        <w:shd w:val="clear" w:color="auto" w:fill="D3DFEE"/>
      </w:tcPr>
    </w:tblStylePr>
    <w:tblStylePr w:type="band2Horz">
      <w:rPr>
        <w:rFonts w:ascii="Bahnschrift Light" w:hAnsi="Bahnschrift Light" w:cs="Times New Roman" w:hint="default"/>
      </w:rPr>
      <w:tblPr/>
      <w:tcPr>
        <w:tcBorders>
          <w:insideH w:val="nil"/>
          <w:insideV w:val="nil"/>
        </w:tcBorders>
      </w:tcPr>
    </w:tblStylePr>
  </w:style>
  <w:style w:type="table" w:customStyle="1" w:styleId="Tablaconcuadrcula123">
    <w:name w:val="Tabla con cuadrícula123"/>
    <w:basedOn w:val="Tablanormal"/>
    <w:uiPriority w:val="59"/>
    <w:rsid w:val="00593E40"/>
    <w:pPr>
      <w:jc w:val="both"/>
    </w:pPr>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uiPriority w:val="39"/>
    <w:rsid w:val="00593E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2">
    <w:name w:val="Tabla profesional12"/>
    <w:basedOn w:val="Tablanormal"/>
    <w:semiHidden/>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222">
    <w:name w:val="Tabla con cuadrícula222"/>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2">
    <w:name w:val="Tabla Web 112"/>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2">
    <w:name w:val="Tabla con cuadrícula1112"/>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2">
    <w:name w:val="Tabla profesional22"/>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2">
    <w:name w:val="Tabla Web 122"/>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2">
    <w:name w:val="Tabla profesional32"/>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2">
    <w:name w:val="Tabla Web 132"/>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312">
    <w:name w:val="Tabla con cuadrícula1312"/>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2">
    <w:name w:val="Tabla con cuadrícula 1 clara - Énfasis 112"/>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41">
    <w:name w:val="Tabla con cuadrícula41"/>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1">
    <w:name w:val="Tabla profesional41"/>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0">
    <w:name w:val="Tabla web 11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11">
    <w:name w:val="Cuadrícula clara - Énfasis 1111"/>
    <w:basedOn w:val="Tablanormal"/>
    <w:uiPriority w:val="62"/>
    <w:rsid w:val="00593E40"/>
    <w:rPr>
      <w:lang w:val="es-CR"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Bahnschrift Light" w:eastAsia="Times New Roman" w:hAnsi="Bahnschrift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Bahnschrift Light" w:eastAsia="Times New Roman" w:hAnsi="Bahnschrift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hint="default"/>
        <w:b/>
        <w:bCs/>
      </w:rPr>
    </w:tblStylePr>
    <w:tblStylePr w:type="lastCol">
      <w:rPr>
        <w:rFonts w:ascii="Bahnschrift Light" w:eastAsia="Times New Roman" w:hAnsi="Bahnschrift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
    <w:name w:val="Tabla con cuadrícula141"/>
    <w:basedOn w:val="Tablanormal"/>
    <w:uiPriority w:val="39"/>
    <w:rsid w:val="00593E40"/>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rsid w:val="00593E40"/>
    <w:rPr>
      <w:rFonts w:ascii="Arial" w:hAnsi="Arial" w:cs="Arial"/>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rsid w:val="00593E40"/>
    <w:rPr>
      <w:lang w:val="es-CR" w:eastAsia="en-US"/>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11">
    <w:name w:val="Sombreado medio 1111"/>
    <w:basedOn w:val="Tablanormal"/>
    <w:rsid w:val="00593E40"/>
    <w:rPr>
      <w:rFonts w:ascii="Cambria" w:hAnsi="Cambria"/>
      <w:lang w:val="es-CR"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pPr>
      <w:rPr>
        <w:rFonts w:ascii="Bahnschrift Light" w:hAnsi="Bahnschrift Light"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tcBorders>
          <w:insideH w:val="nil"/>
          <w:insideV w:val="nil"/>
        </w:tcBorders>
        <w:shd w:val="clear" w:color="auto" w:fill="C0C0C0"/>
      </w:tcPr>
    </w:tblStylePr>
    <w:tblStylePr w:type="band2Horz">
      <w:rPr>
        <w:rFonts w:ascii="Bahnschrift Light" w:hAnsi="Bahnschrift Light" w:cs="Times New Roman" w:hint="default"/>
      </w:rPr>
      <w:tblPr/>
      <w:tcPr>
        <w:tcBorders>
          <w:insideH w:val="nil"/>
          <w:insideV w:val="nil"/>
        </w:tcBorders>
      </w:tcPr>
    </w:tblStylePr>
  </w:style>
  <w:style w:type="table" w:customStyle="1" w:styleId="Sombreadomedio2111">
    <w:name w:val="Sombreado medio 2111"/>
    <w:basedOn w:val="Tablanormal"/>
    <w:rsid w:val="00593E40"/>
    <w:rPr>
      <w:rFonts w:ascii="Cambria" w:hAnsi="Cambria"/>
      <w:lang w:val="es-CR" w:eastAsia="en-US"/>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pPr>
      <w:rPr>
        <w:rFonts w:ascii="Bahnschrift Light" w:hAnsi="Bahnschrift Light"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pPr>
      <w:rPr>
        <w:rFonts w:ascii="Bahnschrift Light" w:hAnsi="Bahnschrift Light"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Light" w:hAnsi="Bahnschrift Light"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Light" w:hAnsi="Bahnschrift Light" w:cs="Times New Roman" w:hint="default"/>
        <w:b/>
        <w:bCs/>
        <w:color w:val="FFFFFF"/>
      </w:rPr>
      <w:tblPr/>
      <w:tcPr>
        <w:tcBorders>
          <w:left w:val="nil"/>
          <w:right w:val="nil"/>
          <w:insideH w:val="nil"/>
          <w:insideV w:val="nil"/>
        </w:tcBorders>
        <w:shd w:val="clear" w:color="auto" w:fill="000000"/>
      </w:tcPr>
    </w:tblStylePr>
    <w:tblStylePr w:type="band1Vert">
      <w:rPr>
        <w:rFonts w:ascii="Bahnschrift Light" w:hAnsi="Bahnschrift Light" w:cs="Times New Roman" w:hint="default"/>
      </w:rPr>
      <w:tblPr/>
      <w:tcPr>
        <w:tcBorders>
          <w:left w:val="nil"/>
          <w:right w:val="nil"/>
          <w:insideH w:val="nil"/>
          <w:insideV w:val="nil"/>
        </w:tcBorders>
        <w:shd w:val="clear" w:color="auto" w:fill="D8D8D8"/>
      </w:tcPr>
    </w:tblStylePr>
    <w:tblStylePr w:type="band1Horz">
      <w:rPr>
        <w:rFonts w:ascii="Bahnschrift Light" w:hAnsi="Bahnschrift Light" w:cs="Times New Roman" w:hint="default"/>
      </w:rPr>
      <w:tblPr/>
      <w:tcPr>
        <w:shd w:val="clear" w:color="auto" w:fill="D8D8D8"/>
      </w:tcPr>
    </w:tblStylePr>
    <w:tblStylePr w:type="neCell">
      <w:rPr>
        <w:rFonts w:ascii="Bahnschrift Light" w:hAnsi="Bahnschrift Light"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Light" w:hAnsi="Bahnschrift Light"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Light" w:hAnsi="Bahnschrift Light" w:cs="Times New Roman" w:hint="default"/>
        <w:b/>
        <w:bCs/>
        <w:color w:val="1F497D"/>
      </w:rPr>
      <w:tblPr/>
      <w:tcPr>
        <w:tcBorders>
          <w:top w:val="single" w:sz="8" w:space="0" w:color="000000"/>
          <w:bottom w:val="single" w:sz="8" w:space="0" w:color="000000"/>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Pr/>
      <w:tcPr>
        <w:tcBorders>
          <w:top w:val="single" w:sz="8" w:space="0" w:color="000000"/>
          <w:bottom w:val="single" w:sz="8" w:space="0" w:color="000000"/>
        </w:tcBorders>
      </w:tcPr>
    </w:tblStylePr>
    <w:tblStylePr w:type="band1Vert">
      <w:rPr>
        <w:rFonts w:ascii="Bahnschrift Light" w:hAnsi="Bahnschrift Light" w:cs="Times New Roman" w:hint="default"/>
      </w:rPr>
      <w:tblPr/>
      <w:tcPr>
        <w:shd w:val="clear" w:color="auto" w:fill="C0C0C0"/>
      </w:tcPr>
    </w:tblStylePr>
    <w:tblStylePr w:type="band1Horz">
      <w:rPr>
        <w:rFonts w:ascii="Bahnschrift Light" w:hAnsi="Bahnschrift Light" w:cs="Times New Roman" w:hint="default"/>
      </w:rPr>
      <w:tblPr/>
      <w:tcPr>
        <w:shd w:val="clear" w:color="auto" w:fill="C0C0C0"/>
      </w:tcPr>
    </w:tblStylePr>
  </w:style>
  <w:style w:type="table" w:customStyle="1" w:styleId="Listamedia2111">
    <w:name w:val="Lista media 2111"/>
    <w:basedOn w:val="Tablanormal"/>
    <w:rsid w:val="00593E40"/>
    <w:rPr>
      <w:rFonts w:ascii="Calibri" w:hAnsi="Calibri"/>
      <w:color w:val="000000"/>
      <w:lang w:val="es-CR"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11">
    <w:name w:val="Sombreado claro111"/>
    <w:basedOn w:val="Tablanormal"/>
    <w:rsid w:val="00593E40"/>
    <w:rPr>
      <w:rFonts w:ascii="Cambria" w:hAnsi="Cambria"/>
      <w:color w:val="000000"/>
      <w:lang w:val="es-CR"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C0C0C0"/>
      </w:tcPr>
    </w:tblStylePr>
    <w:tblStylePr w:type="band1Horz">
      <w:rPr>
        <w:rFonts w:ascii="Bahnschrift Light" w:hAnsi="Bahnschrift Light" w:cs="Times New Roman" w:hint="default"/>
      </w:rPr>
      <w:tblPr/>
      <w:tcPr>
        <w:tcBorders>
          <w:left w:val="nil"/>
          <w:right w:val="nil"/>
          <w:insideH w:val="nil"/>
          <w:insideV w:val="nil"/>
        </w:tcBorders>
        <w:shd w:val="clear" w:color="auto" w:fill="C0C0C0"/>
      </w:tcPr>
    </w:tblStylePr>
  </w:style>
  <w:style w:type="table" w:customStyle="1" w:styleId="MediumGrid1-Accent111">
    <w:name w:val="Medium Grid 1 - Accent 111"/>
    <w:basedOn w:val="Tablanormal"/>
    <w:rsid w:val="00593E40"/>
    <w:rPr>
      <w:rFonts w:ascii="Cambria" w:hAnsi="Cambria"/>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Light" w:hAnsi="Bahnschrift Light" w:cs="Times New Roman" w:hint="default"/>
        <w:b/>
        <w:bCs/>
      </w:rPr>
    </w:tblStylePr>
    <w:tblStylePr w:type="lastRow">
      <w:rPr>
        <w:rFonts w:ascii="Bahnschrift Light" w:hAnsi="Bahnschrift Light" w:cs="Times New Roman" w:hint="default"/>
        <w:b/>
        <w:bCs/>
      </w:rPr>
      <w:tblPr/>
      <w:tcPr>
        <w:tcBorders>
          <w:top w:val="single" w:sz="18" w:space="0" w:color="7BA0CD"/>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A7BFDE"/>
      </w:tcPr>
    </w:tblStylePr>
    <w:tblStylePr w:type="band1Horz">
      <w:rPr>
        <w:rFonts w:ascii="Bahnschrift Light" w:hAnsi="Bahnschrift Light" w:cs="Times New Roman" w:hint="default"/>
      </w:rPr>
      <w:tblPr/>
      <w:tcPr>
        <w:shd w:val="clear" w:color="auto" w:fill="A7BFDE"/>
      </w:tcPr>
    </w:tblStylePr>
  </w:style>
  <w:style w:type="table" w:customStyle="1" w:styleId="MediumGrid3-Accent111">
    <w:name w:val="Medium Grid 3 - Accent 111"/>
    <w:basedOn w:val="Tablanormal"/>
    <w:rsid w:val="00593E40"/>
    <w:rPr>
      <w:rFonts w:ascii="Cambria" w:hAnsi="Cambria"/>
      <w:lang w:val="es-CR"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Light" w:hAnsi="Bahnschrift Light"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Light" w:hAnsi="Bahnschrift Light"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Light" w:hAnsi="Bahnschrift Light"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Light" w:hAnsi="Bahnschrift Light"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Light" w:hAnsi="Bahnschrift Light"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rsid w:val="00593E40"/>
    <w:rPr>
      <w:rFonts w:ascii="Cambria" w:hAnsi="Cambria"/>
      <w:color w:val="365F91"/>
      <w:sz w:val="22"/>
      <w:szCs w:val="22"/>
      <w:lang w:val="es-CR"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tcBorders>
          <w:left w:val="nil"/>
          <w:right w:val="nil"/>
          <w:insideH w:val="nil"/>
          <w:insideV w:val="nil"/>
        </w:tcBorders>
        <w:shd w:val="clear" w:color="auto" w:fill="D3DFEE"/>
      </w:tcPr>
    </w:tblStylePr>
    <w:tblStylePr w:type="band1Horz">
      <w:rPr>
        <w:rFonts w:ascii="Bahnschrift Light" w:hAnsi="Bahnschrift Light" w:cs="Times New Roman" w:hint="default"/>
      </w:rPr>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anormal"/>
    <w:rsid w:val="00593E40"/>
    <w:rPr>
      <w:rFonts w:ascii="Cambria" w:hAnsi="Cambria"/>
      <w:sz w:val="22"/>
      <w:szCs w:val="22"/>
      <w:lang w:val="es-CR"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pPr>
      <w:rPr>
        <w:rFonts w:ascii="Bahnschrift Light" w:hAnsi="Bahnschrift Light"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pPr>
      <w:rPr>
        <w:rFonts w:ascii="Bahnschrift Light" w:hAnsi="Bahnschrift Light"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Light" w:hAnsi="Bahnschrift Light" w:cs="Times New Roman" w:hint="default"/>
        <w:b/>
        <w:bCs/>
      </w:rPr>
    </w:tblStylePr>
    <w:tblStylePr w:type="lastCol">
      <w:rPr>
        <w:rFonts w:ascii="Bahnschrift Light" w:hAnsi="Bahnschrift Light" w:cs="Times New Roman" w:hint="default"/>
        <w:b/>
        <w:bCs/>
      </w:rPr>
    </w:tblStylePr>
    <w:tblStylePr w:type="band1Vert">
      <w:rPr>
        <w:rFonts w:ascii="Bahnschrift Light" w:hAnsi="Bahnschrift Light" w:cs="Times New Roman" w:hint="default"/>
      </w:rPr>
      <w:tblPr/>
      <w:tcPr>
        <w:shd w:val="clear" w:color="auto" w:fill="D3DFEE"/>
      </w:tcPr>
    </w:tblStylePr>
    <w:tblStylePr w:type="band1Horz">
      <w:rPr>
        <w:rFonts w:ascii="Bahnschrift Light" w:hAnsi="Bahnschrift Light" w:cs="Times New Roman" w:hint="default"/>
      </w:rPr>
      <w:tblPr/>
      <w:tcPr>
        <w:tcBorders>
          <w:insideH w:val="nil"/>
          <w:insideV w:val="nil"/>
        </w:tcBorders>
        <w:shd w:val="clear" w:color="auto" w:fill="D3DFEE"/>
      </w:tcPr>
    </w:tblStylePr>
    <w:tblStylePr w:type="band2Horz">
      <w:rPr>
        <w:rFonts w:ascii="Bahnschrift Light" w:hAnsi="Bahnschrift Light" w:cs="Times New Roman" w:hint="default"/>
      </w:rPr>
      <w:tblPr/>
      <w:tcPr>
        <w:tcBorders>
          <w:insideH w:val="nil"/>
          <w:insideV w:val="nil"/>
        </w:tcBorders>
      </w:tcPr>
    </w:tblStylePr>
  </w:style>
  <w:style w:type="table" w:customStyle="1" w:styleId="Tablaelegante11">
    <w:name w:val="Tabla elegante11"/>
    <w:basedOn w:val="Tablanormal"/>
    <w:rsid w:val="00593E40"/>
    <w:rPr>
      <w:lang w:val="es-CR"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811">
    <w:name w:val="Tabla con cuadrícula 811"/>
    <w:basedOn w:val="Tablanormal"/>
    <w:rsid w:val="00593E40"/>
    <w:rPr>
      <w:lang w:val="es-CR"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
    <w:name w:val="Tabla moderna11"/>
    <w:basedOn w:val="Tablanormal"/>
    <w:rsid w:val="00593E40"/>
    <w:rPr>
      <w:lang w:val="es-CR" w:eastAsia="en-US"/>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121">
    <w:name w:val="Tabla con cuadrícula1121"/>
    <w:basedOn w:val="Tablanormal"/>
    <w:uiPriority w:val="39"/>
    <w:rsid w:val="00593E40"/>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rsid w:val="00593E40"/>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593E40"/>
    <w:rPr>
      <w:rFonts w:ascii="Calibri" w:eastAsia="Calibri" w:hAnsi="Calibri"/>
      <w:sz w:val="22"/>
      <w:szCs w:val="22"/>
      <w:lang w:val="es-CR"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221">
    <w:name w:val="Tabla con cuadrícula1221"/>
    <w:basedOn w:val="Tablanormal"/>
    <w:uiPriority w:val="59"/>
    <w:rsid w:val="00593E40"/>
    <w:pPr>
      <w:jc w:val="both"/>
    </w:pPr>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1">
    <w:name w:val="Tabla con cuadrícula16111"/>
    <w:basedOn w:val="Tablanormal"/>
    <w:uiPriority w:val="39"/>
    <w:rsid w:val="00593E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1">
    <w:name w:val="Tabla profesional111"/>
    <w:basedOn w:val="Tablanormal"/>
    <w:semiHidden/>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41">
    <w:name w:val="Tabla Web 14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211">
    <w:name w:val="Tabla con cuadrícula2211"/>
    <w:basedOn w:val="Tablanormal"/>
    <w:uiPriority w:val="39"/>
    <w:rsid w:val="00593E40"/>
    <w:pPr>
      <w:suppressAutoHyphens/>
    </w:pPr>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1">
    <w:name w:val="Tabla Web 111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11">
    <w:name w:val="Tabla con cuadrícula1111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1">
    <w:name w:val="Tabla profesional211"/>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1">
    <w:name w:val="Tabla Web 121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11">
    <w:name w:val="Tabla profesional311"/>
    <w:basedOn w:val="Tablanormal"/>
    <w:rsid w:val="00593E40"/>
    <w:pPr>
      <w:suppressAutoHyphens/>
    </w:pPr>
    <w:rPr>
      <w:lang w:val="es-CR"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11">
    <w:name w:val="Tabla Web 1311"/>
    <w:basedOn w:val="Tablanormal"/>
    <w:rsid w:val="00593E40"/>
    <w:rPr>
      <w:lang w:val="es-CR" w:eastAsia="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3111">
    <w:name w:val="Tabla con cuadrícula13111"/>
    <w:basedOn w:val="Tablanormal"/>
    <w:uiPriority w:val="39"/>
    <w:rsid w:val="00593E40"/>
    <w:rPr>
      <w:rFonts w:ascii="Calibri" w:eastAsia="NSimSun" w:hAnsi="Calibri" w:cs="Lucida Sans"/>
      <w:kern w:val="2"/>
      <w:szCs w:val="24"/>
      <w:lang w:val="es-CR"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11">
    <w:name w:val="Tabla con cuadrícula 1 clara - Énfasis 1111"/>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11">
    <w:name w:val="Tabla con cuadrícula 1 clara - Énfasis 5111"/>
    <w:basedOn w:val="Tablanormal"/>
    <w:uiPriority w:val="46"/>
    <w:rsid w:val="00593E40"/>
    <w:rPr>
      <w:rFonts w:ascii="Calibri" w:eastAsia="Calibri" w:hAnsi="Calibri"/>
      <w:sz w:val="24"/>
      <w:szCs w:val="24"/>
      <w:lang w:val="es-ES_tradnl"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1clara-nfasis121">
    <w:name w:val="Tabla con cuadrícula 1 clara - Énfasis 121"/>
    <w:basedOn w:val="Tablanormal"/>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521">
    <w:name w:val="Tabla con cuadrícula 1 clara - Énfasis 521"/>
    <w:basedOn w:val="Tablanormal"/>
    <w:uiPriority w:val="46"/>
    <w:rsid w:val="00593E40"/>
    <w:rPr>
      <w:rFonts w:ascii="Calibri" w:eastAsia="Calibri" w:hAnsi="Calibri"/>
      <w:sz w:val="22"/>
      <w:szCs w:val="22"/>
      <w:lang w:val="es-CR" w:eastAsia="en-US"/>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WW8Num211">
    <w:name w:val="WW8Num211"/>
    <w:rsid w:val="00593E40"/>
    <w:pPr>
      <w:numPr>
        <w:numId w:val="24"/>
      </w:numPr>
    </w:pPr>
  </w:style>
  <w:style w:type="numbering" w:customStyle="1" w:styleId="WW8Num1132">
    <w:name w:val="WW8Num1132"/>
    <w:rsid w:val="00593E40"/>
    <w:pPr>
      <w:numPr>
        <w:numId w:val="25"/>
      </w:numPr>
    </w:pPr>
  </w:style>
  <w:style w:type="numbering" w:customStyle="1" w:styleId="WW8Num11311">
    <w:name w:val="WW8Num11311"/>
    <w:rsid w:val="00593E40"/>
    <w:pPr>
      <w:numPr>
        <w:numId w:val="26"/>
      </w:numPr>
    </w:pPr>
  </w:style>
  <w:style w:type="numbering" w:customStyle="1" w:styleId="WW8Num15232">
    <w:name w:val="WW8Num15232"/>
    <w:rsid w:val="00593E40"/>
    <w:pPr>
      <w:numPr>
        <w:numId w:val="27"/>
      </w:numPr>
    </w:pPr>
  </w:style>
  <w:style w:type="numbering" w:customStyle="1" w:styleId="WW8Num15212">
    <w:name w:val="WW8Num15212"/>
    <w:rsid w:val="00593E40"/>
    <w:pPr>
      <w:numPr>
        <w:numId w:val="28"/>
      </w:numPr>
    </w:pPr>
  </w:style>
  <w:style w:type="numbering" w:customStyle="1" w:styleId="WW8Num1122">
    <w:name w:val="WW8Num1122"/>
    <w:rsid w:val="00593E40"/>
    <w:pPr>
      <w:numPr>
        <w:numId w:val="29"/>
      </w:numPr>
    </w:pPr>
  </w:style>
  <w:style w:type="numbering" w:customStyle="1" w:styleId="WW8Num11">
    <w:name w:val="WW8Num11"/>
    <w:rsid w:val="00593E40"/>
    <w:pPr>
      <w:numPr>
        <w:numId w:val="30"/>
      </w:numPr>
    </w:pPr>
  </w:style>
  <w:style w:type="numbering" w:customStyle="1" w:styleId="WW8Num252311">
    <w:name w:val="WW8Num252311"/>
    <w:rsid w:val="00593E40"/>
    <w:pPr>
      <w:numPr>
        <w:numId w:val="9"/>
      </w:numPr>
    </w:pPr>
  </w:style>
  <w:style w:type="numbering" w:customStyle="1" w:styleId="WW8Num32">
    <w:name w:val="WW8Num32"/>
    <w:rsid w:val="00593E40"/>
    <w:pPr>
      <w:numPr>
        <w:numId w:val="31"/>
      </w:numPr>
    </w:pPr>
  </w:style>
  <w:style w:type="numbering" w:customStyle="1" w:styleId="WW8Num152311">
    <w:name w:val="WW8Num152311"/>
    <w:rsid w:val="00593E40"/>
    <w:pPr>
      <w:numPr>
        <w:numId w:val="32"/>
      </w:numPr>
    </w:pPr>
  </w:style>
  <w:style w:type="numbering" w:customStyle="1" w:styleId="WW8Num11111">
    <w:name w:val="WW8Num11111"/>
    <w:rsid w:val="00593E40"/>
    <w:pPr>
      <w:numPr>
        <w:numId w:val="33"/>
      </w:numPr>
    </w:pPr>
  </w:style>
  <w:style w:type="numbering" w:customStyle="1" w:styleId="WW8Num25232">
    <w:name w:val="WW8Num25232"/>
    <w:rsid w:val="00593E40"/>
    <w:pPr>
      <w:numPr>
        <w:numId w:val="10"/>
      </w:numPr>
    </w:pPr>
  </w:style>
  <w:style w:type="numbering" w:customStyle="1" w:styleId="11111111111">
    <w:name w:val="1.1 / 1.1.1 / 1.1.1.111"/>
    <w:rsid w:val="00593E40"/>
    <w:pPr>
      <w:numPr>
        <w:numId w:val="55"/>
      </w:numPr>
    </w:pPr>
  </w:style>
  <w:style w:type="numbering" w:customStyle="1" w:styleId="WW8Num1112">
    <w:name w:val="WW8Num1112"/>
    <w:rsid w:val="00593E40"/>
    <w:pPr>
      <w:numPr>
        <w:numId w:val="50"/>
      </w:numPr>
    </w:pPr>
  </w:style>
  <w:style w:type="numbering" w:customStyle="1" w:styleId="WW8Num22">
    <w:name w:val="WW8Num22"/>
    <w:rsid w:val="00593E40"/>
    <w:pPr>
      <w:numPr>
        <w:numId w:val="56"/>
      </w:numPr>
    </w:pPr>
  </w:style>
  <w:style w:type="numbering" w:customStyle="1" w:styleId="1111111112">
    <w:name w:val="1.1 / 1.1.1 / 1.1.1.12"/>
    <w:basedOn w:val="Sinlista"/>
    <w:next w:val="111111"/>
    <w:semiHidden/>
    <w:unhideWhenUsed/>
    <w:rsid w:val="00593E40"/>
    <w:pPr>
      <w:numPr>
        <w:numId w:val="54"/>
      </w:numPr>
    </w:pPr>
  </w:style>
  <w:style w:type="numbering" w:customStyle="1" w:styleId="Sinlista112">
    <w:name w:val="Sin lista112"/>
    <w:rsid w:val="00593E40"/>
    <w:pPr>
      <w:numPr>
        <w:numId w:val="52"/>
      </w:numPr>
    </w:pPr>
  </w:style>
  <w:style w:type="numbering" w:customStyle="1" w:styleId="WW8Num311">
    <w:name w:val="WW8Num311"/>
    <w:rsid w:val="00593E40"/>
    <w:pPr>
      <w:numPr>
        <w:numId w:val="53"/>
      </w:numPr>
    </w:pPr>
  </w:style>
  <w:style w:type="numbering" w:customStyle="1" w:styleId="WW8Num152111">
    <w:name w:val="WW8Num152111"/>
    <w:rsid w:val="00593E40"/>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5655</Words>
  <Characters>31103</Characters>
  <Application>Microsoft Office Word</Application>
  <DocSecurity>4</DocSecurity>
  <Lines>259</Lines>
  <Paragraphs>73</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36685</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2021-06-04T20:40:00Z</dcterms:created>
  <dcterms:modified xsi:type="dcterms:W3CDTF">2021-06-04T20:40:00Z</dcterms:modified>
</cp:coreProperties>
</file>