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4439C" w14:textId="355A0E9C" w:rsidR="00E40DAF" w:rsidRPr="002F712C" w:rsidRDefault="0072669B" w:rsidP="00E40DAF">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68</w:t>
      </w:r>
      <w:r w:rsidR="00E40DAF" w:rsidRPr="002F712C">
        <w:rPr>
          <w:rFonts w:ascii="Book Antiqua" w:eastAsia="Times New Roman" w:hAnsi="Book Antiqua" w:cs="Book Antiqua"/>
          <w:snapToGrid w:val="0"/>
          <w:sz w:val="24"/>
          <w:szCs w:val="24"/>
          <w:lang w:eastAsia="es-ES"/>
        </w:rPr>
        <w:t>-PLA-</w:t>
      </w:r>
      <w:r w:rsidR="00E40DAF" w:rsidRPr="00385092">
        <w:rPr>
          <w:rFonts w:ascii="Book Antiqua" w:eastAsia="Times New Roman" w:hAnsi="Book Antiqua" w:cs="Book Antiqua"/>
          <w:snapToGrid w:val="0"/>
          <w:sz w:val="24"/>
          <w:szCs w:val="24"/>
          <w:lang w:eastAsia="es-ES"/>
        </w:rPr>
        <w:t>EV</w:t>
      </w:r>
      <w:r w:rsidR="00E40DAF" w:rsidRPr="002F712C">
        <w:rPr>
          <w:rFonts w:ascii="Book Antiqua" w:eastAsia="Times New Roman" w:hAnsi="Book Antiqua" w:cs="Book Antiqua"/>
          <w:snapToGrid w:val="0"/>
          <w:sz w:val="24"/>
          <w:szCs w:val="24"/>
          <w:lang w:eastAsia="es-ES"/>
        </w:rPr>
        <w:t>-202</w:t>
      </w:r>
      <w:r w:rsidR="00EF5B26">
        <w:rPr>
          <w:rFonts w:ascii="Book Antiqua" w:eastAsia="Times New Roman" w:hAnsi="Book Antiqua" w:cs="Book Antiqua"/>
          <w:snapToGrid w:val="0"/>
          <w:sz w:val="24"/>
          <w:szCs w:val="24"/>
          <w:lang w:eastAsia="es-ES"/>
        </w:rPr>
        <w:t>1</w:t>
      </w:r>
    </w:p>
    <w:p w14:paraId="57D44184" w14:textId="1964ECEB" w:rsidR="00E40DAF" w:rsidRPr="009B7630" w:rsidRDefault="00E40DAF" w:rsidP="00E40DAF">
      <w:pPr>
        <w:jc w:val="right"/>
      </w:pPr>
      <w:r w:rsidRPr="002F712C">
        <w:rPr>
          <w:rFonts w:ascii="Book Antiqua" w:eastAsia="Times New Roman" w:hAnsi="Book Antiqua" w:cs="Book Antiqua"/>
          <w:sz w:val="24"/>
          <w:szCs w:val="24"/>
          <w:lang w:eastAsia="es-ES"/>
        </w:rPr>
        <w:t>Ref. SICE:</w:t>
      </w:r>
      <w:r w:rsidRPr="009B7630">
        <w:rPr>
          <w:rFonts w:ascii="Book Antiqua" w:hAnsi="Book Antiqua" w:cs="Book Antiqua"/>
          <w:sz w:val="24"/>
          <w:szCs w:val="24"/>
          <w:lang w:val="pt-BR"/>
        </w:rPr>
        <w:t xml:space="preserve"> 1773-20</w:t>
      </w:r>
    </w:p>
    <w:p w14:paraId="5CA128F3" w14:textId="4C7FE466" w:rsidR="00E40DAF" w:rsidRPr="002F712C" w:rsidRDefault="00794B36" w:rsidP="00E40DA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72669B">
        <w:rPr>
          <w:rFonts w:ascii="Book Antiqua" w:eastAsia="Times New Roman" w:hAnsi="Book Antiqua" w:cs="Book Antiqua"/>
          <w:snapToGrid w:val="0"/>
          <w:sz w:val="24"/>
          <w:szCs w:val="24"/>
          <w:lang w:eastAsia="es-ES"/>
        </w:rPr>
        <w:t>9</w:t>
      </w:r>
      <w:r w:rsidR="00EF5B26">
        <w:rPr>
          <w:rFonts w:ascii="Book Antiqua" w:eastAsia="Times New Roman" w:hAnsi="Book Antiqua" w:cs="Book Antiqua"/>
          <w:snapToGrid w:val="0"/>
          <w:sz w:val="24"/>
          <w:szCs w:val="24"/>
          <w:lang w:eastAsia="es-ES"/>
        </w:rPr>
        <w:t xml:space="preserve"> de enero</w:t>
      </w:r>
      <w:r w:rsidR="00721D31" w:rsidRPr="00385092">
        <w:rPr>
          <w:rFonts w:ascii="Book Antiqua" w:eastAsia="Times New Roman" w:hAnsi="Book Antiqua" w:cs="Book Antiqua"/>
          <w:snapToGrid w:val="0"/>
          <w:sz w:val="24"/>
          <w:szCs w:val="24"/>
          <w:lang w:eastAsia="es-ES"/>
        </w:rPr>
        <w:t xml:space="preserve"> </w:t>
      </w:r>
      <w:r w:rsidR="00E40DAF" w:rsidRPr="002F712C">
        <w:rPr>
          <w:rFonts w:ascii="Book Antiqua" w:eastAsia="Times New Roman" w:hAnsi="Book Antiqua" w:cs="Book Antiqua"/>
          <w:snapToGrid w:val="0"/>
          <w:sz w:val="24"/>
          <w:szCs w:val="24"/>
          <w:lang w:eastAsia="es-ES"/>
        </w:rPr>
        <w:t>de 202</w:t>
      </w:r>
      <w:r w:rsidR="00EF5B26">
        <w:rPr>
          <w:rFonts w:ascii="Book Antiqua" w:eastAsia="Times New Roman" w:hAnsi="Book Antiqua" w:cs="Book Antiqua"/>
          <w:snapToGrid w:val="0"/>
          <w:sz w:val="24"/>
          <w:szCs w:val="24"/>
          <w:lang w:eastAsia="es-ES"/>
        </w:rPr>
        <w:t>1</w:t>
      </w:r>
    </w:p>
    <w:p w14:paraId="2DACD7BB" w14:textId="3D368FA7" w:rsidR="00E40DAF" w:rsidRDefault="00E40DAF" w:rsidP="00E40DAF">
      <w:pPr>
        <w:widowControl w:val="0"/>
        <w:spacing w:after="0" w:line="240" w:lineRule="auto"/>
        <w:rPr>
          <w:rFonts w:ascii="Book Antiqua" w:eastAsia="Times New Roman" w:hAnsi="Book Antiqua" w:cs="Book Antiqua"/>
          <w:snapToGrid w:val="0"/>
          <w:sz w:val="24"/>
          <w:szCs w:val="24"/>
          <w:lang w:eastAsia="es-ES"/>
        </w:rPr>
      </w:pPr>
    </w:p>
    <w:p w14:paraId="7131CF15" w14:textId="77777777" w:rsidR="00171549" w:rsidRPr="002F712C" w:rsidRDefault="00171549" w:rsidP="00E40DAF">
      <w:pPr>
        <w:widowControl w:val="0"/>
        <w:spacing w:after="0" w:line="240" w:lineRule="auto"/>
        <w:rPr>
          <w:rFonts w:ascii="Book Antiqua" w:eastAsia="Times New Roman" w:hAnsi="Book Antiqua" w:cs="Book Antiqua"/>
          <w:snapToGrid w:val="0"/>
          <w:sz w:val="24"/>
          <w:szCs w:val="24"/>
          <w:lang w:eastAsia="es-ES"/>
        </w:rPr>
      </w:pPr>
    </w:p>
    <w:p w14:paraId="296A638E"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Licenciada</w:t>
      </w:r>
    </w:p>
    <w:p w14:paraId="717A12CD"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 xml:space="preserve">Silvia Navarro Romanini </w:t>
      </w:r>
    </w:p>
    <w:p w14:paraId="733048F7"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Secretaría General de la Corte</w:t>
      </w:r>
    </w:p>
    <w:p w14:paraId="1E6C2DBC"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eastAsia="es-ES"/>
        </w:rPr>
      </w:pPr>
    </w:p>
    <w:p w14:paraId="37233E78" w14:textId="77777777" w:rsidR="00024794" w:rsidRPr="00024794" w:rsidRDefault="00024794" w:rsidP="00024794">
      <w:pPr>
        <w:widowControl w:val="0"/>
        <w:spacing w:after="0" w:line="240" w:lineRule="auto"/>
        <w:rPr>
          <w:rFonts w:ascii="Book Antiqua" w:eastAsia="Times New Roman" w:hAnsi="Book Antiqua" w:cs="Book Antiqua"/>
          <w:snapToGrid w:val="0"/>
          <w:color w:val="000000"/>
          <w:sz w:val="24"/>
          <w:szCs w:val="24"/>
          <w:lang w:eastAsia="es-ES"/>
        </w:rPr>
      </w:pPr>
    </w:p>
    <w:p w14:paraId="5E204BC5" w14:textId="77777777" w:rsidR="00024794" w:rsidRPr="00024794" w:rsidRDefault="00024794" w:rsidP="00024794">
      <w:pPr>
        <w:widowControl w:val="0"/>
        <w:spacing w:after="0" w:line="240" w:lineRule="auto"/>
        <w:rPr>
          <w:rFonts w:ascii="Book Antiqua" w:eastAsia="Times New Roman" w:hAnsi="Book Antiqua" w:cs="Book Antiqua"/>
          <w:snapToGrid w:val="0"/>
          <w:color w:val="000000"/>
          <w:sz w:val="24"/>
          <w:szCs w:val="24"/>
          <w:lang w:eastAsia="es-ES"/>
        </w:rPr>
      </w:pPr>
      <w:r w:rsidRPr="00024794">
        <w:rPr>
          <w:rFonts w:ascii="Book Antiqua" w:eastAsia="Times New Roman" w:hAnsi="Book Antiqua" w:cs="Book Antiqua"/>
          <w:snapToGrid w:val="0"/>
          <w:color w:val="000000"/>
          <w:sz w:val="24"/>
          <w:szCs w:val="24"/>
          <w:lang w:eastAsia="es-ES"/>
        </w:rPr>
        <w:t>Estimada señora:</w:t>
      </w:r>
    </w:p>
    <w:p w14:paraId="1807BE07" w14:textId="77777777" w:rsidR="00024794" w:rsidRPr="00024794" w:rsidRDefault="00024794" w:rsidP="00024794">
      <w:pPr>
        <w:widowControl w:val="0"/>
        <w:spacing w:after="0" w:line="240" w:lineRule="auto"/>
        <w:jc w:val="both"/>
        <w:rPr>
          <w:rFonts w:ascii="Book Antiqua" w:eastAsia="Times New Roman" w:hAnsi="Book Antiqua" w:cs="Book Antiqua"/>
          <w:snapToGrid w:val="0"/>
          <w:sz w:val="24"/>
          <w:szCs w:val="24"/>
          <w:lang w:eastAsia="es-ES"/>
        </w:rPr>
      </w:pPr>
    </w:p>
    <w:p w14:paraId="7C11D6E0" w14:textId="0616876F" w:rsidR="00024794" w:rsidRPr="00024794" w:rsidRDefault="00024794" w:rsidP="00024794">
      <w:pPr>
        <w:spacing w:after="0" w:line="240" w:lineRule="auto"/>
        <w:ind w:firstLine="708"/>
        <w:jc w:val="both"/>
        <w:rPr>
          <w:rFonts w:ascii="Book Antiqua" w:hAnsi="Book Antiqua"/>
          <w:snapToGrid w:val="0"/>
          <w:color w:val="FF0000"/>
          <w:sz w:val="24"/>
          <w:szCs w:val="24"/>
          <w:lang w:eastAsia="es-ES"/>
        </w:rPr>
      </w:pPr>
      <w:r w:rsidRPr="00024794">
        <w:rPr>
          <w:rFonts w:ascii="Book Antiqua" w:hAnsi="Book Antiqua"/>
          <w:snapToGrid w:val="0"/>
          <w:color w:val="000000"/>
          <w:sz w:val="24"/>
          <w:szCs w:val="24"/>
          <w:lang w:eastAsia="es-ES"/>
        </w:rPr>
        <w:t xml:space="preserve">Le remito el informe suscrito </w:t>
      </w:r>
      <w:r w:rsidRPr="00024794">
        <w:rPr>
          <w:rFonts w:ascii="Book Antiqua" w:hAnsi="Book Antiqua"/>
          <w:sz w:val="24"/>
          <w:szCs w:val="24"/>
        </w:rPr>
        <w:t xml:space="preserve">por el Máster Jorge Fernando Rodríguez Salazar, Jefe a.i. del Subproceso de Evaluación, </w:t>
      </w:r>
      <w:r w:rsidRPr="00024794">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024794">
        <w:rPr>
          <w:rFonts w:ascii="Book Antiqua" w:hAnsi="Book Antiqua"/>
          <w:snapToGrid w:val="0"/>
          <w:color w:val="000000"/>
          <w:sz w:val="24"/>
          <w:szCs w:val="24"/>
          <w:lang w:eastAsia="es-ES"/>
        </w:rPr>
        <w:t>Juzgado de Contravencional de</w:t>
      </w:r>
      <w:bookmarkEnd w:id="0"/>
      <w:r w:rsidR="008A67A8">
        <w:rPr>
          <w:rFonts w:ascii="Book Antiqua" w:hAnsi="Book Antiqua"/>
          <w:snapToGrid w:val="0"/>
          <w:color w:val="000000"/>
          <w:sz w:val="24"/>
          <w:szCs w:val="24"/>
          <w:lang w:eastAsia="es-ES"/>
        </w:rPr>
        <w:t>l II.C.J de la Zona Sur</w:t>
      </w:r>
      <w:r w:rsidRPr="00024794">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536D4264" w14:textId="77777777" w:rsidR="00024794" w:rsidRPr="00024794" w:rsidRDefault="00024794" w:rsidP="00024794">
      <w:pPr>
        <w:spacing w:after="0" w:line="240" w:lineRule="auto"/>
        <w:ind w:firstLine="708"/>
        <w:jc w:val="both"/>
        <w:rPr>
          <w:rFonts w:ascii="Book Antiqua" w:hAnsi="Book Antiqua" w:cs="Arial"/>
          <w:sz w:val="24"/>
          <w:szCs w:val="24"/>
        </w:rPr>
      </w:pPr>
    </w:p>
    <w:p w14:paraId="2198C947" w14:textId="59FF1C3F" w:rsidR="00024794" w:rsidRPr="00024794" w:rsidRDefault="00024794" w:rsidP="00024794">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Mediante oficio 1</w:t>
      </w:r>
      <w:r w:rsidR="008A67A8">
        <w:rPr>
          <w:rFonts w:ascii="Book Antiqua" w:hAnsi="Book Antiqua" w:cs="Arial"/>
          <w:sz w:val="24"/>
          <w:szCs w:val="24"/>
        </w:rPr>
        <w:t>688</w:t>
      </w:r>
      <w:r w:rsidRPr="00024794">
        <w:rPr>
          <w:rFonts w:ascii="Book Antiqua" w:hAnsi="Book Antiqua" w:cs="Arial"/>
          <w:sz w:val="24"/>
          <w:szCs w:val="24"/>
        </w:rPr>
        <w:t>-PLA-EV-2020</w:t>
      </w:r>
      <w:r w:rsidRPr="00024794">
        <w:rPr>
          <w:rFonts w:ascii="Book Antiqua" w:hAnsi="Book Antiqua" w:cs="Book Antiqua"/>
          <w:sz w:val="24"/>
          <w:szCs w:val="24"/>
        </w:rPr>
        <w:t xml:space="preserve"> del pasado</w:t>
      </w:r>
      <w:r w:rsidRPr="00024794">
        <w:rPr>
          <w:rFonts w:ascii="Book Antiqua" w:hAnsi="Book Antiqua" w:cs="Arial"/>
          <w:sz w:val="24"/>
          <w:szCs w:val="24"/>
        </w:rPr>
        <w:t xml:space="preserve"> </w:t>
      </w:r>
      <w:r w:rsidR="008A67A8">
        <w:rPr>
          <w:rFonts w:ascii="Book Antiqua" w:hAnsi="Book Antiqua" w:cs="Arial"/>
          <w:sz w:val="24"/>
          <w:szCs w:val="24"/>
        </w:rPr>
        <w:t>30</w:t>
      </w:r>
      <w:r w:rsidRPr="00024794">
        <w:rPr>
          <w:rFonts w:ascii="Book Antiqua" w:hAnsi="Book Antiqua" w:cs="Arial"/>
          <w:sz w:val="24"/>
          <w:szCs w:val="24"/>
        </w:rPr>
        <w:t xml:space="preserve"> de </w:t>
      </w:r>
      <w:r w:rsidR="008A67A8">
        <w:rPr>
          <w:rFonts w:ascii="Book Antiqua" w:hAnsi="Book Antiqua" w:cs="Arial"/>
          <w:sz w:val="24"/>
          <w:szCs w:val="24"/>
        </w:rPr>
        <w:t>octu</w:t>
      </w:r>
      <w:r w:rsidRPr="00024794">
        <w:rPr>
          <w:rFonts w:ascii="Book Antiqua" w:hAnsi="Book Antiqua" w:cs="Arial"/>
          <w:sz w:val="24"/>
          <w:szCs w:val="24"/>
        </w:rPr>
        <w:t xml:space="preserve">bre, </w:t>
      </w:r>
      <w:r w:rsidRPr="00024794">
        <w:rPr>
          <w:rFonts w:ascii="Book Antiqua" w:hAnsi="Book Antiqua" w:cs="Book Antiqua"/>
          <w:sz w:val="24"/>
          <w:szCs w:val="24"/>
        </w:rPr>
        <w:t xml:space="preserve">el preliminar de este informe se puso en conocimiento </w:t>
      </w:r>
      <w:r w:rsidRPr="00024794">
        <w:rPr>
          <w:rFonts w:ascii="Book Antiqua" w:hAnsi="Book Antiqua" w:cs="Arial"/>
          <w:sz w:val="24"/>
          <w:szCs w:val="24"/>
        </w:rPr>
        <w:t>de la Licda.</w:t>
      </w:r>
      <w:r w:rsidR="008A67A8">
        <w:rPr>
          <w:rFonts w:ascii="Book Antiqua" w:hAnsi="Book Antiqua" w:cs="Arial"/>
          <w:sz w:val="24"/>
          <w:szCs w:val="24"/>
        </w:rPr>
        <w:t xml:space="preserve"> </w:t>
      </w:r>
      <w:r w:rsidR="008A67A8" w:rsidRPr="00F65739">
        <w:rPr>
          <w:rFonts w:ascii="Book Antiqua" w:hAnsi="Book Antiqua" w:cs="Book Antiqua"/>
          <w:sz w:val="24"/>
          <w:szCs w:val="24"/>
          <w:lang w:val="pt-BR"/>
        </w:rPr>
        <w:t>Marjorie Zacharry Wilson Rodríguez</w:t>
      </w:r>
      <w:r w:rsidRPr="00024794">
        <w:rPr>
          <w:rFonts w:ascii="Book Antiqua" w:hAnsi="Book Antiqua" w:cs="Arial"/>
          <w:sz w:val="24"/>
          <w:szCs w:val="24"/>
        </w:rPr>
        <w:t>, Jueza Coordinadora</w:t>
      </w:r>
      <w:r w:rsidRPr="00024794">
        <w:rPr>
          <w:rFonts w:ascii="Book Antiqua" w:hAnsi="Book Antiqua" w:cs="Arial"/>
          <w:sz w:val="24"/>
          <w:szCs w:val="24"/>
          <w:shd w:val="clear" w:color="auto" w:fill="D9D9D9" w:themeFill="background1" w:themeFillShade="D9"/>
        </w:rPr>
        <w:t xml:space="preserve"> </w:t>
      </w:r>
      <w:r w:rsidRPr="00024794">
        <w:rPr>
          <w:rFonts w:ascii="Book Antiqua" w:hAnsi="Book Antiqua" w:cs="Arial"/>
          <w:sz w:val="24"/>
          <w:szCs w:val="24"/>
        </w:rPr>
        <w:t>del Juzgado bajo estudio, con copia a la Comisión de Jurisdicción de Familia, Niñez y Adolescencia y a la Dirección de Tecnología de la Información.</w:t>
      </w:r>
    </w:p>
    <w:p w14:paraId="7D6E5F30" w14:textId="77777777" w:rsidR="00024794" w:rsidRPr="00024794" w:rsidRDefault="00024794" w:rsidP="00024794">
      <w:pPr>
        <w:spacing w:after="0" w:line="240" w:lineRule="auto"/>
        <w:ind w:firstLine="708"/>
        <w:jc w:val="both"/>
        <w:rPr>
          <w:rFonts w:ascii="Book Antiqua" w:hAnsi="Book Antiqua" w:cs="Arial"/>
          <w:sz w:val="24"/>
          <w:szCs w:val="24"/>
        </w:rPr>
      </w:pPr>
    </w:p>
    <w:p w14:paraId="0E46AFB3" w14:textId="262DEF75" w:rsidR="00024794" w:rsidRPr="00024794" w:rsidRDefault="00024794" w:rsidP="00024794">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Se obtuvo respuesta por parte de la Licda.</w:t>
      </w:r>
      <w:r w:rsidR="007B48F7">
        <w:rPr>
          <w:rFonts w:ascii="Book Antiqua" w:hAnsi="Book Antiqua" w:cs="Arial"/>
          <w:sz w:val="24"/>
          <w:szCs w:val="24"/>
        </w:rPr>
        <w:t xml:space="preserve"> </w:t>
      </w:r>
      <w:r w:rsidR="007A7D3B">
        <w:rPr>
          <w:rFonts w:ascii="Book Antiqua" w:hAnsi="Book Antiqua" w:cs="Arial"/>
          <w:sz w:val="24"/>
          <w:szCs w:val="24"/>
        </w:rPr>
        <w:t>Wilson Rodríguez</w:t>
      </w:r>
      <w:r w:rsidRPr="00024794">
        <w:rPr>
          <w:rFonts w:ascii="Book Antiqua" w:hAnsi="Book Antiqua" w:cs="Arial"/>
          <w:sz w:val="24"/>
          <w:szCs w:val="24"/>
        </w:rPr>
        <w:t xml:space="preserve">, a través del correo del </w:t>
      </w:r>
      <w:r w:rsidR="003A75C7">
        <w:rPr>
          <w:rFonts w:ascii="Book Antiqua" w:hAnsi="Book Antiqua" w:cs="Arial"/>
          <w:sz w:val="24"/>
          <w:szCs w:val="24"/>
        </w:rPr>
        <w:t>06</w:t>
      </w:r>
      <w:r w:rsidRPr="00024794">
        <w:rPr>
          <w:rFonts w:ascii="Book Antiqua" w:hAnsi="Book Antiqua" w:cs="Arial"/>
          <w:sz w:val="24"/>
          <w:szCs w:val="24"/>
        </w:rPr>
        <w:t xml:space="preserve"> de noviembre (Ver apéndice 5).  El detalle de las observaciones se destaca en el apartado número 8.</w:t>
      </w:r>
    </w:p>
    <w:p w14:paraId="48CF11DC" w14:textId="77777777" w:rsidR="00024794" w:rsidRPr="00024794" w:rsidRDefault="00024794" w:rsidP="00024794">
      <w:pPr>
        <w:spacing w:after="0" w:line="240" w:lineRule="auto"/>
        <w:ind w:firstLine="708"/>
        <w:jc w:val="both"/>
        <w:rPr>
          <w:rFonts w:ascii="Book Antiqua" w:hAnsi="Book Antiqua" w:cs="Arial"/>
          <w:sz w:val="24"/>
          <w:szCs w:val="24"/>
        </w:rPr>
      </w:pPr>
    </w:p>
    <w:p w14:paraId="4AED08BA"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02749F51"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val="pt-BR" w:eastAsia="es-ES"/>
        </w:rPr>
      </w:pPr>
    </w:p>
    <w:p w14:paraId="4F108E70"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val="pt-BR" w:eastAsia="es-ES"/>
        </w:rPr>
      </w:pPr>
    </w:p>
    <w:p w14:paraId="49353861"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val="pt-BR" w:eastAsia="es-ES"/>
        </w:rPr>
      </w:pPr>
    </w:p>
    <w:p w14:paraId="19C0BBFB" w14:textId="1A94031D" w:rsidR="00024794" w:rsidRPr="00024794" w:rsidRDefault="0072669B" w:rsidP="00024794">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024794" w:rsidRPr="00024794">
        <w:rPr>
          <w:rFonts w:ascii="Book Antiqua" w:eastAsia="Times New Roman" w:hAnsi="Book Antiqua" w:cs="Book Antiqua"/>
          <w:snapToGrid w:val="0"/>
          <w:sz w:val="24"/>
          <w:szCs w:val="24"/>
          <w:lang w:val="pt-BR" w:eastAsia="es-ES"/>
        </w:rPr>
        <w:t xml:space="preserve">Erick Antonio Mora Leiva, Jefe </w:t>
      </w:r>
    </w:p>
    <w:p w14:paraId="11F83E64" w14:textId="77777777" w:rsidR="00024794" w:rsidRPr="00024794" w:rsidRDefault="00024794" w:rsidP="00024794">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Proceso Planeación y Evaluación</w:t>
      </w:r>
    </w:p>
    <w:p w14:paraId="7B7E2A43" w14:textId="77777777" w:rsidR="00024794" w:rsidRPr="00024794" w:rsidRDefault="00024794" w:rsidP="00024794">
      <w:pPr>
        <w:rPr>
          <w:rFonts w:ascii="Book Antiqua" w:eastAsia="Times New Roman" w:hAnsi="Book Antiqua" w:cs="Book Antiqua"/>
          <w:sz w:val="24"/>
          <w:szCs w:val="24"/>
          <w:lang w:eastAsia="es-ES"/>
        </w:rPr>
      </w:pPr>
      <w:r w:rsidRPr="00024794">
        <w:rPr>
          <w:rFonts w:ascii="Book Antiqua" w:eastAsia="Times New Roman" w:hAnsi="Book Antiqua" w:cs="Book Antiqua"/>
          <w:sz w:val="24"/>
          <w:szCs w:val="24"/>
          <w:lang w:eastAsia="es-ES"/>
        </w:rPr>
        <w:br w:type="page"/>
      </w:r>
    </w:p>
    <w:p w14:paraId="5E8EF965" w14:textId="77777777" w:rsidR="00024794" w:rsidRPr="0072669B" w:rsidRDefault="00024794" w:rsidP="00024794">
      <w:pPr>
        <w:spacing w:after="0" w:line="240" w:lineRule="auto"/>
        <w:jc w:val="both"/>
        <w:rPr>
          <w:rFonts w:ascii="Book Antiqua" w:eastAsia="Times New Roman" w:hAnsi="Book Antiqua" w:cs="Book Antiqua"/>
          <w:sz w:val="20"/>
          <w:szCs w:val="20"/>
          <w:lang w:eastAsia="es-ES"/>
        </w:rPr>
      </w:pPr>
      <w:r w:rsidRPr="0072669B">
        <w:rPr>
          <w:rFonts w:ascii="Book Antiqua" w:eastAsia="Times New Roman" w:hAnsi="Book Antiqua" w:cs="Book Antiqua"/>
          <w:sz w:val="20"/>
          <w:szCs w:val="20"/>
          <w:lang w:eastAsia="es-ES"/>
        </w:rPr>
        <w:lastRenderedPageBreak/>
        <w:t xml:space="preserve">Copias: </w:t>
      </w:r>
    </w:p>
    <w:p w14:paraId="2E028F0E" w14:textId="77777777" w:rsidR="00024794" w:rsidRPr="0072669B" w:rsidRDefault="00024794" w:rsidP="00024794">
      <w:pPr>
        <w:spacing w:after="0" w:line="240" w:lineRule="auto"/>
        <w:ind w:firstLine="708"/>
        <w:jc w:val="both"/>
        <w:rPr>
          <w:rFonts w:ascii="Book Antiqua" w:eastAsia="Times New Roman" w:hAnsi="Book Antiqua" w:cs="Book Antiqua"/>
          <w:sz w:val="20"/>
          <w:szCs w:val="20"/>
          <w:lang w:eastAsia="es-ES"/>
        </w:rPr>
      </w:pPr>
    </w:p>
    <w:p w14:paraId="3336CD20" w14:textId="77777777" w:rsidR="00024794" w:rsidRPr="0072669B" w:rsidRDefault="00024794" w:rsidP="00024794">
      <w:pPr>
        <w:numPr>
          <w:ilvl w:val="0"/>
          <w:numId w:val="25"/>
        </w:numPr>
        <w:spacing w:after="0" w:line="240" w:lineRule="auto"/>
        <w:contextualSpacing/>
        <w:jc w:val="both"/>
        <w:rPr>
          <w:rFonts w:ascii="Book Antiqua" w:eastAsia="Times New Roman" w:hAnsi="Book Antiqua" w:cs="Book Antiqua"/>
          <w:sz w:val="20"/>
          <w:szCs w:val="20"/>
          <w:lang w:eastAsia="es-ES"/>
        </w:rPr>
      </w:pPr>
      <w:r w:rsidRPr="0072669B">
        <w:rPr>
          <w:rFonts w:ascii="Book Antiqua" w:eastAsia="Times New Roman" w:hAnsi="Book Antiqua" w:cs="Book Antiqua"/>
          <w:sz w:val="20"/>
          <w:szCs w:val="20"/>
          <w:lang w:eastAsia="es-ES"/>
        </w:rPr>
        <w:t>Comisión de la Jurisdicción de Familia, Niñez y Adolescencia</w:t>
      </w:r>
    </w:p>
    <w:p w14:paraId="58681193" w14:textId="77777777" w:rsidR="00024794" w:rsidRPr="0072669B" w:rsidRDefault="00024794" w:rsidP="00024794">
      <w:pPr>
        <w:numPr>
          <w:ilvl w:val="0"/>
          <w:numId w:val="25"/>
        </w:numPr>
        <w:spacing w:after="0" w:line="240" w:lineRule="auto"/>
        <w:contextualSpacing/>
        <w:jc w:val="both"/>
        <w:rPr>
          <w:rFonts w:ascii="Book Antiqua" w:eastAsia="Times New Roman" w:hAnsi="Book Antiqua" w:cs="Book Antiqua"/>
          <w:sz w:val="20"/>
          <w:szCs w:val="20"/>
          <w:lang w:eastAsia="es-ES"/>
        </w:rPr>
      </w:pPr>
      <w:r w:rsidRPr="0072669B">
        <w:rPr>
          <w:rFonts w:ascii="Book Antiqua" w:eastAsia="Times New Roman" w:hAnsi="Book Antiqua" w:cs="Book Antiqua"/>
          <w:sz w:val="20"/>
          <w:szCs w:val="20"/>
          <w:lang w:eastAsia="es-ES"/>
        </w:rPr>
        <w:t>Dirección de Tecnología de la Información</w:t>
      </w:r>
    </w:p>
    <w:p w14:paraId="2B772326" w14:textId="67800C62" w:rsidR="00024794" w:rsidRPr="0072669B" w:rsidRDefault="00024794" w:rsidP="00024794">
      <w:pPr>
        <w:numPr>
          <w:ilvl w:val="0"/>
          <w:numId w:val="25"/>
        </w:numPr>
        <w:spacing w:after="0" w:line="240" w:lineRule="auto"/>
        <w:contextualSpacing/>
        <w:jc w:val="both"/>
        <w:rPr>
          <w:rFonts w:ascii="Book Antiqua" w:eastAsia="Times New Roman" w:hAnsi="Book Antiqua" w:cs="Book Antiqua"/>
          <w:sz w:val="20"/>
          <w:szCs w:val="20"/>
          <w:lang w:eastAsia="es-ES"/>
        </w:rPr>
      </w:pPr>
      <w:r w:rsidRPr="0072669B">
        <w:rPr>
          <w:rFonts w:ascii="Book Antiqua" w:hAnsi="Book Antiqua"/>
          <w:snapToGrid w:val="0"/>
          <w:color w:val="000000"/>
          <w:sz w:val="20"/>
          <w:szCs w:val="20"/>
          <w:lang w:eastAsia="es-ES"/>
        </w:rPr>
        <w:t xml:space="preserve">Juzgado de Contravencional </w:t>
      </w:r>
      <w:r w:rsidR="003C02C0" w:rsidRPr="0072669B">
        <w:rPr>
          <w:rFonts w:ascii="Book Antiqua" w:hAnsi="Book Antiqua"/>
          <w:snapToGrid w:val="0"/>
          <w:color w:val="000000"/>
          <w:sz w:val="20"/>
          <w:szCs w:val="20"/>
          <w:lang w:eastAsia="es-ES"/>
        </w:rPr>
        <w:t>del II.C.J Zona Sur</w:t>
      </w:r>
    </w:p>
    <w:p w14:paraId="148C2E1E" w14:textId="77777777" w:rsidR="00024794" w:rsidRPr="0072669B" w:rsidRDefault="00024794" w:rsidP="00024794">
      <w:pPr>
        <w:numPr>
          <w:ilvl w:val="0"/>
          <w:numId w:val="25"/>
        </w:numPr>
        <w:spacing w:after="0" w:line="240" w:lineRule="auto"/>
        <w:contextualSpacing/>
        <w:jc w:val="both"/>
        <w:rPr>
          <w:rFonts w:ascii="Book Antiqua" w:eastAsia="Times New Roman" w:hAnsi="Book Antiqua" w:cs="Book Antiqua"/>
          <w:sz w:val="20"/>
          <w:szCs w:val="20"/>
          <w:lang w:eastAsia="es-ES"/>
        </w:rPr>
      </w:pPr>
      <w:r w:rsidRPr="0072669B">
        <w:rPr>
          <w:rFonts w:ascii="Book Antiqua" w:eastAsia="Times New Roman" w:hAnsi="Book Antiqua" w:cs="Book Antiqua"/>
          <w:sz w:val="20"/>
          <w:szCs w:val="20"/>
          <w:lang w:eastAsia="es-ES"/>
        </w:rPr>
        <w:t>Archivo</w:t>
      </w:r>
    </w:p>
    <w:p w14:paraId="734C9943" w14:textId="029BC629" w:rsidR="00024794" w:rsidRPr="0072669B" w:rsidRDefault="0072669B" w:rsidP="00024794">
      <w:pPr>
        <w:spacing w:after="0" w:line="240" w:lineRule="auto"/>
        <w:rPr>
          <w:rFonts w:ascii="Book Antiqua" w:eastAsia="Times New Roman" w:hAnsi="Book Antiqua" w:cs="Book Antiqua"/>
          <w:sz w:val="20"/>
          <w:szCs w:val="20"/>
          <w:lang w:val="es-ES" w:eastAsia="es-ES"/>
        </w:rPr>
      </w:pPr>
      <w:r>
        <w:rPr>
          <w:rFonts w:ascii="Book Antiqua" w:eastAsia="Times New Roman" w:hAnsi="Book Antiqua" w:cs="Book Antiqua"/>
          <w:sz w:val="20"/>
          <w:szCs w:val="20"/>
          <w:lang w:val="es-ES" w:eastAsia="es-ES"/>
        </w:rPr>
        <w:t>lta</w:t>
      </w:r>
    </w:p>
    <w:p w14:paraId="5ADCF886" w14:textId="77777777" w:rsidR="00E40DAF" w:rsidRPr="002F712C" w:rsidRDefault="00E40DAF" w:rsidP="00E40DAF">
      <w:pPr>
        <w:widowControl w:val="0"/>
        <w:spacing w:after="0" w:line="240" w:lineRule="auto"/>
        <w:rPr>
          <w:rFonts w:ascii="Book Antiqua" w:eastAsia="Times New Roman" w:hAnsi="Book Antiqua" w:cs="Book Antiqua"/>
          <w:snapToGrid w:val="0"/>
          <w:sz w:val="24"/>
          <w:szCs w:val="24"/>
          <w:lang w:eastAsia="es-ES"/>
        </w:rPr>
      </w:pPr>
    </w:p>
    <w:p w14:paraId="2AED5635" w14:textId="33CBE78B" w:rsidR="00E40DAF" w:rsidRDefault="00E40DAF">
      <w:r>
        <w:br w:type="page"/>
      </w:r>
    </w:p>
    <w:p w14:paraId="79A8E40D" w14:textId="1802DBF8" w:rsidR="00EF5B26" w:rsidRPr="002F712C" w:rsidRDefault="0072669B" w:rsidP="0072669B">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19</w:t>
      </w:r>
      <w:r w:rsidR="00EF5B26">
        <w:rPr>
          <w:rFonts w:ascii="Book Antiqua" w:eastAsia="Times New Roman" w:hAnsi="Book Antiqua" w:cs="Book Antiqua"/>
          <w:snapToGrid w:val="0"/>
          <w:sz w:val="24"/>
          <w:szCs w:val="24"/>
          <w:lang w:eastAsia="es-ES"/>
        </w:rPr>
        <w:t xml:space="preserve"> de enero</w:t>
      </w:r>
      <w:r w:rsidR="00EF5B26" w:rsidRPr="00385092">
        <w:rPr>
          <w:rFonts w:ascii="Book Antiqua" w:eastAsia="Times New Roman" w:hAnsi="Book Antiqua" w:cs="Book Antiqua"/>
          <w:snapToGrid w:val="0"/>
          <w:sz w:val="24"/>
          <w:szCs w:val="24"/>
          <w:lang w:eastAsia="es-ES"/>
        </w:rPr>
        <w:t xml:space="preserve"> </w:t>
      </w:r>
      <w:r w:rsidR="00EF5B26" w:rsidRPr="002F712C">
        <w:rPr>
          <w:rFonts w:ascii="Book Antiqua" w:eastAsia="Times New Roman" w:hAnsi="Book Antiqua" w:cs="Book Antiqua"/>
          <w:snapToGrid w:val="0"/>
          <w:sz w:val="24"/>
          <w:szCs w:val="24"/>
          <w:lang w:eastAsia="es-ES"/>
        </w:rPr>
        <w:t>de 202</w:t>
      </w:r>
      <w:r w:rsidR="00EF5B26">
        <w:rPr>
          <w:rFonts w:ascii="Book Antiqua" w:eastAsia="Times New Roman" w:hAnsi="Book Antiqua" w:cs="Book Antiqua"/>
          <w:snapToGrid w:val="0"/>
          <w:sz w:val="24"/>
          <w:szCs w:val="24"/>
          <w:lang w:eastAsia="es-ES"/>
        </w:rPr>
        <w:t>1</w:t>
      </w:r>
    </w:p>
    <w:p w14:paraId="61CBFFE3" w14:textId="42A84FCA" w:rsidR="008A68EC" w:rsidRDefault="008A68EC" w:rsidP="00E40DAF">
      <w:pPr>
        <w:spacing w:after="0" w:line="240" w:lineRule="auto"/>
        <w:rPr>
          <w:rFonts w:ascii="Book Antiqua" w:hAnsi="Book Antiqua" w:cs="Book Antiqua"/>
          <w:sz w:val="24"/>
          <w:szCs w:val="24"/>
          <w:lang w:val="pt-BR"/>
        </w:rPr>
      </w:pPr>
    </w:p>
    <w:p w14:paraId="45DC583F" w14:textId="77777777" w:rsidR="00E40DAF" w:rsidRPr="00E40DAF" w:rsidRDefault="00E40DAF" w:rsidP="00E40DAF">
      <w:pPr>
        <w:spacing w:after="0" w:line="240" w:lineRule="auto"/>
        <w:rPr>
          <w:rFonts w:ascii="Book Antiqua" w:hAnsi="Book Antiqua" w:cs="Book Antiqua"/>
          <w:sz w:val="24"/>
          <w:szCs w:val="24"/>
          <w:lang w:val="pt-BR"/>
        </w:rPr>
      </w:pPr>
    </w:p>
    <w:p w14:paraId="0319AC4E" w14:textId="6E406326" w:rsidR="008A68EC" w:rsidRPr="00E40DAF" w:rsidRDefault="00E40DAF" w:rsidP="00E40DAF">
      <w:pPr>
        <w:spacing w:after="0" w:line="240" w:lineRule="auto"/>
        <w:rPr>
          <w:rFonts w:ascii="Book Antiqua" w:hAnsi="Book Antiqua" w:cs="Book Antiqua"/>
          <w:sz w:val="24"/>
          <w:szCs w:val="24"/>
        </w:rPr>
      </w:pPr>
      <w:r w:rsidRPr="00E40DAF">
        <w:rPr>
          <w:rFonts w:ascii="Book Antiqua" w:hAnsi="Book Antiqua" w:cs="Book Antiqua"/>
          <w:sz w:val="24"/>
          <w:szCs w:val="24"/>
        </w:rPr>
        <w:t>Máster</w:t>
      </w:r>
    </w:p>
    <w:p w14:paraId="3728A077" w14:textId="6AF7288C" w:rsidR="00E40DAF" w:rsidRPr="00E40DAF" w:rsidRDefault="00E40DAF" w:rsidP="00E40DAF">
      <w:pPr>
        <w:spacing w:after="0" w:line="240" w:lineRule="auto"/>
        <w:rPr>
          <w:rFonts w:ascii="Book Antiqua" w:hAnsi="Book Antiqua" w:cs="Book Antiqua"/>
          <w:sz w:val="24"/>
          <w:szCs w:val="24"/>
        </w:rPr>
      </w:pPr>
      <w:r w:rsidRPr="00E40DAF">
        <w:rPr>
          <w:rFonts w:ascii="Book Antiqua" w:hAnsi="Book Antiqua" w:cs="Book Antiqua"/>
          <w:sz w:val="24"/>
          <w:szCs w:val="24"/>
        </w:rPr>
        <w:t>Erick Mora Leiva, Jefe</w:t>
      </w:r>
    </w:p>
    <w:p w14:paraId="26DB8456" w14:textId="3350644C" w:rsidR="00E40DAF" w:rsidRPr="00E40DAF" w:rsidRDefault="00E40DAF" w:rsidP="00E40DAF">
      <w:pPr>
        <w:spacing w:after="0" w:line="240" w:lineRule="auto"/>
        <w:rPr>
          <w:rFonts w:ascii="Book Antiqua" w:hAnsi="Book Antiqua" w:cs="Book Antiqua"/>
          <w:sz w:val="24"/>
          <w:szCs w:val="24"/>
        </w:rPr>
      </w:pPr>
      <w:r w:rsidRPr="00E40DAF">
        <w:rPr>
          <w:rFonts w:ascii="Book Antiqua" w:hAnsi="Book Antiqua" w:cs="Book Antiqua"/>
          <w:sz w:val="24"/>
          <w:szCs w:val="24"/>
        </w:rPr>
        <w:t>Proceso Planeación y Evaluación</w:t>
      </w:r>
    </w:p>
    <w:p w14:paraId="2E2496D8" w14:textId="313232EB" w:rsidR="00E40DAF" w:rsidRDefault="00E40DAF" w:rsidP="00E40DAF">
      <w:pPr>
        <w:spacing w:after="0" w:line="240" w:lineRule="auto"/>
        <w:rPr>
          <w:rFonts w:ascii="Book Antiqua" w:hAnsi="Book Antiqua" w:cs="Book Antiqua"/>
          <w:sz w:val="24"/>
          <w:szCs w:val="24"/>
        </w:rPr>
      </w:pPr>
    </w:p>
    <w:p w14:paraId="6DD82687" w14:textId="77777777" w:rsidR="00E40DAF" w:rsidRPr="00E40DAF" w:rsidRDefault="00E40DAF" w:rsidP="00E40DAF">
      <w:pPr>
        <w:spacing w:after="0" w:line="240" w:lineRule="auto"/>
        <w:rPr>
          <w:rFonts w:ascii="Book Antiqua" w:hAnsi="Book Antiqua" w:cs="Book Antiqua"/>
          <w:sz w:val="24"/>
          <w:szCs w:val="24"/>
        </w:rPr>
      </w:pPr>
    </w:p>
    <w:p w14:paraId="0AF3E2D0" w14:textId="42BF5B57" w:rsidR="008A68EC" w:rsidRDefault="008A68EC" w:rsidP="00E40DAF">
      <w:pPr>
        <w:spacing w:after="0" w:line="240" w:lineRule="auto"/>
        <w:rPr>
          <w:rFonts w:ascii="Book Antiqua" w:hAnsi="Book Antiqua" w:cs="Book Antiqua"/>
          <w:sz w:val="24"/>
          <w:szCs w:val="24"/>
        </w:rPr>
      </w:pPr>
      <w:r w:rsidRPr="00E40DAF">
        <w:rPr>
          <w:rFonts w:ascii="Book Antiqua" w:hAnsi="Book Antiqua" w:cs="Book Antiqua"/>
          <w:sz w:val="24"/>
          <w:szCs w:val="24"/>
        </w:rPr>
        <w:t>Estimad</w:t>
      </w:r>
      <w:r w:rsidR="00E40DAF">
        <w:rPr>
          <w:rFonts w:ascii="Book Antiqua" w:hAnsi="Book Antiqua" w:cs="Book Antiqua"/>
          <w:sz w:val="24"/>
          <w:szCs w:val="24"/>
        </w:rPr>
        <w:t>o</w:t>
      </w:r>
      <w:r w:rsidRPr="00E40DAF">
        <w:rPr>
          <w:rFonts w:ascii="Book Antiqua" w:hAnsi="Book Antiqua" w:cs="Book Antiqua"/>
          <w:sz w:val="24"/>
          <w:szCs w:val="24"/>
        </w:rPr>
        <w:t xml:space="preserve"> señor:</w:t>
      </w:r>
    </w:p>
    <w:p w14:paraId="421FF6F1" w14:textId="5F514953" w:rsidR="00021FD1" w:rsidRDefault="00021FD1" w:rsidP="00E40DAF">
      <w:pPr>
        <w:spacing w:after="0" w:line="240" w:lineRule="auto"/>
        <w:rPr>
          <w:rFonts w:ascii="Book Antiqua" w:hAnsi="Book Antiqua" w:cs="Book Antiqua"/>
          <w:sz w:val="24"/>
          <w:szCs w:val="24"/>
        </w:rPr>
      </w:pPr>
    </w:p>
    <w:p w14:paraId="114917FC" w14:textId="6A1ECA98" w:rsidR="002D3464" w:rsidRPr="002D3464" w:rsidRDefault="002D3464" w:rsidP="002D3464">
      <w:pPr>
        <w:spacing w:after="0" w:line="240" w:lineRule="auto"/>
        <w:jc w:val="both"/>
        <w:rPr>
          <w:rFonts w:ascii="Book Antiqua" w:hAnsi="Book Antiqua" w:cs="Arial"/>
          <w:sz w:val="24"/>
          <w:szCs w:val="24"/>
        </w:rPr>
      </w:pPr>
      <w:r w:rsidRPr="002D3464">
        <w:rPr>
          <w:rFonts w:ascii="Book Antiqua" w:hAnsi="Book Antiqua" w:cs="Arial"/>
          <w:sz w:val="24"/>
          <w:szCs w:val="24"/>
        </w:rPr>
        <w:t>Por medio del oficio 1</w:t>
      </w:r>
      <w:r>
        <w:rPr>
          <w:rFonts w:ascii="Book Antiqua" w:hAnsi="Book Antiqua" w:cs="Arial"/>
          <w:sz w:val="24"/>
          <w:szCs w:val="24"/>
        </w:rPr>
        <w:t>688</w:t>
      </w:r>
      <w:r w:rsidRPr="002D3464">
        <w:rPr>
          <w:rFonts w:ascii="Book Antiqua" w:hAnsi="Book Antiqua" w:cs="Arial"/>
          <w:sz w:val="24"/>
          <w:szCs w:val="24"/>
        </w:rPr>
        <w:t>-PLA-EV-2020 del pasado 30 de octubre del 2020, se puso en conocimiento el preliminar de este documento al Juzgado Contravencional de</w:t>
      </w:r>
      <w:r w:rsidR="000827EB">
        <w:rPr>
          <w:rFonts w:ascii="Book Antiqua" w:hAnsi="Book Antiqua" w:cs="Arial"/>
          <w:sz w:val="24"/>
          <w:szCs w:val="24"/>
        </w:rPr>
        <w:t>l II.C.J Zona Sur</w:t>
      </w:r>
      <w:r w:rsidRPr="002D3464">
        <w:rPr>
          <w:rFonts w:ascii="Book Antiqua" w:hAnsi="Book Antiqua" w:cs="Arial"/>
          <w:sz w:val="24"/>
          <w:szCs w:val="24"/>
        </w:rPr>
        <w:t xml:space="preserve">, Comisión de la Jurisdicción de Familia, Niñez y Adolescencia y a la Dirección de Tecnología de la Información. Se recibieron únicamente observaciones por parte de la Licda. </w:t>
      </w:r>
      <w:r w:rsidR="00E51F3B" w:rsidRPr="00F65739">
        <w:rPr>
          <w:rFonts w:ascii="Book Antiqua" w:hAnsi="Book Antiqua" w:cs="Book Antiqua"/>
          <w:sz w:val="24"/>
          <w:szCs w:val="24"/>
          <w:lang w:val="pt-BR"/>
        </w:rPr>
        <w:t>Marjorie Zacharry Wilson Rodríguez</w:t>
      </w:r>
      <w:r w:rsidRPr="002D3464">
        <w:rPr>
          <w:rFonts w:ascii="Book Antiqua" w:hAnsi="Book Antiqua" w:cs="Arial"/>
          <w:sz w:val="24"/>
          <w:szCs w:val="24"/>
        </w:rPr>
        <w:t xml:space="preserve">, jueza Coordinadora del Juzgado Contravencional </w:t>
      </w:r>
      <w:r w:rsidR="00884B0C">
        <w:rPr>
          <w:rFonts w:ascii="Book Antiqua" w:hAnsi="Book Antiqua" w:cs="Arial"/>
          <w:sz w:val="24"/>
          <w:szCs w:val="24"/>
        </w:rPr>
        <w:t>II.C.J Zona Sur</w:t>
      </w:r>
      <w:r w:rsidRPr="002D3464">
        <w:rPr>
          <w:rFonts w:ascii="Book Antiqua" w:hAnsi="Book Antiqua" w:cs="Arial"/>
          <w:sz w:val="24"/>
          <w:szCs w:val="24"/>
        </w:rPr>
        <w:t xml:space="preserve"> (</w:t>
      </w:r>
      <w:r w:rsidRPr="009E6358">
        <w:rPr>
          <w:rFonts w:ascii="Book Antiqua" w:hAnsi="Book Antiqua" w:cs="Arial"/>
          <w:i/>
          <w:iCs/>
          <w:sz w:val="24"/>
          <w:szCs w:val="24"/>
        </w:rPr>
        <w:t>ver apéndice</w:t>
      </w:r>
      <w:r w:rsidRPr="0072669B">
        <w:rPr>
          <w:rFonts w:ascii="Book Antiqua" w:hAnsi="Book Antiqua" w:cs="Arial"/>
          <w:i/>
          <w:iCs/>
          <w:sz w:val="24"/>
          <w:szCs w:val="24"/>
        </w:rPr>
        <w:t xml:space="preserve"> </w:t>
      </w:r>
      <w:r w:rsidRPr="009E6358">
        <w:rPr>
          <w:rFonts w:ascii="Book Antiqua" w:hAnsi="Book Antiqua" w:cs="Arial"/>
          <w:i/>
          <w:iCs/>
          <w:sz w:val="24"/>
          <w:szCs w:val="24"/>
        </w:rPr>
        <w:t xml:space="preserve">5 </w:t>
      </w:r>
      <w:r w:rsidR="009E6358" w:rsidRPr="0072669B">
        <w:rPr>
          <w:rFonts w:ascii="Book Antiqua" w:hAnsi="Book Antiqua" w:cs="Arial"/>
          <w:i/>
          <w:iCs/>
          <w:sz w:val="24"/>
          <w:szCs w:val="24"/>
        </w:rPr>
        <w:t>Respuesta a oficio plan del Despacho</w:t>
      </w:r>
      <w:r w:rsidRPr="0072669B">
        <w:rPr>
          <w:rFonts w:ascii="Book Antiqua" w:hAnsi="Book Antiqua" w:cs="Arial"/>
          <w:i/>
          <w:iCs/>
          <w:sz w:val="24"/>
          <w:szCs w:val="24"/>
        </w:rPr>
        <w:t>),</w:t>
      </w:r>
      <w:r w:rsidRPr="002D3464">
        <w:rPr>
          <w:rFonts w:ascii="Book Antiqua" w:hAnsi="Book Antiqua" w:cs="Arial"/>
          <w:sz w:val="24"/>
          <w:szCs w:val="24"/>
        </w:rPr>
        <w:t xml:space="preserve"> las cuales, se consideraron en el presente oficio en el apartado 8. Observaciones.</w:t>
      </w:r>
    </w:p>
    <w:p w14:paraId="3C29E248" w14:textId="77777777" w:rsidR="002D3464" w:rsidRPr="002D3464" w:rsidRDefault="002D3464" w:rsidP="002D3464">
      <w:pPr>
        <w:spacing w:after="0" w:line="240" w:lineRule="auto"/>
        <w:jc w:val="both"/>
        <w:rPr>
          <w:rFonts w:ascii="Book Antiqua" w:hAnsi="Book Antiqua" w:cs="Arial"/>
          <w:sz w:val="24"/>
          <w:szCs w:val="24"/>
        </w:rPr>
      </w:pPr>
    </w:p>
    <w:p w14:paraId="2DDAC5CA" w14:textId="77777777" w:rsidR="002D3464" w:rsidRPr="002D3464" w:rsidRDefault="002D3464" w:rsidP="002D3464">
      <w:pPr>
        <w:spacing w:after="0" w:line="240" w:lineRule="auto"/>
        <w:jc w:val="both"/>
        <w:rPr>
          <w:rFonts w:ascii="Book Antiqua" w:hAnsi="Book Antiqua" w:cs="Arial"/>
          <w:sz w:val="24"/>
          <w:szCs w:val="24"/>
        </w:rPr>
      </w:pPr>
    </w:p>
    <w:p w14:paraId="3CE2A3DC" w14:textId="77777777" w:rsidR="002D3464" w:rsidRPr="002D3464" w:rsidRDefault="002D3464" w:rsidP="002D3464">
      <w:pPr>
        <w:spacing w:after="0" w:line="240" w:lineRule="auto"/>
        <w:jc w:val="both"/>
        <w:rPr>
          <w:rFonts w:ascii="Book Antiqua" w:hAnsi="Book Antiqua" w:cs="Arial"/>
          <w:sz w:val="24"/>
          <w:szCs w:val="24"/>
        </w:rPr>
      </w:pPr>
      <w:bookmarkStart w:id="1" w:name="_Hlk56512141"/>
      <w:r w:rsidRPr="002D3464">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DB501B7" w14:textId="77777777" w:rsidR="002D3464" w:rsidRPr="002D3464" w:rsidRDefault="002D3464" w:rsidP="002D3464">
      <w:pPr>
        <w:rPr>
          <w:rFonts w:ascii="Book Antiqua" w:hAnsi="Book Antiqua" w:cs="Arial"/>
          <w:sz w:val="24"/>
          <w:szCs w:val="24"/>
        </w:rPr>
      </w:pPr>
    </w:p>
    <w:p w14:paraId="040FBEAC" w14:textId="77777777" w:rsidR="002D3464" w:rsidRPr="002D3464" w:rsidRDefault="002D3464" w:rsidP="002D3464">
      <w:pPr>
        <w:spacing w:after="0" w:line="240" w:lineRule="auto"/>
        <w:jc w:val="both"/>
        <w:rPr>
          <w:rFonts w:ascii="Book Antiqua" w:hAnsi="Book Antiqua" w:cs="Arial"/>
          <w:sz w:val="24"/>
          <w:szCs w:val="24"/>
        </w:rPr>
      </w:pPr>
      <w:bookmarkStart w:id="2" w:name="_Hlk56511220"/>
      <w:r w:rsidRPr="002D3464">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4C76E3D2" w14:textId="77777777" w:rsidR="00021FD1" w:rsidRPr="00E40DAF" w:rsidRDefault="00021FD1" w:rsidP="00E40DAF">
      <w:pPr>
        <w:spacing w:after="0" w:line="240" w:lineRule="auto"/>
        <w:rPr>
          <w:rFonts w:ascii="Book Antiqua" w:hAnsi="Book Antiqua" w:cs="Book Antiqua"/>
          <w:sz w:val="24"/>
          <w:szCs w:val="24"/>
        </w:rPr>
      </w:pPr>
    </w:p>
    <w:p w14:paraId="7B8EE18A" w14:textId="77777777" w:rsidR="008A68EC" w:rsidRPr="00E40DAF" w:rsidRDefault="008A68EC" w:rsidP="00E40DAF">
      <w:pPr>
        <w:spacing w:after="0" w:line="240" w:lineRule="auto"/>
        <w:jc w:val="both"/>
        <w:rPr>
          <w:rFonts w:ascii="Book Antiqua" w:hAnsi="Book Antiqua" w:cs="Book Antiqua"/>
          <w:sz w:val="24"/>
          <w:szCs w:val="24"/>
        </w:rPr>
      </w:pPr>
    </w:p>
    <w:p w14:paraId="305691CF" w14:textId="169401BA" w:rsidR="007E21EC" w:rsidRDefault="007E21EC" w:rsidP="00E40DAF">
      <w:pPr>
        <w:spacing w:after="0" w:line="240" w:lineRule="auto"/>
        <w:jc w:val="both"/>
        <w:rPr>
          <w:rStyle w:val="Hipervnculo"/>
          <w:rFonts w:ascii="Book Antiqua" w:hAnsi="Book Antiqua" w:cs="Arial"/>
          <w:i/>
          <w:iCs/>
          <w:sz w:val="24"/>
          <w:szCs w:val="24"/>
        </w:rPr>
      </w:pPr>
      <w:r w:rsidRPr="00E40DA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w:t>
      </w:r>
      <w:r w:rsidRPr="00E40DAF">
        <w:rPr>
          <w:rFonts w:ascii="Book Antiqua" w:hAnsi="Book Antiqua" w:cs="Arial"/>
          <w:sz w:val="24"/>
          <w:szCs w:val="24"/>
        </w:rPr>
        <w:lastRenderedPageBreak/>
        <w:t xml:space="preserve">656-PLA-RH-MI- 2020 relacionado con el </w:t>
      </w:r>
      <w:r w:rsidRPr="00E40DAF">
        <w:rPr>
          <w:rFonts w:ascii="Book Antiqua" w:hAnsi="Book Antiqua" w:cs="Arial"/>
          <w:i/>
          <w:iCs/>
          <w:sz w:val="24"/>
          <w:szCs w:val="24"/>
        </w:rPr>
        <w:t>“Impacto organizacional y presupuestario en el Poder Judicial a partir de la promulgación del Código Procesal de Familia.</w:t>
      </w:r>
      <w:r w:rsidR="003E70FE" w:rsidRPr="00E40DAF">
        <w:rPr>
          <w:rFonts w:ascii="Book Antiqua" w:hAnsi="Book Antiqua" w:cs="Arial"/>
          <w:i/>
          <w:iCs/>
          <w:sz w:val="24"/>
          <w:szCs w:val="24"/>
        </w:rPr>
        <w:t xml:space="preserve"> </w:t>
      </w:r>
      <w:r w:rsidR="003E70FE" w:rsidRPr="00E40DAF">
        <w:rPr>
          <w:rFonts w:ascii="Book Antiqua" w:hAnsi="Book Antiqua" w:cs="Arial"/>
          <w:sz w:val="24"/>
          <w:szCs w:val="24"/>
        </w:rPr>
        <w:t>Lo anterior se encuentra visible en el siguiente enlace</w:t>
      </w:r>
      <w:r w:rsidR="003E70FE" w:rsidRPr="00E40DAF">
        <w:rPr>
          <w:rFonts w:ascii="Book Antiqua" w:hAnsi="Book Antiqua" w:cs="Arial"/>
          <w:i/>
          <w:iCs/>
          <w:sz w:val="24"/>
          <w:szCs w:val="24"/>
        </w:rPr>
        <w:t>:</w:t>
      </w:r>
      <w:r w:rsidR="008129D7" w:rsidRPr="00E40DAF">
        <w:rPr>
          <w:rFonts w:ascii="Book Antiqua" w:hAnsi="Book Antiqua" w:cs="Arial"/>
          <w:i/>
          <w:iCs/>
          <w:sz w:val="24"/>
          <w:szCs w:val="24"/>
        </w:rPr>
        <w:t xml:space="preserve"> </w:t>
      </w:r>
      <w:hyperlink r:id="rId8" w:history="1">
        <w:r w:rsidR="00D02DB5" w:rsidRPr="00E40DAF">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4712EC39" w14:textId="77777777" w:rsidR="00E40DAF" w:rsidRPr="00E40DAF" w:rsidRDefault="00E40DAF" w:rsidP="00E40DAF">
      <w:pPr>
        <w:spacing w:after="0" w:line="240" w:lineRule="auto"/>
        <w:jc w:val="both"/>
        <w:rPr>
          <w:rFonts w:ascii="Book Antiqua" w:hAnsi="Book Antiqua" w:cs="Arial"/>
          <w:i/>
          <w:iCs/>
          <w:sz w:val="24"/>
          <w:szCs w:val="24"/>
        </w:rPr>
      </w:pPr>
    </w:p>
    <w:p w14:paraId="63852226" w14:textId="290C8187" w:rsidR="007E21EC" w:rsidRPr="00F65739" w:rsidRDefault="007E21EC" w:rsidP="00F65739">
      <w:pPr>
        <w:spacing w:after="120" w:line="240" w:lineRule="auto"/>
        <w:jc w:val="both"/>
        <w:rPr>
          <w:rFonts w:ascii="Book Antiqua" w:hAnsi="Book Antiqua" w:cs="Book Antiqua"/>
          <w:sz w:val="24"/>
          <w:szCs w:val="24"/>
        </w:rPr>
      </w:pPr>
      <w:r w:rsidRPr="00F65739">
        <w:rPr>
          <w:rFonts w:ascii="Book Antiqua" w:hAnsi="Book Antiqua" w:cs="Book Antiqua"/>
          <w:sz w:val="24"/>
          <w:szCs w:val="24"/>
        </w:rPr>
        <w:t>En e</w:t>
      </w:r>
      <w:r w:rsidR="0001243F" w:rsidRPr="00F65739">
        <w:rPr>
          <w:rFonts w:ascii="Book Antiqua" w:hAnsi="Book Antiqua" w:cs="Book Antiqua"/>
          <w:sz w:val="24"/>
          <w:szCs w:val="24"/>
        </w:rPr>
        <w:t xml:space="preserve">stos acuerdos </w:t>
      </w:r>
      <w:r w:rsidRPr="00F65739">
        <w:rPr>
          <w:rFonts w:ascii="Book Antiqua" w:hAnsi="Book Antiqua" w:cs="Book Antiqua"/>
          <w:sz w:val="24"/>
          <w:szCs w:val="24"/>
        </w:rPr>
        <w:t xml:space="preserve">se </w:t>
      </w:r>
      <w:r w:rsidR="0001243F" w:rsidRPr="00F65739">
        <w:rPr>
          <w:rFonts w:ascii="Book Antiqua" w:hAnsi="Book Antiqua" w:cs="Book Antiqua"/>
          <w:sz w:val="24"/>
          <w:szCs w:val="24"/>
        </w:rPr>
        <w:t xml:space="preserve">aprueban las acciones </w:t>
      </w:r>
      <w:r w:rsidR="00F85D80" w:rsidRPr="00F65739">
        <w:rPr>
          <w:rFonts w:ascii="Book Antiqua" w:hAnsi="Book Antiqua" w:cs="Book Antiqua"/>
          <w:sz w:val="24"/>
          <w:szCs w:val="24"/>
        </w:rPr>
        <w:t>a realizar</w:t>
      </w:r>
      <w:r w:rsidR="0001243F" w:rsidRPr="00F65739">
        <w:rPr>
          <w:rFonts w:ascii="Book Antiqua" w:hAnsi="Book Antiqua" w:cs="Book Antiqua"/>
          <w:sz w:val="24"/>
          <w:szCs w:val="24"/>
        </w:rPr>
        <w:t xml:space="preserve"> </w:t>
      </w:r>
      <w:r w:rsidRPr="00F65739">
        <w:rPr>
          <w:rFonts w:ascii="Book Antiqua" w:hAnsi="Book Antiqua" w:cs="Book Antiqua"/>
          <w:sz w:val="24"/>
          <w:szCs w:val="24"/>
        </w:rPr>
        <w:t>con el propósito de</w:t>
      </w:r>
      <w:r w:rsidR="0001243F" w:rsidRPr="00F65739">
        <w:rPr>
          <w:rFonts w:ascii="Book Antiqua" w:hAnsi="Book Antiqua" w:cs="Book Antiqua"/>
          <w:sz w:val="24"/>
          <w:szCs w:val="24"/>
        </w:rPr>
        <w:t xml:space="preserve"> prepararse </w:t>
      </w:r>
      <w:r w:rsidRPr="00F65739">
        <w:rPr>
          <w:rFonts w:ascii="Book Antiqua" w:hAnsi="Book Antiqua" w:cs="Book Antiqua"/>
          <w:sz w:val="24"/>
          <w:szCs w:val="24"/>
        </w:rPr>
        <w:t>par</w:t>
      </w:r>
      <w:r w:rsidR="0001243F" w:rsidRPr="00F65739">
        <w:rPr>
          <w:rFonts w:ascii="Book Antiqua" w:hAnsi="Book Antiqua" w:cs="Book Antiqua"/>
          <w:sz w:val="24"/>
          <w:szCs w:val="24"/>
        </w:rPr>
        <w:t>a la entrada en vigencia de la Ley 9747 “Código Procesal de Familia”, publicado en el alcance 19 de la Gaceta número 28 del 12 de febrero del 2020</w:t>
      </w:r>
      <w:r w:rsidRPr="00F65739">
        <w:rPr>
          <w:rFonts w:ascii="Book Antiqua" w:hAnsi="Book Antiqua" w:cs="Book Antiqua"/>
          <w:sz w:val="24"/>
          <w:szCs w:val="24"/>
        </w:rPr>
        <w:t>.</w:t>
      </w:r>
    </w:p>
    <w:p w14:paraId="7BD8C9DE" w14:textId="77777777" w:rsidR="00E40DAF" w:rsidRDefault="00E40DAF" w:rsidP="00F65739">
      <w:pPr>
        <w:spacing w:after="120" w:line="240" w:lineRule="auto"/>
        <w:jc w:val="both"/>
        <w:rPr>
          <w:rFonts w:ascii="Book Antiqua" w:hAnsi="Book Antiqua" w:cs="Arial"/>
          <w:sz w:val="24"/>
          <w:szCs w:val="24"/>
        </w:rPr>
      </w:pPr>
    </w:p>
    <w:p w14:paraId="6DD69155" w14:textId="190B3115" w:rsidR="007E21EC" w:rsidRPr="00F65739" w:rsidRDefault="007E21EC" w:rsidP="00F65739">
      <w:pPr>
        <w:spacing w:after="120" w:line="240" w:lineRule="auto"/>
        <w:jc w:val="both"/>
        <w:rPr>
          <w:rFonts w:ascii="Book Antiqua" w:hAnsi="Book Antiqua" w:cs="Book Antiqua"/>
          <w:sz w:val="24"/>
          <w:szCs w:val="24"/>
        </w:rPr>
      </w:pPr>
      <w:r w:rsidRPr="00F65739">
        <w:rPr>
          <w:rFonts w:ascii="Book Antiqua" w:hAnsi="Book Antiqua" w:cs="Arial"/>
          <w:sz w:val="24"/>
          <w:szCs w:val="24"/>
        </w:rPr>
        <w:t>Adicionalmente, mediante acuerdo del Consejo Superior en sesión 19-2020 celebrada el 10 de marzo del 2020, artículo LI</w:t>
      </w:r>
      <w:r w:rsidR="000340E5">
        <w:rPr>
          <w:rFonts w:ascii="Book Antiqua" w:hAnsi="Book Antiqua" w:cs="Arial"/>
          <w:sz w:val="24"/>
          <w:szCs w:val="24"/>
        </w:rPr>
        <w:t>,</w:t>
      </w:r>
      <w:r w:rsidRPr="00F65739">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3" w:name="_Hlk46342091"/>
      <w:r w:rsidRPr="00F6573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F65739">
        <w:rPr>
          <w:rFonts w:ascii="Book Antiqua" w:hAnsi="Book Antiqua" w:cs="Arial"/>
          <w:sz w:val="24"/>
          <w:szCs w:val="24"/>
        </w:rPr>
        <w:t>”</w:t>
      </w:r>
      <w:r w:rsidR="00D50084" w:rsidRPr="00F65739">
        <w:rPr>
          <w:rFonts w:ascii="Book Antiqua" w:hAnsi="Book Antiqua" w:cs="Arial"/>
          <w:sz w:val="24"/>
          <w:szCs w:val="24"/>
        </w:rPr>
        <w:t>(ver a</w:t>
      </w:r>
      <w:r w:rsidR="003E28EE" w:rsidRPr="00F65739">
        <w:rPr>
          <w:rFonts w:ascii="Book Antiqua" w:hAnsi="Book Antiqua" w:cs="Arial"/>
          <w:sz w:val="24"/>
          <w:szCs w:val="24"/>
        </w:rPr>
        <w:t>péndice 1)</w:t>
      </w:r>
      <w:r w:rsidRPr="00F65739">
        <w:rPr>
          <w:rFonts w:ascii="Book Antiqua" w:hAnsi="Book Antiqua" w:cs="Arial"/>
          <w:sz w:val="24"/>
          <w:szCs w:val="24"/>
        </w:rPr>
        <w:t xml:space="preserve">, </w:t>
      </w:r>
      <w:bookmarkEnd w:id="3"/>
      <w:r w:rsidRPr="00F65739">
        <w:rPr>
          <w:rFonts w:ascii="Book Antiqua" w:hAnsi="Book Antiqua" w:cs="Arial"/>
          <w:sz w:val="24"/>
          <w:szCs w:val="24"/>
        </w:rPr>
        <w:t>que contiene una serie de recomendaciones vinculantes que deben ser cumplidas por la institución</w:t>
      </w:r>
      <w:r w:rsidR="00AB2052" w:rsidRPr="00F65739">
        <w:rPr>
          <w:rFonts w:ascii="Book Antiqua" w:hAnsi="Book Antiqua" w:cs="Arial"/>
          <w:sz w:val="24"/>
          <w:szCs w:val="24"/>
        </w:rPr>
        <w:t>.</w:t>
      </w:r>
      <w:r w:rsidR="0064075A" w:rsidRPr="00F65739">
        <w:rPr>
          <w:rFonts w:ascii="Book Antiqua" w:hAnsi="Book Antiqua" w:cs="Arial"/>
          <w:sz w:val="24"/>
          <w:szCs w:val="24"/>
        </w:rPr>
        <w:t xml:space="preserve"> </w:t>
      </w:r>
    </w:p>
    <w:p w14:paraId="1AD434C1" w14:textId="77777777" w:rsidR="00E40DAF" w:rsidRDefault="00E40DAF" w:rsidP="00F65739">
      <w:pPr>
        <w:spacing w:after="120" w:line="240" w:lineRule="auto"/>
        <w:jc w:val="both"/>
        <w:rPr>
          <w:rFonts w:ascii="Book Antiqua" w:hAnsi="Book Antiqua" w:cs="Book Antiqua"/>
          <w:sz w:val="24"/>
          <w:szCs w:val="24"/>
        </w:rPr>
      </w:pPr>
    </w:p>
    <w:p w14:paraId="7BA6B1E4" w14:textId="7DBAA7ED" w:rsidR="005F3D40" w:rsidRPr="00F65739" w:rsidRDefault="00F85D80" w:rsidP="00F65739">
      <w:pPr>
        <w:spacing w:after="120" w:line="240" w:lineRule="auto"/>
        <w:jc w:val="both"/>
        <w:rPr>
          <w:rFonts w:ascii="Book Antiqua" w:hAnsi="Book Antiqua" w:cs="Book Antiqua"/>
          <w:sz w:val="24"/>
          <w:szCs w:val="24"/>
        </w:rPr>
      </w:pPr>
      <w:r w:rsidRPr="00F65739">
        <w:rPr>
          <w:rFonts w:ascii="Book Antiqua" w:hAnsi="Book Antiqua" w:cs="Book Antiqua"/>
          <w:sz w:val="24"/>
          <w:szCs w:val="24"/>
        </w:rPr>
        <w:t>E</w:t>
      </w:r>
      <w:r w:rsidR="008A68EC" w:rsidRPr="00F65739">
        <w:rPr>
          <w:rFonts w:ascii="Book Antiqua" w:hAnsi="Book Antiqua" w:cs="Book Antiqua"/>
          <w:sz w:val="24"/>
          <w:szCs w:val="24"/>
        </w:rPr>
        <w:t>l equipo de</w:t>
      </w:r>
      <w:r w:rsidR="0088454C" w:rsidRPr="00F65739">
        <w:rPr>
          <w:rFonts w:ascii="Book Antiqua" w:hAnsi="Book Antiqua" w:cs="Book Antiqua"/>
          <w:sz w:val="24"/>
          <w:szCs w:val="24"/>
        </w:rPr>
        <w:t xml:space="preserve"> la Dirección de Planificación </w:t>
      </w:r>
      <w:r w:rsidR="006D5D11" w:rsidRPr="00F65739">
        <w:rPr>
          <w:rFonts w:ascii="Book Antiqua" w:hAnsi="Book Antiqua" w:cs="Book Antiqua"/>
          <w:sz w:val="24"/>
          <w:szCs w:val="24"/>
        </w:rPr>
        <w:t xml:space="preserve">estableció propuestas de </w:t>
      </w:r>
      <w:r w:rsidR="008A68EC" w:rsidRPr="00F65739">
        <w:rPr>
          <w:rFonts w:ascii="Book Antiqua" w:hAnsi="Book Antiqua" w:cs="Book Antiqua"/>
          <w:sz w:val="24"/>
          <w:szCs w:val="24"/>
        </w:rPr>
        <w:t xml:space="preserve">cambios que enfrentarían los Juzgados que atienden materia de </w:t>
      </w:r>
      <w:r w:rsidR="006D5D11" w:rsidRPr="00F65739">
        <w:rPr>
          <w:rFonts w:ascii="Book Antiqua" w:hAnsi="Book Antiqua" w:cs="Book Antiqua"/>
          <w:sz w:val="24"/>
          <w:szCs w:val="24"/>
        </w:rPr>
        <w:t>Familia</w:t>
      </w:r>
      <w:r w:rsidR="008A68EC" w:rsidRPr="00F65739">
        <w:rPr>
          <w:rFonts w:ascii="Book Antiqua" w:hAnsi="Book Antiqua" w:cs="Book Antiqua"/>
          <w:sz w:val="24"/>
          <w:szCs w:val="24"/>
        </w:rPr>
        <w:t xml:space="preserve"> y </w:t>
      </w:r>
      <w:r w:rsidR="006D5D11" w:rsidRPr="00F65739">
        <w:rPr>
          <w:rFonts w:ascii="Book Antiqua" w:hAnsi="Book Antiqua" w:cs="Book Antiqua"/>
          <w:sz w:val="24"/>
          <w:szCs w:val="24"/>
        </w:rPr>
        <w:t>Pensiones Alimentarias</w:t>
      </w:r>
      <w:r w:rsidR="008A68EC" w:rsidRPr="00F65739">
        <w:rPr>
          <w:rFonts w:ascii="Book Antiqua" w:hAnsi="Book Antiqua" w:cs="Book Antiqua"/>
          <w:sz w:val="24"/>
          <w:szCs w:val="24"/>
        </w:rPr>
        <w:t xml:space="preserve">; </w:t>
      </w:r>
      <w:r w:rsidR="006D5D11" w:rsidRPr="00F65739">
        <w:rPr>
          <w:rFonts w:ascii="Book Antiqua" w:hAnsi="Book Antiqua" w:cs="Book Antiqua"/>
          <w:sz w:val="24"/>
          <w:szCs w:val="24"/>
        </w:rPr>
        <w:t xml:space="preserve">relacionados a </w:t>
      </w:r>
      <w:r w:rsidR="008A68EC" w:rsidRPr="00F65739">
        <w:rPr>
          <w:rFonts w:ascii="Book Antiqua" w:hAnsi="Book Antiqua" w:cs="Book Antiqua"/>
          <w:sz w:val="24"/>
          <w:szCs w:val="24"/>
        </w:rPr>
        <w:t>modificac</w:t>
      </w:r>
      <w:r w:rsidR="006D5D11" w:rsidRPr="00F65739">
        <w:rPr>
          <w:rFonts w:ascii="Book Antiqua" w:hAnsi="Book Antiqua" w:cs="Book Antiqua"/>
          <w:sz w:val="24"/>
          <w:szCs w:val="24"/>
        </w:rPr>
        <w:t>iones</w:t>
      </w:r>
      <w:r w:rsidR="008A68EC" w:rsidRPr="00F65739">
        <w:rPr>
          <w:rFonts w:ascii="Book Antiqua" w:hAnsi="Book Antiqua" w:cs="Book Antiqua"/>
          <w:sz w:val="24"/>
          <w:szCs w:val="24"/>
        </w:rPr>
        <w:t xml:space="preserve"> en las estructuras de trabajo, con el</w:t>
      </w:r>
      <w:r w:rsidR="006D5D11" w:rsidRPr="00F65739">
        <w:rPr>
          <w:rFonts w:ascii="Book Antiqua" w:hAnsi="Book Antiqua" w:cs="Book Antiqua"/>
          <w:sz w:val="24"/>
          <w:szCs w:val="24"/>
        </w:rPr>
        <w:t xml:space="preserve"> propósito de</w:t>
      </w:r>
      <w:r w:rsidR="007D30C6" w:rsidRPr="00F65739">
        <w:rPr>
          <w:rFonts w:ascii="Book Antiqua" w:hAnsi="Book Antiqua" w:cs="Book Antiqua"/>
          <w:sz w:val="24"/>
          <w:szCs w:val="24"/>
        </w:rPr>
        <w:t xml:space="preserve"> e</w:t>
      </w:r>
      <w:r w:rsidR="00B37982" w:rsidRPr="00F65739">
        <w:rPr>
          <w:rFonts w:ascii="Book Antiqua" w:hAnsi="Book Antiqua" w:cs="Book Antiqua"/>
          <w:sz w:val="24"/>
          <w:szCs w:val="24"/>
        </w:rPr>
        <w:t>stablecer una equidad de las cargas de trabajo,</w:t>
      </w:r>
      <w:r w:rsidR="0064075A" w:rsidRPr="00F65739">
        <w:rPr>
          <w:rFonts w:ascii="Book Antiqua" w:hAnsi="Book Antiqua" w:cs="Book Antiqua"/>
          <w:sz w:val="24"/>
          <w:szCs w:val="24"/>
        </w:rPr>
        <w:t xml:space="preserve"> estructuras y </w:t>
      </w:r>
      <w:r w:rsidR="0072669B" w:rsidRPr="00F65739">
        <w:rPr>
          <w:rFonts w:ascii="Book Antiqua" w:hAnsi="Book Antiqua" w:cs="Book Antiqua"/>
          <w:sz w:val="24"/>
          <w:szCs w:val="24"/>
        </w:rPr>
        <w:t>estandarización, al</w:t>
      </w:r>
      <w:r w:rsidR="00B37982" w:rsidRPr="00F65739">
        <w:rPr>
          <w:rFonts w:ascii="Book Antiqua" w:hAnsi="Book Antiqua" w:cs="Book Antiqua"/>
          <w:sz w:val="24"/>
          <w:szCs w:val="24"/>
        </w:rPr>
        <w:t xml:space="preserve"> considerarse la distribución del circulante en trámite</w:t>
      </w:r>
      <w:r w:rsidR="0002590F" w:rsidRPr="00F65739">
        <w:rPr>
          <w:rFonts w:ascii="Book Antiqua" w:hAnsi="Book Antiqua" w:cs="Book Antiqua"/>
          <w:sz w:val="24"/>
          <w:szCs w:val="24"/>
        </w:rPr>
        <w:t xml:space="preserve"> (expedientes asignados en fechas anteriores)</w:t>
      </w:r>
      <w:r w:rsidR="00B37982" w:rsidRPr="00F65739">
        <w:rPr>
          <w:rFonts w:ascii="Book Antiqua" w:hAnsi="Book Antiqua" w:cs="Book Antiqua"/>
          <w:sz w:val="24"/>
          <w:szCs w:val="24"/>
        </w:rPr>
        <w:t xml:space="preserve"> y estructurar el reparto de los casos nuevos</w:t>
      </w:r>
      <w:r w:rsidR="00F65739" w:rsidRPr="00F65739">
        <w:rPr>
          <w:rFonts w:ascii="Book Antiqua" w:hAnsi="Book Antiqua" w:cs="Book Antiqua"/>
          <w:sz w:val="24"/>
          <w:szCs w:val="24"/>
        </w:rPr>
        <w:t>.</w:t>
      </w:r>
      <w:r w:rsidR="0064075A" w:rsidRPr="00F65739">
        <w:rPr>
          <w:rFonts w:ascii="Book Antiqua" w:hAnsi="Book Antiqua" w:cs="Book Antiqua"/>
          <w:sz w:val="24"/>
          <w:szCs w:val="24"/>
        </w:rPr>
        <w:t xml:space="preserve"> </w:t>
      </w:r>
    </w:p>
    <w:p w14:paraId="2F165B6F" w14:textId="77777777" w:rsidR="00E40DAF" w:rsidRDefault="00E40DAF" w:rsidP="0022277A">
      <w:pPr>
        <w:widowControl w:val="0"/>
        <w:autoSpaceDE w:val="0"/>
        <w:autoSpaceDN w:val="0"/>
        <w:adjustRightInd w:val="0"/>
        <w:spacing w:after="120" w:line="240" w:lineRule="auto"/>
        <w:jc w:val="both"/>
        <w:rPr>
          <w:rFonts w:ascii="Book Antiqua" w:hAnsi="Book Antiqua" w:cs="Book Antiqua"/>
          <w:sz w:val="24"/>
          <w:szCs w:val="24"/>
        </w:rPr>
      </w:pPr>
    </w:p>
    <w:p w14:paraId="00977B20" w14:textId="59F88BC1"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F65739">
        <w:rPr>
          <w:rFonts w:ascii="Book Antiqua" w:hAnsi="Book Antiqua" w:cs="Book Antiqua"/>
          <w:sz w:val="24"/>
          <w:szCs w:val="24"/>
        </w:rPr>
        <w:t xml:space="preserve">Es importante destacar que </w:t>
      </w:r>
      <w:r w:rsidR="00B37982" w:rsidRPr="00F65739">
        <w:rPr>
          <w:rFonts w:ascii="Book Antiqua" w:hAnsi="Book Antiqua" w:cs="Book Antiqua"/>
          <w:sz w:val="24"/>
          <w:szCs w:val="24"/>
        </w:rPr>
        <w:t>estas propuestas de</w:t>
      </w:r>
      <w:r w:rsidRPr="00F65739">
        <w:rPr>
          <w:rFonts w:ascii="Book Antiqua" w:hAnsi="Book Antiqua" w:cs="Book Antiqua"/>
          <w:sz w:val="24"/>
          <w:szCs w:val="24"/>
        </w:rPr>
        <w:t xml:space="preserve"> estructuras de trabajo y los repartos de expedientes se basan en el equilibrio de las cargas de trabajo de los </w:t>
      </w:r>
      <w:r w:rsidR="00B37982" w:rsidRPr="00F65739">
        <w:rPr>
          <w:rFonts w:ascii="Book Antiqua" w:hAnsi="Book Antiqua" w:cs="Book Antiqua"/>
          <w:sz w:val="24"/>
          <w:szCs w:val="24"/>
        </w:rPr>
        <w:t>d</w:t>
      </w:r>
      <w:r w:rsidRPr="00F65739">
        <w:rPr>
          <w:rFonts w:ascii="Book Antiqua" w:hAnsi="Book Antiqua" w:cs="Book Antiqua"/>
          <w:sz w:val="24"/>
          <w:szCs w:val="24"/>
        </w:rPr>
        <w:t>espachos, como resultado del análisis realizado a</w:t>
      </w:r>
      <w:r w:rsidR="00B37982" w:rsidRPr="00F65739">
        <w:rPr>
          <w:rFonts w:ascii="Book Antiqua" w:hAnsi="Book Antiqua" w:cs="Book Antiqua"/>
          <w:sz w:val="24"/>
          <w:szCs w:val="24"/>
        </w:rPr>
        <w:t xml:space="preserve"> cada uno de</w:t>
      </w:r>
      <w:r w:rsidRPr="00F65739">
        <w:rPr>
          <w:rFonts w:ascii="Book Antiqua" w:hAnsi="Book Antiqua" w:cs="Book Antiqua"/>
          <w:sz w:val="24"/>
          <w:szCs w:val="24"/>
        </w:rPr>
        <w:t xml:space="preserve"> los Juzgados</w:t>
      </w:r>
      <w:r w:rsidR="00F95B49" w:rsidRPr="00F65739">
        <w:rPr>
          <w:rFonts w:ascii="Book Antiqua" w:hAnsi="Book Antiqua" w:cs="Book Antiqua"/>
          <w:sz w:val="24"/>
          <w:szCs w:val="24"/>
        </w:rPr>
        <w:t>, lo cual se observa en el apartado “5.</w:t>
      </w:r>
      <w:r w:rsidR="00F65739">
        <w:rPr>
          <w:rFonts w:ascii="Book Antiqua" w:hAnsi="Book Antiqua" w:cs="Book Antiqua"/>
          <w:sz w:val="24"/>
          <w:szCs w:val="24"/>
        </w:rPr>
        <w:t xml:space="preserve"> </w:t>
      </w:r>
      <w:r w:rsidR="00F95B49" w:rsidRPr="00F65739">
        <w:rPr>
          <w:rFonts w:ascii="Book Antiqua" w:hAnsi="Book Antiqua" w:cs="Book Antiqua"/>
          <w:sz w:val="24"/>
          <w:szCs w:val="24"/>
        </w:rPr>
        <w:t>Justificación de los Cambios”</w:t>
      </w:r>
      <w:r w:rsidRPr="00F6573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2FC8EBA7" w14:textId="77777777" w:rsidR="00E40DAF" w:rsidRDefault="00E40DAF" w:rsidP="0022277A">
      <w:pPr>
        <w:spacing w:after="120" w:line="240" w:lineRule="auto"/>
        <w:jc w:val="both"/>
        <w:rPr>
          <w:rFonts w:ascii="Book Antiqua" w:hAnsi="Book Antiqua" w:cs="Book Antiqua"/>
          <w:sz w:val="24"/>
          <w:szCs w:val="24"/>
        </w:rPr>
      </w:pPr>
    </w:p>
    <w:p w14:paraId="4D539628" w14:textId="07BE6F85"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bookmarkStart w:id="4" w:name="_Hlk54880747"/>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el</w:t>
      </w:r>
      <w:r w:rsidR="00F65739">
        <w:rPr>
          <w:rFonts w:ascii="Book Antiqua" w:hAnsi="Book Antiqua" w:cs="Book Antiqua"/>
          <w:sz w:val="24"/>
          <w:szCs w:val="24"/>
        </w:rPr>
        <w:t xml:space="preserve"> Juzgado Contravencional de </w:t>
      </w:r>
      <w:r w:rsidR="00F65739">
        <w:rPr>
          <w:rFonts w:ascii="Book Antiqua" w:hAnsi="Book Antiqua" w:cs="Book Antiqua"/>
          <w:sz w:val="24"/>
          <w:szCs w:val="24"/>
        </w:rPr>
        <w:lastRenderedPageBreak/>
        <w:t>Corredores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bookmarkEnd w:id="4"/>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7124B563" w:rsidR="000D30F5" w:rsidRPr="005F359D" w:rsidRDefault="000D30F5" w:rsidP="00A26781">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7C2DA6EA" w14:textId="19A3EAD3" w:rsidR="00D23D32"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2608251A" w14:textId="1D563422" w:rsidR="00D23D32" w:rsidRPr="009B7630" w:rsidRDefault="005D368E" w:rsidP="009B7630">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D94953">
        <w:rPr>
          <w:rFonts w:ascii="Book Antiqua" w:hAnsi="Book Antiqua" w:cs="Book Antiqua"/>
          <w:sz w:val="24"/>
          <w:szCs w:val="24"/>
        </w:rPr>
        <w:t xml:space="preserve">Informe </w:t>
      </w:r>
      <w:r w:rsidR="00D94953" w:rsidRPr="00D94953">
        <w:rPr>
          <w:rFonts w:ascii="Book Antiqua" w:hAnsi="Book Antiqua" w:cs="Book Antiqua"/>
          <w:sz w:val="24"/>
          <w:szCs w:val="24"/>
        </w:rPr>
        <w:t>063-PLA</w:t>
      </w:r>
      <w:r w:rsidRPr="00D94953">
        <w:rPr>
          <w:rFonts w:ascii="Book Antiqua" w:hAnsi="Book Antiqua" w:cs="Book Antiqua"/>
          <w:sz w:val="24"/>
          <w:szCs w:val="24"/>
        </w:rPr>
        <w:t>-</w:t>
      </w:r>
      <w:r w:rsidR="00D94953" w:rsidRPr="00D94953">
        <w:rPr>
          <w:rFonts w:ascii="Book Antiqua" w:hAnsi="Book Antiqua" w:cs="Book Antiqua"/>
          <w:sz w:val="24"/>
          <w:szCs w:val="24"/>
        </w:rPr>
        <w:t>DO</w:t>
      </w:r>
      <w:r w:rsidRPr="00D94953">
        <w:rPr>
          <w:rFonts w:ascii="Book Antiqua" w:hAnsi="Book Antiqua" w:cs="Book Antiqua"/>
          <w:sz w:val="24"/>
          <w:szCs w:val="24"/>
        </w:rPr>
        <w:t>-20</w:t>
      </w:r>
      <w:r w:rsidR="00D94953" w:rsidRPr="00D94953">
        <w:rPr>
          <w:rFonts w:ascii="Book Antiqua" w:hAnsi="Book Antiqua" w:cs="Book Antiqua"/>
          <w:sz w:val="24"/>
          <w:szCs w:val="24"/>
        </w:rPr>
        <w:t>0</w:t>
      </w:r>
      <w:r w:rsidR="00D23D32">
        <w:rPr>
          <w:rFonts w:ascii="Book Antiqua" w:hAnsi="Book Antiqua" w:cs="Book Antiqua"/>
          <w:sz w:val="24"/>
          <w:szCs w:val="24"/>
        </w:rPr>
        <w:t>7</w:t>
      </w:r>
      <w:r w:rsidRPr="00D94953">
        <w:rPr>
          <w:rFonts w:ascii="Book Antiqua" w:hAnsi="Book Antiqua" w:cs="Book Antiqua"/>
          <w:sz w:val="24"/>
          <w:szCs w:val="24"/>
        </w:rPr>
        <w:t xml:space="preserve"> </w:t>
      </w:r>
      <w:r w:rsidR="00D94953" w:rsidRPr="00D94953">
        <w:rPr>
          <w:rFonts w:ascii="Book Antiqua" w:hAnsi="Book Antiqua" w:cs="Book Antiqua"/>
          <w:sz w:val="24"/>
          <w:szCs w:val="24"/>
        </w:rPr>
        <w:t xml:space="preserve">relacionado con la creación de una plaza de Juez 1, en forma ordinaria para ser compartida de dos meses de por medio entre el Juzgado Contravencional y de Menor Cuantía de Golfito y el Juzgado Contravencional y de Menor Cuantía de Corredores, a partir del año 2006, aprobado por el Consejo Superior en Reunión 10 de Trabajo de Presupuesto 2006, celebrada el </w:t>
      </w:r>
      <w:smartTag w:uri="urn:schemas-microsoft-com:office:smarttags" w:element="date">
        <w:smartTagPr>
          <w:attr w:name="ls" w:val="trans"/>
          <w:attr w:name="Month" w:val="4"/>
          <w:attr w:name="Day" w:val="12"/>
          <w:attr w:name="Year" w:val="2005"/>
        </w:smartTagPr>
        <w:r w:rsidR="00D94953" w:rsidRPr="00D94953">
          <w:rPr>
            <w:rFonts w:ascii="Book Antiqua" w:hAnsi="Book Antiqua" w:cs="Book Antiqua"/>
            <w:sz w:val="24"/>
            <w:szCs w:val="24"/>
          </w:rPr>
          <w:t>12 de abril de 2005</w:t>
        </w:r>
      </w:smartTag>
      <w:r w:rsidR="00D94953" w:rsidRPr="00D94953">
        <w:rPr>
          <w:rFonts w:ascii="Book Antiqua" w:hAnsi="Book Antiqua" w:cs="Book Antiqua"/>
          <w:sz w:val="24"/>
          <w:szCs w:val="24"/>
        </w:rPr>
        <w:t>, artículo I</w:t>
      </w:r>
      <w:r w:rsidR="00D94953">
        <w:rPr>
          <w:rFonts w:ascii="Book Antiqua" w:hAnsi="Book Antiqua" w:cs="Book Antiqua"/>
          <w:sz w:val="24"/>
          <w:szCs w:val="24"/>
        </w:rPr>
        <w:t>.</w:t>
      </w:r>
    </w:p>
    <w:p w14:paraId="0DFD7793" w14:textId="422A490C" w:rsidR="00D23D32" w:rsidRPr="00D23D32" w:rsidRDefault="00D23D32" w:rsidP="00D23D32">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D23D32">
        <w:rPr>
          <w:rFonts w:ascii="Book Antiqua" w:hAnsi="Book Antiqua" w:cs="Book Antiqua"/>
          <w:sz w:val="24"/>
          <w:szCs w:val="24"/>
        </w:rPr>
        <w:t xml:space="preserve">Informe 18-PLA-2007 </w:t>
      </w:r>
      <w:r w:rsidRPr="00D23D32">
        <w:rPr>
          <w:rFonts w:ascii="Book Antiqua" w:hAnsi="Book Antiqua"/>
          <w:snapToGrid w:val="0"/>
          <w:sz w:val="24"/>
        </w:rPr>
        <w:t>relacionado con la plaza ordinaria de Juez 1 compartida por el Juzgado Contravencional y de Menor Cuantía de Golfito y el Juzgado Contravencional y de Menor Cuantía de Corredores, aprobado por el Consejo Superior en la sesión 05-07 del 23 de enero del 2007, artículo XLVII.</w:t>
      </w:r>
    </w:p>
    <w:p w14:paraId="2161947F" w14:textId="6CC709C4" w:rsidR="00D23D32" w:rsidRPr="005F359D" w:rsidRDefault="00D23D32" w:rsidP="00A26781">
      <w:pPr>
        <w:pStyle w:val="Ttulo1"/>
      </w:pPr>
      <w:r>
        <w:t>Metodología</w:t>
      </w:r>
    </w:p>
    <w:p w14:paraId="021F5DE7" w14:textId="77777777" w:rsidR="00504A57" w:rsidRPr="009B7630" w:rsidRDefault="00504A57" w:rsidP="009B7630">
      <w:pPr>
        <w:spacing w:line="240" w:lineRule="auto"/>
        <w:jc w:val="both"/>
        <w:rPr>
          <w:rFonts w:ascii="Book Antiqua" w:hAnsi="Book Antiqua" w:cs="Book Antiqua"/>
          <w:sz w:val="24"/>
          <w:szCs w:val="24"/>
        </w:rPr>
      </w:pPr>
    </w:p>
    <w:p w14:paraId="08620CC3" w14:textId="44EF74C0"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 Contravencional de</w:t>
      </w:r>
      <w:r w:rsidR="00C422EA">
        <w:rPr>
          <w:rFonts w:ascii="Book Antiqua" w:hAnsi="Book Antiqua" w:cs="Book Antiqua"/>
          <w:sz w:val="24"/>
          <w:szCs w:val="24"/>
        </w:rPr>
        <w:t xml:space="preserve">l II.C.J Zona Sur (Corredores),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C422EA">
        <w:rPr>
          <w:rFonts w:ascii="Book Antiqua" w:hAnsi="Book Antiqua" w:cs="Arial"/>
          <w:sz w:val="24"/>
          <w:szCs w:val="24"/>
        </w:rPr>
        <w:t>237</w:t>
      </w:r>
      <w:r w:rsidRPr="006567CD">
        <w:rPr>
          <w:rFonts w:ascii="Book Antiqua" w:hAnsi="Book Antiqua" w:cs="Arial"/>
          <w:sz w:val="24"/>
          <w:szCs w:val="24"/>
        </w:rPr>
        <w:t>-PLA-MI-MNTA-</w:t>
      </w:r>
      <w:r w:rsidRPr="00C422EA">
        <w:rPr>
          <w:rFonts w:ascii="Book Antiqua" w:hAnsi="Book Antiqua" w:cs="Arial"/>
          <w:sz w:val="24"/>
          <w:szCs w:val="24"/>
        </w:rPr>
        <w:t>2020 (ver apéndice</w:t>
      </w:r>
      <w:r w:rsidR="00305862" w:rsidRPr="00C422EA">
        <w:rPr>
          <w:rFonts w:ascii="Book Antiqua" w:hAnsi="Book Antiqua" w:cs="Arial"/>
          <w:sz w:val="24"/>
          <w:szCs w:val="24"/>
        </w:rPr>
        <w:t>2</w:t>
      </w:r>
      <w:r w:rsidRPr="00C422EA">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3A8B88E"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422EA">
        <w:rPr>
          <w:rFonts w:ascii="Book Antiqua" w:hAnsi="Book Antiqua" w:cs="Arial"/>
          <w:sz w:val="24"/>
          <w:szCs w:val="24"/>
        </w:rPr>
        <w:t>funciones de cada uno de los miembros de la oficina, vía correo electrónico</w:t>
      </w:r>
      <w:r w:rsidR="00C4392D" w:rsidRPr="00C422EA">
        <w:rPr>
          <w:rFonts w:ascii="Book Antiqua" w:hAnsi="Book Antiqua" w:cs="Arial"/>
          <w:sz w:val="24"/>
          <w:szCs w:val="24"/>
        </w:rPr>
        <w:t xml:space="preserve"> (ver apéndice </w:t>
      </w:r>
      <w:r w:rsidR="00305862" w:rsidRPr="00C422EA">
        <w:rPr>
          <w:rFonts w:ascii="Book Antiqua" w:hAnsi="Book Antiqua" w:cs="Arial"/>
          <w:sz w:val="24"/>
          <w:szCs w:val="24"/>
        </w:rPr>
        <w:t>3</w:t>
      </w:r>
      <w:r w:rsidR="00C4392D" w:rsidRPr="00C422EA">
        <w:rPr>
          <w:rFonts w:ascii="Book Antiqua" w:hAnsi="Book Antiqua" w:cs="Arial"/>
          <w:sz w:val="24"/>
          <w:szCs w:val="24"/>
        </w:rPr>
        <w:t>)</w:t>
      </w:r>
      <w:r w:rsidRPr="00C422EA">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4D46455B" w:rsidR="003304A8" w:rsidRPr="00276C4C" w:rsidRDefault="000D30F5" w:rsidP="00A26781">
      <w:pPr>
        <w:pStyle w:val="Ttulo1"/>
      </w:pPr>
      <w:r w:rsidRPr="00AE7974">
        <w:lastRenderedPageBreak/>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27571B42" w:rsidR="00DC276A" w:rsidRPr="009B7630" w:rsidRDefault="00DC276A" w:rsidP="009B7630">
      <w:pPr>
        <w:suppressAutoHyphens/>
        <w:spacing w:after="0" w:line="240" w:lineRule="auto"/>
        <w:jc w:val="both"/>
        <w:rPr>
          <w:rFonts w:ascii="Book Antiqua" w:hAnsi="Book Antiqua" w:cs="Book Antiqua"/>
          <w:sz w:val="24"/>
          <w:szCs w:val="24"/>
        </w:rPr>
      </w:pPr>
      <w:r w:rsidRPr="009B7630">
        <w:rPr>
          <w:rFonts w:ascii="Book Antiqua" w:hAnsi="Book Antiqua" w:cs="Book Antiqua"/>
          <w:sz w:val="24"/>
          <w:szCs w:val="24"/>
        </w:rPr>
        <w:t>El Juzgado Contravencional</w:t>
      </w:r>
      <w:r w:rsidR="00C422EA" w:rsidRPr="009B7630">
        <w:rPr>
          <w:rFonts w:ascii="Book Antiqua" w:hAnsi="Book Antiqua" w:cs="Book Antiqua"/>
          <w:sz w:val="24"/>
          <w:szCs w:val="24"/>
        </w:rPr>
        <w:t xml:space="preserve"> del II.C.J Zona Sur (Corredores),</w:t>
      </w:r>
      <w:r w:rsidRPr="009B7630">
        <w:rPr>
          <w:rFonts w:ascii="Book Antiqua" w:hAnsi="Book Antiqua" w:cs="Book Antiqua"/>
          <w:sz w:val="24"/>
          <w:szCs w:val="24"/>
        </w:rPr>
        <w:t xml:space="preserve"> </w:t>
      </w:r>
      <w:r w:rsidR="00587F1D" w:rsidRPr="009B7630">
        <w:rPr>
          <w:rFonts w:ascii="Book Antiqua" w:hAnsi="Book Antiqua" w:cs="Book Antiqua"/>
          <w:sz w:val="24"/>
          <w:szCs w:val="24"/>
        </w:rPr>
        <w:t xml:space="preserve">actualmente atiende las materias </w:t>
      </w:r>
      <w:r w:rsidR="00C422EA" w:rsidRPr="009B7630">
        <w:rPr>
          <w:rFonts w:ascii="Book Antiqua" w:hAnsi="Book Antiqua" w:cs="Book Antiqua"/>
          <w:sz w:val="24"/>
          <w:szCs w:val="24"/>
        </w:rPr>
        <w:t>Contravencional, Tránsito y Pensión Alimentaria</w:t>
      </w:r>
      <w:r w:rsidR="006942D7" w:rsidRPr="009B7630">
        <w:rPr>
          <w:rFonts w:ascii="Book Antiqua" w:hAnsi="Book Antiqua" w:cs="Book Antiqua"/>
          <w:sz w:val="24"/>
          <w:szCs w:val="24"/>
        </w:rPr>
        <w:t>; y cuenta con la siguiente estructura organizacional</w:t>
      </w:r>
      <w:r w:rsidR="00482362" w:rsidRPr="009B7630">
        <w:rPr>
          <w:rFonts w:ascii="Book Antiqua" w:hAnsi="Book Antiqua" w:cs="Book Antiqua"/>
          <w:sz w:val="24"/>
          <w:szCs w:val="24"/>
        </w:rPr>
        <w:t>, según la consulta reali</w:t>
      </w:r>
      <w:r w:rsidR="00C422EA" w:rsidRPr="009B7630">
        <w:rPr>
          <w:rFonts w:ascii="Book Antiqua" w:hAnsi="Book Antiqua" w:cs="Book Antiqua"/>
          <w:sz w:val="24"/>
          <w:szCs w:val="24"/>
        </w:rPr>
        <w:t>zada</w:t>
      </w:r>
      <w:r w:rsidR="00482362" w:rsidRPr="009B7630">
        <w:rPr>
          <w:rFonts w:ascii="Book Antiqua" w:hAnsi="Book Antiqua" w:cs="Book Antiqua"/>
          <w:sz w:val="24"/>
          <w:szCs w:val="24"/>
        </w:rPr>
        <w:t xml:space="preserve"> en   ju</w:t>
      </w:r>
      <w:r w:rsidR="00EC0DAA" w:rsidRPr="009B7630">
        <w:rPr>
          <w:rFonts w:ascii="Book Antiqua" w:hAnsi="Book Antiqua" w:cs="Book Antiqua"/>
          <w:sz w:val="24"/>
          <w:szCs w:val="24"/>
        </w:rPr>
        <w:t>n</w:t>
      </w:r>
      <w:r w:rsidR="00482362" w:rsidRPr="009B7630">
        <w:rPr>
          <w:rFonts w:ascii="Book Antiqua" w:hAnsi="Book Antiqua" w:cs="Book Antiqua"/>
          <w:sz w:val="24"/>
          <w:szCs w:val="24"/>
        </w:rPr>
        <w:t>io 2020</w:t>
      </w:r>
      <w:r w:rsidR="00587F1D" w:rsidRPr="009B7630">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24BCBA0E" w:rsidR="00587F1D" w:rsidRPr="008C04A0" w:rsidRDefault="00C422EA"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8C04A0">
        <w:rPr>
          <w:rFonts w:ascii="Book Antiqua" w:hAnsi="Book Antiqua" w:cs="Book Antiqua"/>
          <w:sz w:val="24"/>
          <w:szCs w:val="24"/>
        </w:rPr>
        <w:t xml:space="preserve"> personas Técnicas Judiciales Tramitadoras</w:t>
      </w:r>
    </w:p>
    <w:p w14:paraId="715E5719" w14:textId="62F453C7"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w:t>
      </w:r>
      <w:r w:rsidR="00C422EA">
        <w:rPr>
          <w:rFonts w:ascii="Book Antiqua" w:hAnsi="Book Antiqua" w:cs="Book Antiqua"/>
          <w:sz w:val="24"/>
          <w:szCs w:val="24"/>
        </w:rPr>
        <w:t>Auxiliar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2596E621" w14:textId="53D6A40D" w:rsidR="00F83909" w:rsidRDefault="00297119" w:rsidP="009B763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w:t>
      </w:r>
      <w:r w:rsidR="0055129B">
        <w:rPr>
          <w:rFonts w:ascii="Book Antiqua" w:hAnsi="Book Antiqua" w:cs="Book Antiqua"/>
          <w:sz w:val="24"/>
          <w:szCs w:val="24"/>
        </w:rPr>
        <w:t>3</w:t>
      </w:r>
      <w:r w:rsidR="00F16810">
        <w:rPr>
          <w:rFonts w:ascii="Book Antiqua" w:hAnsi="Book Antiqua" w:cs="Book Antiqua"/>
          <w:sz w:val="24"/>
          <w:szCs w:val="24"/>
        </w:rPr>
        <w:t xml:space="preserve"> materias del </w:t>
      </w:r>
      <w:r w:rsidR="004C0782">
        <w:rPr>
          <w:rFonts w:ascii="Book Antiqua" w:hAnsi="Book Antiqua" w:cs="Book Antiqua"/>
          <w:sz w:val="24"/>
          <w:szCs w:val="24"/>
        </w:rPr>
        <w:t>despacho con</w:t>
      </w:r>
      <w:r w:rsidR="00F16810">
        <w:rPr>
          <w:rFonts w:ascii="Book Antiqua" w:hAnsi="Book Antiqua" w:cs="Book Antiqua"/>
          <w:sz w:val="24"/>
          <w:szCs w:val="24"/>
        </w:rPr>
        <w:t xml:space="preserve"> </w:t>
      </w:r>
      <w:r w:rsidR="0055129B">
        <w:rPr>
          <w:rFonts w:ascii="Book Antiqua" w:hAnsi="Book Antiqua" w:cs="Book Antiqua"/>
          <w:sz w:val="24"/>
          <w:szCs w:val="24"/>
        </w:rPr>
        <w:t>5</w:t>
      </w:r>
      <w:r w:rsidR="00F16810">
        <w:rPr>
          <w:rFonts w:ascii="Book Antiqua" w:hAnsi="Book Antiqua" w:cs="Book Antiqua"/>
          <w:sz w:val="24"/>
          <w:szCs w:val="24"/>
        </w:rPr>
        <w:t xml:space="preserve"> personas Técnicas Judiciales que se encargan de las labores de tramitación.</w:t>
      </w:r>
      <w:r w:rsidR="0055129B">
        <w:rPr>
          <w:rFonts w:ascii="Book Antiqua" w:hAnsi="Book Antiqua" w:cs="Book Antiqua"/>
          <w:sz w:val="24"/>
          <w:szCs w:val="24"/>
        </w:rPr>
        <w:t xml:space="preserve"> Cabe mencionar que este despacho cuenta con una plaza de Juez 1, compartida con el Juzgado Contravencional de Golfito, esta plaza mantiene una rotación de 3 meses en el Juzgado Contravencional de II.C.J de la Zona Sur (</w:t>
      </w:r>
      <w:r w:rsidR="00F07E6F">
        <w:rPr>
          <w:rFonts w:ascii="Book Antiqua" w:hAnsi="Book Antiqua" w:cs="Book Antiqua"/>
          <w:sz w:val="24"/>
          <w:szCs w:val="24"/>
        </w:rPr>
        <w:t>C</w:t>
      </w:r>
      <w:r w:rsidR="0055129B">
        <w:rPr>
          <w:rFonts w:ascii="Book Antiqua" w:hAnsi="Book Antiqua" w:cs="Book Antiqua"/>
          <w:sz w:val="24"/>
          <w:szCs w:val="24"/>
        </w:rPr>
        <w:t xml:space="preserve">orredores) y 2 meses en el Juzgado Contravencional de Golfito. </w:t>
      </w:r>
      <w:r w:rsidR="00512141">
        <w:rPr>
          <w:rFonts w:ascii="Book Antiqua" w:hAnsi="Book Antiqua" w:cs="Book Antiqua"/>
          <w:sz w:val="24"/>
          <w:szCs w:val="24"/>
        </w:rPr>
        <w:t>Además,</w:t>
      </w:r>
      <w:r w:rsidR="004C0782">
        <w:rPr>
          <w:rFonts w:ascii="Book Antiqua" w:hAnsi="Book Antiqua" w:cs="Book Antiqua"/>
          <w:sz w:val="24"/>
          <w:szCs w:val="24"/>
        </w:rPr>
        <w:t xml:space="preserve"> la persona Auxiliar de Servicios Generales realiza el trámite de la materia Contravencional.</w:t>
      </w:r>
    </w:p>
    <w:p w14:paraId="08404A57" w14:textId="602D807A" w:rsidR="00EA6125" w:rsidRDefault="000C69BA" w:rsidP="009B7630">
      <w:pPr>
        <w:pStyle w:val="Descripcin"/>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w:t>
      </w:r>
      <w:r w:rsidR="004C0782">
        <w:rPr>
          <w:rFonts w:ascii="Book Antiqua" w:hAnsi="Book Antiqua" w:cs="Book Antiqua"/>
          <w:i w:val="0"/>
          <w:iCs w:val="0"/>
          <w:color w:val="auto"/>
          <w:sz w:val="22"/>
          <w:szCs w:val="22"/>
        </w:rPr>
        <w:t>l II.C.J Zona Sur Corredores</w:t>
      </w:r>
    </w:p>
    <w:tbl>
      <w:tblPr>
        <w:tblW w:w="7880" w:type="dxa"/>
        <w:jc w:val="center"/>
        <w:tblCellMar>
          <w:left w:w="70" w:type="dxa"/>
          <w:right w:w="70" w:type="dxa"/>
        </w:tblCellMar>
        <w:tblLook w:val="04A0" w:firstRow="1" w:lastRow="0" w:firstColumn="1" w:lastColumn="0" w:noHBand="0" w:noVBand="1"/>
      </w:tblPr>
      <w:tblGrid>
        <w:gridCol w:w="3144"/>
        <w:gridCol w:w="1687"/>
        <w:gridCol w:w="3049"/>
      </w:tblGrid>
      <w:tr w:rsidR="00737C86" w:rsidRPr="00737C86" w14:paraId="7E8FEDE5" w14:textId="77777777" w:rsidTr="0072669B">
        <w:trPr>
          <w:trHeight w:val="311"/>
          <w:jc w:val="center"/>
        </w:trPr>
        <w:tc>
          <w:tcPr>
            <w:tcW w:w="788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A89ABC8" w14:textId="77777777" w:rsidR="00737C86" w:rsidRPr="00737C86" w:rsidRDefault="00737C86" w:rsidP="00A52F97">
            <w:pPr>
              <w:spacing w:after="0" w:line="240" w:lineRule="auto"/>
              <w:jc w:val="center"/>
              <w:rPr>
                <w:rFonts w:ascii="Book Antiqua" w:eastAsia="Times New Roman" w:hAnsi="Book Antiqua" w:cs="Calibri"/>
                <w:b/>
                <w:bCs/>
                <w:color w:val="000000"/>
                <w:sz w:val="20"/>
                <w:szCs w:val="20"/>
                <w:lang w:eastAsia="es-CR"/>
              </w:rPr>
            </w:pPr>
            <w:r w:rsidRPr="00737C86">
              <w:rPr>
                <w:rFonts w:ascii="Book Antiqua" w:eastAsia="Times New Roman" w:hAnsi="Book Antiqua" w:cs="Calibri"/>
                <w:b/>
                <w:bCs/>
                <w:color w:val="000000"/>
                <w:sz w:val="20"/>
                <w:szCs w:val="20"/>
                <w:lang w:eastAsia="es-CR"/>
              </w:rPr>
              <w:t>Juzgado Contravencional del Segundo Circuito Judicial de la Zona Sur (Corredores)</w:t>
            </w:r>
          </w:p>
        </w:tc>
      </w:tr>
      <w:tr w:rsidR="00A52F97" w:rsidRPr="00737C86" w14:paraId="250BE12B" w14:textId="77777777" w:rsidTr="00A52F97">
        <w:trPr>
          <w:trHeight w:val="311"/>
          <w:jc w:val="center"/>
        </w:trPr>
        <w:tc>
          <w:tcPr>
            <w:tcW w:w="3144" w:type="dxa"/>
            <w:tcBorders>
              <w:top w:val="nil"/>
              <w:left w:val="double" w:sz="6" w:space="0" w:color="auto"/>
              <w:bottom w:val="double" w:sz="6" w:space="0" w:color="auto"/>
              <w:right w:val="double" w:sz="6" w:space="0" w:color="auto"/>
            </w:tcBorders>
            <w:shd w:val="clear" w:color="000000" w:fill="E2EFDA"/>
            <w:vAlign w:val="center"/>
            <w:hideMark/>
          </w:tcPr>
          <w:p w14:paraId="72A66D03" w14:textId="77777777" w:rsidR="00737C86" w:rsidRPr="00737C86" w:rsidRDefault="00737C86" w:rsidP="00737C86">
            <w:pPr>
              <w:spacing w:after="0" w:line="240" w:lineRule="auto"/>
              <w:jc w:val="center"/>
              <w:rPr>
                <w:rFonts w:ascii="Book Antiqua" w:eastAsia="Times New Roman" w:hAnsi="Book Antiqua" w:cs="Calibri"/>
                <w:b/>
                <w:bCs/>
                <w:color w:val="000000"/>
                <w:lang w:eastAsia="es-CR"/>
              </w:rPr>
            </w:pPr>
            <w:r w:rsidRPr="00737C86">
              <w:rPr>
                <w:rFonts w:ascii="Book Antiqua" w:eastAsia="Times New Roman" w:hAnsi="Book Antiqua" w:cs="Calibri"/>
                <w:b/>
                <w:bCs/>
                <w:color w:val="000000"/>
                <w:lang w:eastAsia="es-CR"/>
              </w:rPr>
              <w:t xml:space="preserve">Ubicaciones </w:t>
            </w:r>
          </w:p>
        </w:tc>
        <w:tc>
          <w:tcPr>
            <w:tcW w:w="4736" w:type="dxa"/>
            <w:gridSpan w:val="2"/>
            <w:tcBorders>
              <w:top w:val="double" w:sz="6" w:space="0" w:color="auto"/>
              <w:left w:val="nil"/>
              <w:bottom w:val="double" w:sz="6" w:space="0" w:color="auto"/>
              <w:right w:val="double" w:sz="6" w:space="0" w:color="000000"/>
            </w:tcBorders>
            <w:shd w:val="clear" w:color="000000" w:fill="E2EFDA"/>
            <w:vAlign w:val="center"/>
            <w:hideMark/>
          </w:tcPr>
          <w:p w14:paraId="75B111FC" w14:textId="77777777" w:rsidR="00737C86" w:rsidRPr="00737C86" w:rsidRDefault="00737C86" w:rsidP="00737C86">
            <w:pPr>
              <w:spacing w:after="0" w:line="240" w:lineRule="auto"/>
              <w:jc w:val="center"/>
              <w:rPr>
                <w:rFonts w:ascii="Book Antiqua" w:eastAsia="Times New Roman" w:hAnsi="Book Antiqua" w:cs="Calibri"/>
                <w:b/>
                <w:bCs/>
                <w:color w:val="000000"/>
                <w:lang w:eastAsia="es-CR"/>
              </w:rPr>
            </w:pPr>
            <w:r w:rsidRPr="00737C86">
              <w:rPr>
                <w:rFonts w:ascii="Book Antiqua" w:eastAsia="Times New Roman" w:hAnsi="Book Antiqua" w:cs="Calibri"/>
                <w:b/>
                <w:bCs/>
                <w:color w:val="000000"/>
                <w:lang w:eastAsia="es-CR"/>
              </w:rPr>
              <w:t>Reparto</w:t>
            </w:r>
          </w:p>
        </w:tc>
      </w:tr>
      <w:tr w:rsidR="00A52F97" w:rsidRPr="00737C86" w14:paraId="458E6EE7"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53C9E265"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Jueza o Juez 1</w:t>
            </w:r>
          </w:p>
        </w:tc>
        <w:tc>
          <w:tcPr>
            <w:tcW w:w="1687" w:type="dxa"/>
            <w:vMerge w:val="restart"/>
            <w:tcBorders>
              <w:top w:val="nil"/>
              <w:left w:val="double" w:sz="6" w:space="0" w:color="auto"/>
              <w:bottom w:val="double" w:sz="6" w:space="0" w:color="000000"/>
              <w:right w:val="double" w:sz="6" w:space="0" w:color="auto"/>
            </w:tcBorders>
            <w:shd w:val="clear" w:color="auto" w:fill="auto"/>
            <w:vAlign w:val="center"/>
            <w:hideMark/>
          </w:tcPr>
          <w:p w14:paraId="02FF2A3E" w14:textId="77777777" w:rsidR="00737C86" w:rsidRPr="00737C86" w:rsidRDefault="00737C86" w:rsidP="00737C86">
            <w:pPr>
              <w:spacing w:after="0" w:line="240" w:lineRule="auto"/>
              <w:jc w:val="center"/>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Jueza o Juez 1</w:t>
            </w:r>
          </w:p>
        </w:tc>
        <w:tc>
          <w:tcPr>
            <w:tcW w:w="3049" w:type="dxa"/>
            <w:tcBorders>
              <w:top w:val="nil"/>
              <w:left w:val="nil"/>
              <w:bottom w:val="double" w:sz="6" w:space="0" w:color="auto"/>
              <w:right w:val="double" w:sz="6" w:space="0" w:color="auto"/>
            </w:tcBorders>
            <w:shd w:val="clear" w:color="auto" w:fill="auto"/>
            <w:vAlign w:val="center"/>
            <w:hideMark/>
          </w:tcPr>
          <w:p w14:paraId="12042F12"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3</w:t>
            </w:r>
          </w:p>
        </w:tc>
      </w:tr>
      <w:tr w:rsidR="00A52F97" w:rsidRPr="00737C86" w14:paraId="34885266"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04416897"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Jueza o Juez 2</w:t>
            </w:r>
          </w:p>
        </w:tc>
        <w:tc>
          <w:tcPr>
            <w:tcW w:w="1687" w:type="dxa"/>
            <w:vMerge/>
            <w:tcBorders>
              <w:top w:val="nil"/>
              <w:left w:val="double" w:sz="6" w:space="0" w:color="auto"/>
              <w:bottom w:val="double" w:sz="6" w:space="0" w:color="000000"/>
              <w:right w:val="double" w:sz="6" w:space="0" w:color="auto"/>
            </w:tcBorders>
            <w:vAlign w:val="center"/>
            <w:hideMark/>
          </w:tcPr>
          <w:p w14:paraId="5C562612"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6FFF69BC"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4</w:t>
            </w:r>
          </w:p>
        </w:tc>
      </w:tr>
      <w:tr w:rsidR="00A52F97" w:rsidRPr="00737C86" w14:paraId="1F458092" w14:textId="77777777" w:rsidTr="0072669B">
        <w:trPr>
          <w:trHeight w:val="604"/>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6CCDEBB1"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Coordinadora o Coordinador Judicial</w:t>
            </w:r>
          </w:p>
        </w:tc>
        <w:tc>
          <w:tcPr>
            <w:tcW w:w="1687" w:type="dxa"/>
            <w:vMerge/>
            <w:tcBorders>
              <w:top w:val="nil"/>
              <w:left w:val="double" w:sz="6" w:space="0" w:color="auto"/>
              <w:bottom w:val="double" w:sz="6" w:space="0" w:color="000000"/>
              <w:right w:val="double" w:sz="6" w:space="0" w:color="auto"/>
            </w:tcBorders>
            <w:vAlign w:val="center"/>
            <w:hideMark/>
          </w:tcPr>
          <w:p w14:paraId="32D7E0EF"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1EDCFF94"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5</w:t>
            </w:r>
          </w:p>
        </w:tc>
      </w:tr>
      <w:tr w:rsidR="00A52F97" w:rsidRPr="00737C86" w14:paraId="5240FE4F"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48623688"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3</w:t>
            </w:r>
          </w:p>
        </w:tc>
        <w:tc>
          <w:tcPr>
            <w:tcW w:w="1687" w:type="dxa"/>
            <w:vMerge/>
            <w:tcBorders>
              <w:top w:val="nil"/>
              <w:left w:val="double" w:sz="6" w:space="0" w:color="auto"/>
              <w:bottom w:val="double" w:sz="6" w:space="0" w:color="000000"/>
              <w:right w:val="double" w:sz="6" w:space="0" w:color="auto"/>
            </w:tcBorders>
            <w:vAlign w:val="center"/>
            <w:hideMark/>
          </w:tcPr>
          <w:p w14:paraId="7AD2E2E8"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0757E6E1"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6</w:t>
            </w:r>
          </w:p>
        </w:tc>
      </w:tr>
      <w:tr w:rsidR="00A52F97" w:rsidRPr="00737C86" w14:paraId="18BE1AB2"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2268FBDC"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4</w:t>
            </w:r>
          </w:p>
        </w:tc>
        <w:tc>
          <w:tcPr>
            <w:tcW w:w="1687" w:type="dxa"/>
            <w:vMerge/>
            <w:tcBorders>
              <w:top w:val="nil"/>
              <w:left w:val="double" w:sz="6" w:space="0" w:color="auto"/>
              <w:bottom w:val="double" w:sz="6" w:space="0" w:color="000000"/>
              <w:right w:val="double" w:sz="6" w:space="0" w:color="auto"/>
            </w:tcBorders>
            <w:vAlign w:val="center"/>
            <w:hideMark/>
          </w:tcPr>
          <w:p w14:paraId="3092F4A0"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10BF5F77"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8</w:t>
            </w:r>
          </w:p>
        </w:tc>
      </w:tr>
      <w:tr w:rsidR="00A52F97" w:rsidRPr="00737C86" w14:paraId="40F9F244" w14:textId="77777777" w:rsidTr="0072669B">
        <w:trPr>
          <w:trHeight w:val="604"/>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5012D68F"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5</w:t>
            </w:r>
          </w:p>
        </w:tc>
        <w:tc>
          <w:tcPr>
            <w:tcW w:w="1687" w:type="dxa"/>
            <w:vMerge/>
            <w:tcBorders>
              <w:top w:val="nil"/>
              <w:left w:val="double" w:sz="6" w:space="0" w:color="auto"/>
              <w:bottom w:val="double" w:sz="6" w:space="0" w:color="000000"/>
              <w:right w:val="double" w:sz="6" w:space="0" w:color="auto"/>
            </w:tcBorders>
            <w:vAlign w:val="center"/>
            <w:hideMark/>
          </w:tcPr>
          <w:p w14:paraId="7DBE191E"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00D686B1"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Aux Servicios Generales (Contravenciones)</w:t>
            </w:r>
          </w:p>
        </w:tc>
      </w:tr>
      <w:tr w:rsidR="00A52F97" w:rsidRPr="00737C86" w14:paraId="4506AA2B"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4FCFFCDC"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6</w:t>
            </w:r>
          </w:p>
        </w:tc>
        <w:tc>
          <w:tcPr>
            <w:tcW w:w="1687" w:type="dxa"/>
            <w:vMerge w:val="restart"/>
            <w:tcBorders>
              <w:top w:val="nil"/>
              <w:left w:val="double" w:sz="6" w:space="0" w:color="auto"/>
              <w:bottom w:val="double" w:sz="6" w:space="0" w:color="000000"/>
              <w:right w:val="double" w:sz="6" w:space="0" w:color="auto"/>
            </w:tcBorders>
            <w:shd w:val="clear" w:color="auto" w:fill="auto"/>
            <w:vAlign w:val="center"/>
            <w:hideMark/>
          </w:tcPr>
          <w:p w14:paraId="79246746" w14:textId="77777777" w:rsidR="00737C86" w:rsidRPr="00737C86" w:rsidRDefault="00737C86" w:rsidP="00737C86">
            <w:pPr>
              <w:spacing w:after="0" w:line="240" w:lineRule="auto"/>
              <w:jc w:val="center"/>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Jueza o Juez 2</w:t>
            </w:r>
          </w:p>
        </w:tc>
        <w:tc>
          <w:tcPr>
            <w:tcW w:w="3049" w:type="dxa"/>
            <w:tcBorders>
              <w:top w:val="nil"/>
              <w:left w:val="nil"/>
              <w:bottom w:val="double" w:sz="6" w:space="0" w:color="auto"/>
              <w:right w:val="double" w:sz="6" w:space="0" w:color="auto"/>
            </w:tcBorders>
            <w:shd w:val="clear" w:color="auto" w:fill="auto"/>
            <w:vAlign w:val="center"/>
            <w:hideMark/>
          </w:tcPr>
          <w:p w14:paraId="049AE317"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3</w:t>
            </w:r>
          </w:p>
        </w:tc>
      </w:tr>
      <w:tr w:rsidR="00A52F97" w:rsidRPr="00737C86" w14:paraId="3CC9CB46"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2BBB1208"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lastRenderedPageBreak/>
              <w:t>Técnica o Técnico Judicial 8</w:t>
            </w:r>
          </w:p>
        </w:tc>
        <w:tc>
          <w:tcPr>
            <w:tcW w:w="1687" w:type="dxa"/>
            <w:vMerge/>
            <w:tcBorders>
              <w:top w:val="nil"/>
              <w:left w:val="double" w:sz="6" w:space="0" w:color="auto"/>
              <w:bottom w:val="double" w:sz="6" w:space="0" w:color="000000"/>
              <w:right w:val="double" w:sz="6" w:space="0" w:color="auto"/>
            </w:tcBorders>
            <w:vAlign w:val="center"/>
            <w:hideMark/>
          </w:tcPr>
          <w:p w14:paraId="42AF91A6"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647377DA"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4</w:t>
            </w:r>
          </w:p>
        </w:tc>
      </w:tr>
      <w:tr w:rsidR="00A52F97" w:rsidRPr="00737C86" w14:paraId="2D2BE665" w14:textId="77777777" w:rsidTr="0072669B">
        <w:trPr>
          <w:trHeight w:val="311"/>
          <w:jc w:val="center"/>
        </w:trPr>
        <w:tc>
          <w:tcPr>
            <w:tcW w:w="3144" w:type="dxa"/>
            <w:tcBorders>
              <w:top w:val="nil"/>
              <w:left w:val="double" w:sz="6" w:space="0" w:color="auto"/>
              <w:bottom w:val="double" w:sz="6" w:space="0" w:color="auto"/>
              <w:right w:val="double" w:sz="6" w:space="0" w:color="auto"/>
            </w:tcBorders>
            <w:shd w:val="clear" w:color="auto" w:fill="auto"/>
            <w:vAlign w:val="center"/>
            <w:hideMark/>
          </w:tcPr>
          <w:p w14:paraId="2488178B" w14:textId="7ACAB549"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Aux Servicios Generales</w:t>
            </w:r>
            <w:r>
              <w:rPr>
                <w:rFonts w:ascii="Book Antiqua" w:eastAsia="Times New Roman" w:hAnsi="Book Antiqua" w:cs="Calibri"/>
                <w:color w:val="000000"/>
                <w:lang w:eastAsia="es-CR"/>
              </w:rPr>
              <w:t xml:space="preserve"> </w:t>
            </w:r>
            <w:r w:rsidRPr="00512141">
              <w:rPr>
                <w:rFonts w:ascii="Book Antiqua" w:eastAsia="Times New Roman" w:hAnsi="Book Antiqua" w:cs="Calibri"/>
                <w:color w:val="000000"/>
                <w:lang w:eastAsia="es-CR"/>
              </w:rPr>
              <w:t>(Contravenciones)</w:t>
            </w:r>
          </w:p>
        </w:tc>
        <w:tc>
          <w:tcPr>
            <w:tcW w:w="1687" w:type="dxa"/>
            <w:vMerge/>
            <w:tcBorders>
              <w:top w:val="nil"/>
              <w:left w:val="double" w:sz="6" w:space="0" w:color="auto"/>
              <w:bottom w:val="double" w:sz="6" w:space="0" w:color="000000"/>
              <w:right w:val="double" w:sz="6" w:space="0" w:color="auto"/>
            </w:tcBorders>
            <w:vAlign w:val="center"/>
            <w:hideMark/>
          </w:tcPr>
          <w:p w14:paraId="13FC048B"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46470231"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5</w:t>
            </w:r>
          </w:p>
        </w:tc>
      </w:tr>
      <w:tr w:rsidR="00737C86" w:rsidRPr="00737C86" w14:paraId="0383C7C3" w14:textId="77777777" w:rsidTr="0072669B">
        <w:trPr>
          <w:trHeight w:val="311"/>
          <w:jc w:val="center"/>
        </w:trPr>
        <w:tc>
          <w:tcPr>
            <w:tcW w:w="3144" w:type="dxa"/>
            <w:vMerge w:val="restart"/>
            <w:tcBorders>
              <w:top w:val="double" w:sz="6" w:space="0" w:color="auto"/>
              <w:left w:val="double" w:sz="6" w:space="0" w:color="auto"/>
              <w:bottom w:val="double" w:sz="6" w:space="0" w:color="auto"/>
              <w:right w:val="double" w:sz="6" w:space="0" w:color="auto"/>
            </w:tcBorders>
            <w:shd w:val="clear" w:color="000000" w:fill="C6E0B4"/>
            <w:vAlign w:val="center"/>
            <w:hideMark/>
          </w:tcPr>
          <w:p w14:paraId="7DBBBDB3" w14:textId="2D1EC42B" w:rsidR="00737C86" w:rsidRPr="00737C86" w:rsidRDefault="00737C86" w:rsidP="00737C86">
            <w:pPr>
              <w:spacing w:after="0" w:line="240" w:lineRule="auto"/>
              <w:rPr>
                <w:rFonts w:ascii="Book Antiqua" w:eastAsia="Times New Roman" w:hAnsi="Book Antiqua" w:cs="Calibri"/>
                <w:i/>
                <w:iCs/>
                <w:color w:val="000000"/>
                <w:lang w:eastAsia="es-CR"/>
              </w:rPr>
            </w:pPr>
          </w:p>
          <w:p w14:paraId="266976C3" w14:textId="2798D48C" w:rsidR="00737C86" w:rsidRPr="00737C86" w:rsidRDefault="00737C86" w:rsidP="00737C86">
            <w:pPr>
              <w:spacing w:after="0" w:line="240" w:lineRule="auto"/>
              <w:rPr>
                <w:rFonts w:ascii="Book Antiqua" w:eastAsia="Times New Roman" w:hAnsi="Book Antiqua" w:cs="Calibri"/>
                <w:i/>
                <w:iCs/>
                <w:color w:val="000000"/>
                <w:lang w:eastAsia="es-CR"/>
              </w:rPr>
            </w:pPr>
          </w:p>
          <w:p w14:paraId="08328D4E" w14:textId="3771E632" w:rsidR="00737C86" w:rsidRPr="00737C86" w:rsidRDefault="00737C86" w:rsidP="00737C86">
            <w:pPr>
              <w:spacing w:after="0" w:line="240" w:lineRule="auto"/>
              <w:rPr>
                <w:rFonts w:ascii="Book Antiqua" w:eastAsia="Times New Roman" w:hAnsi="Book Antiqua" w:cs="Calibri"/>
                <w:i/>
                <w:iCs/>
                <w:color w:val="000000"/>
                <w:lang w:eastAsia="es-CR"/>
              </w:rPr>
            </w:pPr>
          </w:p>
        </w:tc>
        <w:tc>
          <w:tcPr>
            <w:tcW w:w="1687" w:type="dxa"/>
            <w:vMerge/>
            <w:tcBorders>
              <w:top w:val="nil"/>
              <w:left w:val="double" w:sz="6" w:space="0" w:color="auto"/>
              <w:bottom w:val="double" w:sz="6" w:space="0" w:color="000000"/>
              <w:right w:val="double" w:sz="6" w:space="0" w:color="auto"/>
            </w:tcBorders>
            <w:vAlign w:val="center"/>
            <w:hideMark/>
          </w:tcPr>
          <w:p w14:paraId="1663B04C"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096F079D"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6</w:t>
            </w:r>
          </w:p>
        </w:tc>
      </w:tr>
      <w:tr w:rsidR="00737C86" w:rsidRPr="00737C86" w14:paraId="041C6097" w14:textId="77777777" w:rsidTr="0072669B">
        <w:trPr>
          <w:trHeight w:val="311"/>
          <w:jc w:val="center"/>
        </w:trPr>
        <w:tc>
          <w:tcPr>
            <w:tcW w:w="3144" w:type="dxa"/>
            <w:vMerge/>
            <w:tcBorders>
              <w:left w:val="double" w:sz="6" w:space="0" w:color="auto"/>
              <w:bottom w:val="double" w:sz="6" w:space="0" w:color="auto"/>
              <w:right w:val="double" w:sz="6" w:space="0" w:color="auto"/>
            </w:tcBorders>
            <w:shd w:val="clear" w:color="000000" w:fill="C6E0B4"/>
            <w:vAlign w:val="center"/>
            <w:hideMark/>
          </w:tcPr>
          <w:p w14:paraId="71934061" w14:textId="3B4CDC86" w:rsidR="00737C86" w:rsidRPr="00737C86" w:rsidRDefault="00737C86" w:rsidP="00737C86">
            <w:pPr>
              <w:spacing w:after="0" w:line="240" w:lineRule="auto"/>
              <w:rPr>
                <w:rFonts w:ascii="Book Antiqua" w:eastAsia="Times New Roman" w:hAnsi="Book Antiqua" w:cs="Calibri"/>
                <w:i/>
                <w:iCs/>
                <w:color w:val="000000"/>
                <w:lang w:eastAsia="es-CR"/>
              </w:rPr>
            </w:pPr>
          </w:p>
        </w:tc>
        <w:tc>
          <w:tcPr>
            <w:tcW w:w="1687" w:type="dxa"/>
            <w:vMerge/>
            <w:tcBorders>
              <w:top w:val="nil"/>
              <w:left w:val="double" w:sz="6" w:space="0" w:color="auto"/>
              <w:bottom w:val="double" w:sz="6" w:space="0" w:color="000000"/>
              <w:right w:val="double" w:sz="6" w:space="0" w:color="auto"/>
            </w:tcBorders>
            <w:vAlign w:val="center"/>
            <w:hideMark/>
          </w:tcPr>
          <w:p w14:paraId="3919C073"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2BF8D551"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Técnica o Técnico Judicial 8</w:t>
            </w:r>
          </w:p>
        </w:tc>
      </w:tr>
      <w:tr w:rsidR="00737C86" w:rsidRPr="00737C86" w14:paraId="7D64B4A6" w14:textId="77777777" w:rsidTr="0072669B">
        <w:trPr>
          <w:trHeight w:val="604"/>
          <w:jc w:val="center"/>
        </w:trPr>
        <w:tc>
          <w:tcPr>
            <w:tcW w:w="3144" w:type="dxa"/>
            <w:vMerge/>
            <w:tcBorders>
              <w:left w:val="double" w:sz="6" w:space="0" w:color="auto"/>
              <w:bottom w:val="double" w:sz="6" w:space="0" w:color="auto"/>
              <w:right w:val="double" w:sz="6" w:space="0" w:color="auto"/>
            </w:tcBorders>
            <w:shd w:val="clear" w:color="000000" w:fill="C6E0B4"/>
            <w:vAlign w:val="center"/>
            <w:hideMark/>
          </w:tcPr>
          <w:p w14:paraId="4FB2445D" w14:textId="431EC1F9" w:rsidR="00737C86" w:rsidRPr="00737C86" w:rsidRDefault="00737C86" w:rsidP="00737C86">
            <w:pPr>
              <w:spacing w:after="0" w:line="240" w:lineRule="auto"/>
              <w:rPr>
                <w:rFonts w:ascii="Book Antiqua" w:eastAsia="Times New Roman" w:hAnsi="Book Antiqua" w:cs="Calibri"/>
                <w:i/>
                <w:iCs/>
                <w:color w:val="000000"/>
                <w:lang w:eastAsia="es-CR"/>
              </w:rPr>
            </w:pPr>
          </w:p>
        </w:tc>
        <w:tc>
          <w:tcPr>
            <w:tcW w:w="1687" w:type="dxa"/>
            <w:vMerge/>
            <w:tcBorders>
              <w:top w:val="nil"/>
              <w:left w:val="double" w:sz="6" w:space="0" w:color="auto"/>
              <w:bottom w:val="double" w:sz="6" w:space="0" w:color="auto"/>
              <w:right w:val="double" w:sz="6" w:space="0" w:color="auto"/>
            </w:tcBorders>
            <w:vAlign w:val="center"/>
            <w:hideMark/>
          </w:tcPr>
          <w:p w14:paraId="04F596E1" w14:textId="77777777" w:rsidR="00737C86" w:rsidRPr="00737C86" w:rsidRDefault="00737C86" w:rsidP="00737C86">
            <w:pPr>
              <w:spacing w:after="0" w:line="240" w:lineRule="auto"/>
              <w:rPr>
                <w:rFonts w:ascii="Book Antiqua" w:eastAsia="Times New Roman" w:hAnsi="Book Antiqua" w:cs="Calibri"/>
                <w:color w:val="000000"/>
                <w:lang w:eastAsia="es-CR"/>
              </w:rPr>
            </w:pPr>
          </w:p>
        </w:tc>
        <w:tc>
          <w:tcPr>
            <w:tcW w:w="3049" w:type="dxa"/>
            <w:tcBorders>
              <w:top w:val="nil"/>
              <w:left w:val="nil"/>
              <w:bottom w:val="double" w:sz="6" w:space="0" w:color="auto"/>
              <w:right w:val="double" w:sz="6" w:space="0" w:color="auto"/>
            </w:tcBorders>
            <w:shd w:val="clear" w:color="auto" w:fill="auto"/>
            <w:vAlign w:val="center"/>
            <w:hideMark/>
          </w:tcPr>
          <w:p w14:paraId="5CA9E936" w14:textId="77777777" w:rsidR="00737C86" w:rsidRPr="00737C86" w:rsidRDefault="00737C86" w:rsidP="00737C86">
            <w:pPr>
              <w:spacing w:after="0" w:line="240" w:lineRule="auto"/>
              <w:rPr>
                <w:rFonts w:ascii="Book Antiqua" w:eastAsia="Times New Roman" w:hAnsi="Book Antiqua" w:cs="Calibri"/>
                <w:color w:val="000000"/>
                <w:lang w:eastAsia="es-CR"/>
              </w:rPr>
            </w:pPr>
            <w:r w:rsidRPr="00737C86">
              <w:rPr>
                <w:rFonts w:ascii="Book Antiqua" w:eastAsia="Times New Roman" w:hAnsi="Book Antiqua" w:cs="Calibri"/>
                <w:color w:val="000000"/>
                <w:lang w:eastAsia="es-CR"/>
              </w:rPr>
              <w:t>Aux Servicios Generales (Contravenciones)</w:t>
            </w:r>
          </w:p>
        </w:tc>
      </w:tr>
      <w:tr w:rsidR="00A52F97" w:rsidRPr="00737C86" w14:paraId="5695AAD0" w14:textId="77777777" w:rsidTr="0072669B">
        <w:trPr>
          <w:trHeight w:val="311"/>
          <w:jc w:val="center"/>
        </w:trPr>
        <w:tc>
          <w:tcPr>
            <w:tcW w:w="3144" w:type="dxa"/>
            <w:tcBorders>
              <w:top w:val="double" w:sz="6" w:space="0" w:color="auto"/>
              <w:left w:val="double" w:sz="6" w:space="0" w:color="auto"/>
              <w:bottom w:val="nil"/>
              <w:right w:val="nil"/>
            </w:tcBorders>
            <w:shd w:val="clear" w:color="000000" w:fill="C6E0B4"/>
            <w:vAlign w:val="center"/>
            <w:hideMark/>
          </w:tcPr>
          <w:p w14:paraId="1B73440F" w14:textId="77777777" w:rsidR="00737C86" w:rsidRPr="00737C86" w:rsidRDefault="00737C86" w:rsidP="00737C86">
            <w:pPr>
              <w:spacing w:after="0" w:line="240" w:lineRule="auto"/>
              <w:rPr>
                <w:rFonts w:ascii="Book Antiqua" w:eastAsia="Times New Roman" w:hAnsi="Book Antiqua" w:cs="Calibri"/>
                <w:b/>
                <w:bCs/>
                <w:i/>
                <w:iCs/>
                <w:color w:val="000000"/>
                <w:lang w:eastAsia="es-CR"/>
              </w:rPr>
            </w:pPr>
            <w:r w:rsidRPr="00737C86">
              <w:rPr>
                <w:rFonts w:ascii="Book Antiqua" w:eastAsia="Times New Roman" w:hAnsi="Book Antiqua" w:cs="Calibri"/>
                <w:b/>
                <w:bCs/>
                <w:i/>
                <w:iCs/>
                <w:color w:val="000000"/>
                <w:lang w:eastAsia="es-CR"/>
              </w:rPr>
              <w:t>Observaciones:</w:t>
            </w:r>
          </w:p>
        </w:tc>
        <w:tc>
          <w:tcPr>
            <w:tcW w:w="1687" w:type="dxa"/>
            <w:tcBorders>
              <w:top w:val="double" w:sz="6" w:space="0" w:color="auto"/>
              <w:left w:val="nil"/>
              <w:bottom w:val="nil"/>
              <w:right w:val="nil"/>
            </w:tcBorders>
            <w:shd w:val="clear" w:color="000000" w:fill="C6E0B4"/>
            <w:vAlign w:val="center"/>
            <w:hideMark/>
          </w:tcPr>
          <w:p w14:paraId="3006C1C0" w14:textId="77777777" w:rsidR="00737C86" w:rsidRPr="00737C86" w:rsidRDefault="00737C86" w:rsidP="00737C86">
            <w:pPr>
              <w:spacing w:after="0" w:line="240" w:lineRule="auto"/>
              <w:rPr>
                <w:rFonts w:ascii="Book Antiqua" w:eastAsia="Times New Roman" w:hAnsi="Book Antiqua" w:cs="Calibri"/>
                <w:i/>
                <w:iCs/>
                <w:color w:val="000000"/>
                <w:lang w:eastAsia="es-CR"/>
              </w:rPr>
            </w:pPr>
            <w:r w:rsidRPr="00737C86">
              <w:rPr>
                <w:rFonts w:ascii="Book Antiqua" w:eastAsia="Times New Roman" w:hAnsi="Book Antiqua" w:cs="Calibri"/>
                <w:i/>
                <w:iCs/>
                <w:color w:val="000000"/>
                <w:lang w:eastAsia="es-CR"/>
              </w:rPr>
              <w:t> </w:t>
            </w:r>
          </w:p>
        </w:tc>
        <w:tc>
          <w:tcPr>
            <w:tcW w:w="3049" w:type="dxa"/>
            <w:tcBorders>
              <w:top w:val="double" w:sz="6" w:space="0" w:color="auto"/>
              <w:left w:val="nil"/>
              <w:bottom w:val="nil"/>
              <w:right w:val="double" w:sz="6" w:space="0" w:color="auto"/>
            </w:tcBorders>
            <w:shd w:val="clear" w:color="000000" w:fill="C6E0B4"/>
            <w:vAlign w:val="center"/>
            <w:hideMark/>
          </w:tcPr>
          <w:p w14:paraId="0E43B579" w14:textId="77777777" w:rsidR="00737C86" w:rsidRPr="00737C86" w:rsidRDefault="00737C86" w:rsidP="00737C86">
            <w:pPr>
              <w:spacing w:after="0" w:line="240" w:lineRule="auto"/>
              <w:rPr>
                <w:rFonts w:ascii="Book Antiqua" w:eastAsia="Times New Roman" w:hAnsi="Book Antiqua" w:cs="Calibri"/>
                <w:i/>
                <w:iCs/>
                <w:color w:val="000000"/>
                <w:lang w:eastAsia="es-CR"/>
              </w:rPr>
            </w:pPr>
            <w:r w:rsidRPr="00737C86">
              <w:rPr>
                <w:rFonts w:ascii="Book Antiqua" w:eastAsia="Times New Roman" w:hAnsi="Book Antiqua" w:cs="Calibri"/>
                <w:i/>
                <w:iCs/>
                <w:color w:val="000000"/>
                <w:lang w:eastAsia="es-CR"/>
              </w:rPr>
              <w:t> </w:t>
            </w:r>
          </w:p>
        </w:tc>
      </w:tr>
      <w:tr w:rsidR="00737C86" w:rsidRPr="00737C86" w14:paraId="53F91F49" w14:textId="77777777" w:rsidTr="0072669B">
        <w:trPr>
          <w:trHeight w:val="301"/>
          <w:jc w:val="center"/>
        </w:trPr>
        <w:tc>
          <w:tcPr>
            <w:tcW w:w="7880" w:type="dxa"/>
            <w:gridSpan w:val="3"/>
            <w:tcBorders>
              <w:top w:val="nil"/>
              <w:left w:val="double" w:sz="6" w:space="0" w:color="auto"/>
              <w:bottom w:val="nil"/>
              <w:right w:val="double" w:sz="6" w:space="0" w:color="auto"/>
            </w:tcBorders>
            <w:shd w:val="clear" w:color="000000" w:fill="C6E0B4"/>
            <w:vAlign w:val="center"/>
            <w:hideMark/>
          </w:tcPr>
          <w:p w14:paraId="46C6CED2" w14:textId="7151EF2E" w:rsidR="00737C86" w:rsidRPr="00737C86" w:rsidRDefault="00737C86" w:rsidP="00737C86">
            <w:pPr>
              <w:spacing w:after="0" w:line="240" w:lineRule="auto"/>
              <w:rPr>
                <w:rFonts w:ascii="Book Antiqua" w:eastAsia="Times New Roman" w:hAnsi="Book Antiqua" w:cs="Calibri"/>
                <w:b/>
                <w:bCs/>
                <w:i/>
                <w:iCs/>
                <w:color w:val="000000"/>
                <w:lang w:eastAsia="es-CR"/>
              </w:rPr>
            </w:pPr>
            <w:r w:rsidRPr="00737C86">
              <w:rPr>
                <w:rFonts w:ascii="Book Antiqua" w:eastAsia="Times New Roman" w:hAnsi="Book Antiqua" w:cs="Calibri"/>
                <w:b/>
                <w:bCs/>
                <w:i/>
                <w:iCs/>
                <w:color w:val="000000"/>
                <w:lang w:eastAsia="es-CR"/>
              </w:rPr>
              <w:t> </w:t>
            </w:r>
            <w:r w:rsidR="00A52F97" w:rsidRPr="00737C86">
              <w:rPr>
                <w:rFonts w:ascii="Book Antiqua" w:eastAsia="Times New Roman" w:hAnsi="Book Antiqua" w:cs="Calibri"/>
                <w:i/>
                <w:iCs/>
                <w:color w:val="000000"/>
                <w:lang w:eastAsia="es-CR"/>
              </w:rPr>
              <w:t>•La persona Coordinadora Judicial realiza trámites administrativos.</w:t>
            </w:r>
          </w:p>
        </w:tc>
      </w:tr>
      <w:tr w:rsidR="00737C86" w:rsidRPr="00737C86" w14:paraId="783F9CAF" w14:textId="77777777" w:rsidTr="0072669B">
        <w:trPr>
          <w:trHeight w:val="291"/>
          <w:jc w:val="center"/>
        </w:trPr>
        <w:tc>
          <w:tcPr>
            <w:tcW w:w="7880" w:type="dxa"/>
            <w:gridSpan w:val="3"/>
            <w:tcBorders>
              <w:top w:val="nil"/>
              <w:left w:val="double" w:sz="6" w:space="0" w:color="auto"/>
              <w:bottom w:val="nil"/>
              <w:right w:val="double" w:sz="6" w:space="0" w:color="auto"/>
            </w:tcBorders>
            <w:shd w:val="clear" w:color="000000" w:fill="C6E0B4"/>
            <w:vAlign w:val="center"/>
            <w:hideMark/>
          </w:tcPr>
          <w:p w14:paraId="17321AEC" w14:textId="5A5BF2A8" w:rsidR="00737C86" w:rsidRPr="00737C86" w:rsidRDefault="00A52F97" w:rsidP="00737C86">
            <w:pPr>
              <w:spacing w:after="0" w:line="240" w:lineRule="auto"/>
              <w:rPr>
                <w:rFonts w:ascii="Book Antiqua" w:eastAsia="Times New Roman" w:hAnsi="Book Antiqua" w:cs="Calibri"/>
                <w:i/>
                <w:iCs/>
                <w:color w:val="000000"/>
                <w:lang w:eastAsia="es-CR"/>
              </w:rPr>
            </w:pPr>
            <w:r w:rsidRPr="00512141">
              <w:rPr>
                <w:rFonts w:ascii="Book Antiqua" w:eastAsia="Times New Roman" w:hAnsi="Book Antiqua" w:cs="Calibri"/>
                <w:i/>
                <w:iCs/>
                <w:color w:val="000000"/>
                <w:lang w:eastAsia="es-CR"/>
              </w:rPr>
              <w:t>•El despacho cuenta con un Juez compartido con el Juzgado Contravencional de Golfito, con la constante que se mantiene 3 meses en el despacho y dos meses en Golfito.</w:t>
            </w:r>
          </w:p>
        </w:tc>
      </w:tr>
      <w:tr w:rsidR="00737C86" w:rsidRPr="00737C86" w14:paraId="0C601340" w14:textId="77777777" w:rsidTr="0072669B">
        <w:trPr>
          <w:trHeight w:val="291"/>
          <w:jc w:val="center"/>
        </w:trPr>
        <w:tc>
          <w:tcPr>
            <w:tcW w:w="7880" w:type="dxa"/>
            <w:gridSpan w:val="3"/>
            <w:tcBorders>
              <w:top w:val="nil"/>
              <w:left w:val="double" w:sz="6" w:space="0" w:color="auto"/>
              <w:bottom w:val="nil"/>
              <w:right w:val="double" w:sz="6" w:space="0" w:color="auto"/>
            </w:tcBorders>
            <w:shd w:val="clear" w:color="000000" w:fill="C6E0B4"/>
            <w:vAlign w:val="center"/>
          </w:tcPr>
          <w:p w14:paraId="3B6AD452" w14:textId="43E031DB" w:rsidR="00737C86" w:rsidRPr="00737C86" w:rsidRDefault="00A52F97" w:rsidP="00737C86">
            <w:pPr>
              <w:spacing w:after="0" w:line="240" w:lineRule="auto"/>
              <w:rPr>
                <w:rFonts w:ascii="Book Antiqua" w:eastAsia="Times New Roman" w:hAnsi="Book Antiqua" w:cs="Calibri"/>
                <w:i/>
                <w:iCs/>
                <w:color w:val="000000"/>
                <w:lang w:eastAsia="es-CR"/>
              </w:rPr>
            </w:pPr>
            <w:r w:rsidRPr="00512141">
              <w:rPr>
                <w:rFonts w:ascii="Book Antiqua" w:eastAsia="Times New Roman" w:hAnsi="Book Antiqua" w:cs="Calibri"/>
                <w:i/>
                <w:iCs/>
                <w:color w:val="000000"/>
                <w:lang w:eastAsia="es-CR"/>
              </w:rPr>
              <w:t>• La persona Auxiliar de Servicios Generales realiza labores de limpieza, control de Correo Interno, armado de expedientes nuevos y realiza trámite de la materia Contravencional.</w:t>
            </w:r>
          </w:p>
        </w:tc>
      </w:tr>
      <w:tr w:rsidR="00737C86" w:rsidRPr="00737C86" w14:paraId="15E40507" w14:textId="77777777" w:rsidTr="0072669B">
        <w:trPr>
          <w:trHeight w:val="291"/>
          <w:jc w:val="center"/>
        </w:trPr>
        <w:tc>
          <w:tcPr>
            <w:tcW w:w="7880" w:type="dxa"/>
            <w:gridSpan w:val="3"/>
            <w:tcBorders>
              <w:top w:val="nil"/>
              <w:left w:val="double" w:sz="6" w:space="0" w:color="auto"/>
              <w:bottom w:val="nil"/>
              <w:right w:val="double" w:sz="6" w:space="0" w:color="auto"/>
            </w:tcBorders>
            <w:shd w:val="clear" w:color="000000" w:fill="C6E0B4"/>
            <w:vAlign w:val="center"/>
          </w:tcPr>
          <w:p w14:paraId="5CCF4056" w14:textId="374C8828" w:rsidR="00737C86" w:rsidRPr="00737C86" w:rsidRDefault="00A52F97" w:rsidP="00737C86">
            <w:pPr>
              <w:spacing w:after="0" w:line="240" w:lineRule="auto"/>
              <w:rPr>
                <w:rFonts w:ascii="Book Antiqua" w:eastAsia="Times New Roman" w:hAnsi="Book Antiqua" w:cs="Calibri"/>
                <w:i/>
                <w:iCs/>
                <w:color w:val="000000"/>
                <w:lang w:eastAsia="es-CR"/>
              </w:rPr>
            </w:pPr>
            <w:r w:rsidRPr="00512141">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realizan el trámite de los asuntos por terminaciones</w:t>
            </w:r>
          </w:p>
        </w:tc>
      </w:tr>
      <w:tr w:rsidR="00737C86" w:rsidRPr="00737C86" w14:paraId="3C819BC6" w14:textId="77777777" w:rsidTr="0072669B">
        <w:trPr>
          <w:trHeight w:val="301"/>
          <w:jc w:val="center"/>
        </w:trPr>
        <w:tc>
          <w:tcPr>
            <w:tcW w:w="7880" w:type="dxa"/>
            <w:gridSpan w:val="3"/>
            <w:tcBorders>
              <w:top w:val="nil"/>
              <w:left w:val="double" w:sz="6" w:space="0" w:color="auto"/>
              <w:bottom w:val="double" w:sz="6" w:space="0" w:color="auto"/>
              <w:right w:val="double" w:sz="6" w:space="0" w:color="auto"/>
            </w:tcBorders>
            <w:shd w:val="clear" w:color="000000" w:fill="C6E0B4"/>
            <w:vAlign w:val="center"/>
          </w:tcPr>
          <w:p w14:paraId="67A19297" w14:textId="58404757" w:rsidR="00737C86" w:rsidRPr="00737C86" w:rsidRDefault="00A52F97" w:rsidP="00737C86">
            <w:pPr>
              <w:spacing w:after="0" w:line="240" w:lineRule="auto"/>
              <w:rPr>
                <w:rFonts w:ascii="Book Antiqua" w:eastAsia="Times New Roman" w:hAnsi="Book Antiqua" w:cs="Calibri"/>
                <w:i/>
                <w:iCs/>
                <w:color w:val="000000"/>
                <w:lang w:eastAsia="es-CR"/>
              </w:rPr>
            </w:pPr>
            <w:r w:rsidRPr="00512141">
              <w:rPr>
                <w:rFonts w:ascii="Book Antiqua" w:eastAsia="Times New Roman" w:hAnsi="Book Antiqua" w:cs="Calibri"/>
                <w:i/>
                <w:iCs/>
                <w:color w:val="000000"/>
                <w:lang w:eastAsia="es-CR"/>
              </w:rPr>
              <w:t>• Existe un rol de manifestación entre el personal técnico.</w:t>
            </w:r>
          </w:p>
        </w:tc>
      </w:tr>
    </w:tbl>
    <w:p w14:paraId="132CB9E1" w14:textId="77777777" w:rsidR="00A52F97" w:rsidRPr="00512141" w:rsidRDefault="00A52F97" w:rsidP="00A52F97">
      <w:pPr>
        <w:spacing w:line="240" w:lineRule="auto"/>
        <w:ind w:left="426" w:right="474"/>
        <w:jc w:val="both"/>
        <w:rPr>
          <w:rFonts w:ascii="Book Antiqua" w:hAnsi="Book Antiqua" w:cs="Book Antiqua"/>
          <w:i/>
          <w:iCs/>
        </w:rPr>
      </w:pPr>
      <w:r w:rsidRPr="00512141">
        <w:rPr>
          <w:rFonts w:ascii="Book Antiqua" w:hAnsi="Book Antiqua" w:cs="Book Antiqua"/>
          <w:b/>
          <w:bCs/>
          <w:i/>
          <w:iCs/>
        </w:rPr>
        <w:t xml:space="preserve">Fuente: </w:t>
      </w:r>
      <w:r w:rsidRPr="00512141">
        <w:rPr>
          <w:rFonts w:ascii="Book Antiqua" w:hAnsi="Book Antiqua" w:cs="Book Antiqua"/>
          <w:i/>
          <w:iCs/>
        </w:rPr>
        <w:t>Subproceso de Modernización Institucional con base en la información suministrada por el Juzgado Contravencional de</w:t>
      </w:r>
      <w:r>
        <w:rPr>
          <w:rFonts w:ascii="Book Antiqua" w:hAnsi="Book Antiqua" w:cs="Book Antiqua"/>
          <w:i/>
          <w:iCs/>
        </w:rPr>
        <w:t>l II.C.J Zona Sur (Corredores)</w:t>
      </w:r>
      <w:r w:rsidRPr="00512141">
        <w:rPr>
          <w:rFonts w:ascii="Book Antiqua" w:hAnsi="Book Antiqua" w:cs="Book Antiqua"/>
          <w:i/>
          <w:iCs/>
        </w:rPr>
        <w:t>.</w:t>
      </w:r>
    </w:p>
    <w:p w14:paraId="53C81B50" w14:textId="77777777" w:rsidR="00737C86" w:rsidRPr="00737C86" w:rsidRDefault="00737C86" w:rsidP="0072669B"/>
    <w:p w14:paraId="6154CF3D" w14:textId="53425BB2" w:rsidR="000C69BA" w:rsidRPr="009B7630" w:rsidRDefault="006846E7" w:rsidP="009B7630">
      <w:pPr>
        <w:spacing w:line="240" w:lineRule="auto"/>
        <w:jc w:val="both"/>
        <w:rPr>
          <w:rFonts w:ascii="Book Antiqua" w:hAnsi="Book Antiqua" w:cs="Book Antiqua"/>
          <w:sz w:val="24"/>
          <w:szCs w:val="24"/>
        </w:rPr>
      </w:pPr>
      <w:r w:rsidRPr="009B7630">
        <w:rPr>
          <w:rFonts w:ascii="Book Antiqua" w:hAnsi="Book Antiqua" w:cs="Book Antiqua"/>
          <w:sz w:val="24"/>
          <w:szCs w:val="24"/>
        </w:rPr>
        <w:t>Es importante indicar que el despacho cuenta con un Juez compartido con el Juzgado Contravencional de Golfito, con la constante que se mantiene 3 meses en el despacho y dos meses en Golfito.</w:t>
      </w:r>
    </w:p>
    <w:p w14:paraId="33C4998D" w14:textId="77777777" w:rsidR="006846E7" w:rsidRPr="00C11BE1" w:rsidRDefault="006846E7" w:rsidP="00C11BE1">
      <w:pPr>
        <w:pStyle w:val="Prrafodelista"/>
        <w:spacing w:line="240" w:lineRule="auto"/>
        <w:jc w:val="both"/>
        <w:rPr>
          <w:rFonts w:ascii="Book Antiqua" w:hAnsi="Book Antiqua" w:cs="Book Antiqua"/>
          <w:i/>
          <w:iCs/>
        </w:rPr>
      </w:pPr>
    </w:p>
    <w:p w14:paraId="20BCDA31" w14:textId="109B641C"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171549">
        <w:rPr>
          <w:rFonts w:ascii="Book Antiqua" w:hAnsi="Book Antiqua" w:cs="Book Antiqua"/>
          <w:sz w:val="24"/>
          <w:szCs w:val="24"/>
        </w:rPr>
        <w:t>.</w:t>
      </w:r>
    </w:p>
    <w:p w14:paraId="2574F529" w14:textId="77777777" w:rsidR="00704C45" w:rsidRDefault="00704C45" w:rsidP="00C11BE1">
      <w:pPr>
        <w:pStyle w:val="Prrafodelista"/>
        <w:spacing w:line="240" w:lineRule="auto"/>
        <w:jc w:val="both"/>
        <w:rPr>
          <w:rFonts w:ascii="Book Antiqua" w:hAnsi="Book Antiqua" w:cs="Book Antiqua"/>
          <w:sz w:val="24"/>
          <w:szCs w:val="24"/>
        </w:rPr>
      </w:pPr>
    </w:p>
    <w:p w14:paraId="405F15B2" w14:textId="70B4150B" w:rsidR="00182231" w:rsidRDefault="002466C7" w:rsidP="00160BC0">
      <w:pPr>
        <w:pStyle w:val="Prrafodelista"/>
        <w:spacing w:line="240" w:lineRule="auto"/>
        <w:ind w:left="0"/>
        <w:jc w:val="both"/>
        <w:rPr>
          <w:rFonts w:ascii="Book Antiqua" w:hAnsi="Book Antiqua" w:cs="Book Antiqua"/>
          <w:sz w:val="24"/>
          <w:szCs w:val="24"/>
        </w:rPr>
      </w:pPr>
      <w:r w:rsidRPr="00512141">
        <w:rPr>
          <w:rFonts w:ascii="Book Antiqua" w:hAnsi="Book Antiqua" w:cs="Book Antiqua"/>
          <w:sz w:val="24"/>
          <w:szCs w:val="24"/>
        </w:rPr>
        <w:t>El Juzgado</w:t>
      </w:r>
      <w:r w:rsidR="00512141">
        <w:rPr>
          <w:rFonts w:ascii="Book Antiqua" w:hAnsi="Book Antiqua" w:cs="Book Antiqua"/>
          <w:sz w:val="24"/>
          <w:szCs w:val="24"/>
        </w:rPr>
        <w:t xml:space="preserve"> Contravencional del II</w:t>
      </w:r>
      <w:r w:rsidR="0072669B">
        <w:rPr>
          <w:rFonts w:ascii="Book Antiqua" w:hAnsi="Book Antiqua" w:cs="Book Antiqua"/>
          <w:sz w:val="24"/>
          <w:szCs w:val="24"/>
        </w:rPr>
        <w:t xml:space="preserve"> </w:t>
      </w:r>
      <w:r w:rsidR="00512141">
        <w:rPr>
          <w:rFonts w:ascii="Book Antiqua" w:hAnsi="Book Antiqua" w:cs="Book Antiqua"/>
          <w:sz w:val="24"/>
          <w:szCs w:val="24"/>
        </w:rPr>
        <w:t>C</w:t>
      </w:r>
      <w:r w:rsidR="00E6713A">
        <w:rPr>
          <w:rFonts w:ascii="Book Antiqua" w:hAnsi="Book Antiqua" w:cs="Book Antiqua"/>
          <w:sz w:val="24"/>
          <w:szCs w:val="24"/>
        </w:rPr>
        <w:t xml:space="preserve">ircuito </w:t>
      </w:r>
      <w:r w:rsidR="00512141">
        <w:rPr>
          <w:rFonts w:ascii="Book Antiqua" w:hAnsi="Book Antiqua" w:cs="Book Antiqua"/>
          <w:sz w:val="24"/>
          <w:szCs w:val="24"/>
        </w:rPr>
        <w:t>J</w:t>
      </w:r>
      <w:r w:rsidR="00E6713A">
        <w:rPr>
          <w:rFonts w:ascii="Book Antiqua" w:hAnsi="Book Antiqua" w:cs="Book Antiqua"/>
          <w:sz w:val="24"/>
          <w:szCs w:val="24"/>
        </w:rPr>
        <w:t>udicial</w:t>
      </w:r>
      <w:r w:rsidR="00512141">
        <w:rPr>
          <w:rFonts w:ascii="Book Antiqua" w:hAnsi="Book Antiqua" w:cs="Book Antiqua"/>
          <w:sz w:val="24"/>
          <w:szCs w:val="24"/>
        </w:rPr>
        <w:t xml:space="preserve">  Zona Sur (Corredores),</w:t>
      </w:r>
      <w:r w:rsidRPr="00512141">
        <w:rPr>
          <w:rFonts w:ascii="Book Antiqua" w:hAnsi="Book Antiqua" w:cs="Book Antiqua"/>
          <w:sz w:val="24"/>
          <w:szCs w:val="24"/>
        </w:rPr>
        <w:t xml:space="preserve"> no cuenta </w:t>
      </w:r>
      <w:r w:rsidR="009E46BD" w:rsidRPr="00512141">
        <w:rPr>
          <w:rFonts w:ascii="Book Antiqua" w:hAnsi="Book Antiqua" w:cs="Book Antiqua"/>
          <w:sz w:val="24"/>
          <w:szCs w:val="24"/>
        </w:rPr>
        <w:t xml:space="preserve">a la fecha </w:t>
      </w:r>
      <w:r w:rsidRPr="00512141">
        <w:rPr>
          <w:rFonts w:ascii="Book Antiqua" w:hAnsi="Book Antiqua" w:cs="Book Antiqua"/>
          <w:sz w:val="24"/>
          <w:szCs w:val="24"/>
        </w:rPr>
        <w:t xml:space="preserve">con estudios </w:t>
      </w:r>
      <w:r w:rsidR="009E46BD" w:rsidRPr="00512141">
        <w:rPr>
          <w:rFonts w:ascii="Book Antiqua" w:hAnsi="Book Antiqua" w:cs="Book Antiqua"/>
          <w:sz w:val="24"/>
          <w:szCs w:val="24"/>
        </w:rPr>
        <w:t xml:space="preserve">de rediseño o abordajes </w:t>
      </w:r>
      <w:r w:rsidR="0010679B" w:rsidRPr="00512141">
        <w:rPr>
          <w:rFonts w:ascii="Book Antiqua" w:hAnsi="Book Antiqua" w:cs="Book Antiqua"/>
          <w:sz w:val="24"/>
          <w:szCs w:val="24"/>
        </w:rPr>
        <w:t xml:space="preserve">anteriores </w:t>
      </w:r>
      <w:r w:rsidR="009E46BD" w:rsidRPr="00512141">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Pr="009B7630" w:rsidRDefault="00182231" w:rsidP="009B7630">
      <w:pPr>
        <w:spacing w:line="240" w:lineRule="auto"/>
        <w:jc w:val="both"/>
        <w:rPr>
          <w:rFonts w:ascii="Book Antiqua" w:hAnsi="Book Antiqua" w:cs="Book Antiqua"/>
          <w:sz w:val="24"/>
          <w:szCs w:val="24"/>
        </w:rPr>
      </w:pPr>
    </w:p>
    <w:p w14:paraId="7E2A0731" w14:textId="7D044554" w:rsidR="000D30F5" w:rsidRDefault="000D30F5" w:rsidP="00A26781">
      <w:pPr>
        <w:pStyle w:val="Ttulo1"/>
      </w:pPr>
      <w:r>
        <w:t>Estructura de trabajo propuesta</w:t>
      </w:r>
    </w:p>
    <w:p w14:paraId="0D45FC47" w14:textId="77777777" w:rsidR="0052068D" w:rsidRDefault="0052068D" w:rsidP="000340E5">
      <w:pPr>
        <w:spacing w:after="0" w:line="240" w:lineRule="auto"/>
        <w:jc w:val="both"/>
        <w:rPr>
          <w:rFonts w:ascii="Book Antiqua" w:hAnsi="Book Antiqua" w:cs="Book Antiqua"/>
          <w:sz w:val="24"/>
          <w:szCs w:val="24"/>
        </w:rPr>
      </w:pPr>
    </w:p>
    <w:p w14:paraId="0638E1EF" w14:textId="0C384AEB" w:rsidR="000E630F" w:rsidRDefault="00CE7E59" w:rsidP="000340E5">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C</w:t>
      </w:r>
      <w:r w:rsidR="000E630F">
        <w:rPr>
          <w:rFonts w:ascii="Book Antiqua" w:hAnsi="Book Antiqua" w:cs="Book Antiqua"/>
          <w:sz w:val="24"/>
          <w:szCs w:val="24"/>
        </w:rPr>
        <w:t xml:space="preserve">omo parte de la propuesta se plantea que la persona Auxiliar de Servicios Generales no colabore en la tramitación </w:t>
      </w:r>
      <w:r w:rsidR="0057604A">
        <w:rPr>
          <w:rFonts w:ascii="Book Antiqua" w:hAnsi="Book Antiqua" w:cs="Book Antiqua"/>
          <w:sz w:val="24"/>
          <w:szCs w:val="24"/>
        </w:rPr>
        <w:t>de la materia Contravencional</w:t>
      </w:r>
      <w:r w:rsidR="000E5C4D">
        <w:rPr>
          <w:rFonts w:ascii="Book Antiqua" w:hAnsi="Book Antiqua" w:cs="Book Antiqua"/>
          <w:sz w:val="24"/>
          <w:szCs w:val="24"/>
        </w:rPr>
        <w:t>,</w:t>
      </w:r>
      <w:r w:rsidR="0057604A">
        <w:rPr>
          <w:rFonts w:ascii="Book Antiqua" w:hAnsi="Book Antiqua" w:cs="Book Antiqua"/>
          <w:sz w:val="24"/>
          <w:szCs w:val="24"/>
        </w:rPr>
        <w:t xml:space="preserve"> debido a que esta no es una función propia del cargo</w:t>
      </w:r>
      <w:r w:rsidR="000E5C4D">
        <w:rPr>
          <w:rFonts w:ascii="Book Antiqua" w:hAnsi="Book Antiqua" w:cs="Book Antiqua"/>
          <w:sz w:val="24"/>
          <w:szCs w:val="24"/>
        </w:rPr>
        <w:t>, según lo definido en el Manual Descriptivo de Clases de Puestos de la Dirección de Gestión Humana</w:t>
      </w:r>
      <w:r w:rsidR="0057604A">
        <w:rPr>
          <w:rFonts w:ascii="Book Antiqua" w:hAnsi="Book Antiqua" w:cs="Book Antiqua"/>
          <w:sz w:val="24"/>
          <w:szCs w:val="24"/>
        </w:rPr>
        <w:t>; sin embargo, se plantea la propuesta que está persona brinde</w:t>
      </w:r>
      <w:r w:rsidR="000E630F">
        <w:rPr>
          <w:rFonts w:ascii="Book Antiqua" w:hAnsi="Book Antiqua" w:cs="Book Antiqua"/>
          <w:sz w:val="24"/>
          <w:szCs w:val="24"/>
        </w:rPr>
        <w:t xml:space="preserve"> colaboración en la manifestación en un 50%. </w:t>
      </w:r>
      <w:r w:rsidR="000E5C4D">
        <w:rPr>
          <w:rFonts w:ascii="Book Antiqua" w:hAnsi="Book Antiqua" w:cs="Book Antiqua"/>
          <w:sz w:val="24"/>
          <w:szCs w:val="24"/>
        </w:rPr>
        <w:t>e</w:t>
      </w:r>
      <w:r w:rsidR="000E630F">
        <w:rPr>
          <w:rFonts w:ascii="Book Antiqua" w:hAnsi="Book Antiqua" w:cs="Book Antiqua"/>
          <w:sz w:val="24"/>
          <w:szCs w:val="24"/>
        </w:rPr>
        <w:t xml:space="preserve">n el entendido, que para la manifestación destinará </w:t>
      </w:r>
      <w:r w:rsidR="00BD21F5">
        <w:rPr>
          <w:rFonts w:ascii="Book Antiqua" w:hAnsi="Book Antiqua" w:cs="Book Antiqua"/>
          <w:sz w:val="24"/>
          <w:szCs w:val="24"/>
        </w:rPr>
        <w:t>una</w:t>
      </w:r>
      <w:r w:rsidR="0072669B">
        <w:rPr>
          <w:rFonts w:ascii="Book Antiqua" w:hAnsi="Book Antiqua" w:cs="Book Antiqua"/>
          <w:sz w:val="24"/>
          <w:szCs w:val="24"/>
        </w:rPr>
        <w:t xml:space="preserve"> audiencia y </w:t>
      </w:r>
      <w:r w:rsidR="00BD21F5">
        <w:rPr>
          <w:rFonts w:ascii="Book Antiqua" w:hAnsi="Book Antiqua" w:cs="Book Antiqua"/>
          <w:sz w:val="24"/>
          <w:szCs w:val="24"/>
        </w:rPr>
        <w:t xml:space="preserve">la otra </w:t>
      </w:r>
      <w:r w:rsidR="0072669B">
        <w:rPr>
          <w:rFonts w:ascii="Book Antiqua" w:hAnsi="Book Antiqua" w:cs="Book Antiqua"/>
          <w:sz w:val="24"/>
          <w:szCs w:val="24"/>
        </w:rPr>
        <w:t>audiencia estará</w:t>
      </w:r>
      <w:r w:rsidR="000E630F">
        <w:rPr>
          <w:rFonts w:ascii="Book Antiqua" w:hAnsi="Book Antiqua" w:cs="Book Antiqua"/>
          <w:sz w:val="24"/>
          <w:szCs w:val="24"/>
        </w:rPr>
        <w:t xml:space="preserve"> destinada a la atención propia de las funciones de su cargo. </w:t>
      </w:r>
    </w:p>
    <w:p w14:paraId="2DE6414A" w14:textId="77777777" w:rsidR="000340E5" w:rsidRDefault="000340E5" w:rsidP="000340E5">
      <w:pPr>
        <w:spacing w:after="0" w:line="240" w:lineRule="auto"/>
        <w:jc w:val="both"/>
        <w:rPr>
          <w:rFonts w:ascii="Book Antiqua" w:hAnsi="Book Antiqua" w:cs="Book Antiqua"/>
          <w:sz w:val="24"/>
          <w:szCs w:val="24"/>
        </w:rPr>
      </w:pPr>
    </w:p>
    <w:p w14:paraId="0616EF93" w14:textId="01A17B4A" w:rsidR="005F174D" w:rsidRDefault="005F174D" w:rsidP="000340E5">
      <w:pPr>
        <w:spacing w:after="0" w:line="240" w:lineRule="auto"/>
        <w:jc w:val="both"/>
        <w:rPr>
          <w:rFonts w:ascii="Book Antiqua" w:hAnsi="Book Antiqua" w:cs="Book Antiqua"/>
          <w:sz w:val="24"/>
          <w:szCs w:val="24"/>
        </w:rPr>
      </w:pPr>
      <w:r>
        <w:rPr>
          <w:rFonts w:ascii="Book Antiqua" w:hAnsi="Book Antiqua" w:cs="Book Antiqua"/>
          <w:sz w:val="24"/>
          <w:szCs w:val="24"/>
        </w:rPr>
        <w:t xml:space="preserve">Por otra parte, se asigna un Técnico Judicial para que labore con la atención de apremios que según los datos suministrados por el despacho son en promedio </w:t>
      </w:r>
      <w:r w:rsidR="00BC2475">
        <w:rPr>
          <w:rFonts w:ascii="Book Antiqua" w:hAnsi="Book Antiqua" w:cs="Book Antiqua"/>
          <w:sz w:val="24"/>
          <w:szCs w:val="24"/>
        </w:rPr>
        <w:t xml:space="preserve">14 </w:t>
      </w:r>
      <w:r>
        <w:rPr>
          <w:rFonts w:ascii="Book Antiqua" w:hAnsi="Book Antiqua" w:cs="Book Antiqua"/>
          <w:sz w:val="24"/>
          <w:szCs w:val="24"/>
        </w:rPr>
        <w:t>por día y que durante la</w:t>
      </w:r>
      <w:r w:rsidR="00BD21F5">
        <w:rPr>
          <w:rFonts w:ascii="Book Antiqua" w:hAnsi="Book Antiqua" w:cs="Book Antiqua"/>
          <w:sz w:val="24"/>
          <w:szCs w:val="24"/>
        </w:rPr>
        <w:t xml:space="preserve"> otra</w:t>
      </w:r>
      <w:r>
        <w:rPr>
          <w:rFonts w:ascii="Book Antiqua" w:hAnsi="Book Antiqua" w:cs="Book Antiqua"/>
          <w:sz w:val="24"/>
          <w:szCs w:val="24"/>
        </w:rPr>
        <w:t xml:space="preserve"> audiencia colabore con la manifestación.</w:t>
      </w:r>
    </w:p>
    <w:p w14:paraId="02C017BE" w14:textId="77777777" w:rsidR="000340E5" w:rsidRDefault="000340E5" w:rsidP="000340E5">
      <w:pPr>
        <w:spacing w:after="0" w:line="240" w:lineRule="auto"/>
        <w:jc w:val="both"/>
        <w:rPr>
          <w:rFonts w:ascii="Book Antiqua" w:hAnsi="Book Antiqua" w:cs="Book Antiqua"/>
          <w:sz w:val="24"/>
          <w:szCs w:val="24"/>
        </w:rPr>
      </w:pPr>
    </w:p>
    <w:p w14:paraId="676BB608" w14:textId="61B72130" w:rsidR="000A10C9" w:rsidRDefault="005F174D" w:rsidP="000340E5">
      <w:pPr>
        <w:spacing w:after="0" w:line="240" w:lineRule="auto"/>
        <w:jc w:val="both"/>
        <w:rPr>
          <w:rFonts w:ascii="Book Antiqua" w:hAnsi="Book Antiqua" w:cs="Book Antiqua"/>
          <w:sz w:val="24"/>
          <w:szCs w:val="24"/>
        </w:rPr>
      </w:pPr>
      <w:r>
        <w:rPr>
          <w:rFonts w:ascii="Book Antiqua" w:hAnsi="Book Antiqua" w:cs="Book Antiqua"/>
          <w:sz w:val="24"/>
          <w:szCs w:val="24"/>
        </w:rPr>
        <w:t>De esta manera el despacho tendría 4 personas Técnicas Judiciales dedicadas un 100% a la tramitación de todas las materias con una distribución de un 25% de la entrada para cada uno.</w:t>
      </w:r>
      <w:r w:rsidR="000A10C9">
        <w:rPr>
          <w:rFonts w:ascii="Book Antiqua" w:hAnsi="Book Antiqua" w:cs="Book Antiqua"/>
          <w:sz w:val="24"/>
          <w:szCs w:val="24"/>
        </w:rPr>
        <w:t xml:space="preserve"> Por otra parte, se asigna el control de la caja del despacho a la persona Coordinadora Judicial. </w:t>
      </w:r>
    </w:p>
    <w:p w14:paraId="49811696" w14:textId="784C64C3" w:rsidR="00F145DA" w:rsidRDefault="00F145DA" w:rsidP="000340E5">
      <w:pPr>
        <w:spacing w:after="0" w:line="240" w:lineRule="auto"/>
        <w:jc w:val="both"/>
        <w:rPr>
          <w:rFonts w:ascii="Book Antiqua" w:hAnsi="Book Antiqua" w:cs="Book Antiqua"/>
          <w:sz w:val="24"/>
          <w:szCs w:val="24"/>
        </w:rPr>
      </w:pPr>
    </w:p>
    <w:p w14:paraId="309EB3B7" w14:textId="49DA4687" w:rsidR="00F145DA" w:rsidRPr="00FB37B2" w:rsidRDefault="00F145DA" w:rsidP="00F145DA">
      <w:pPr>
        <w:spacing w:line="240" w:lineRule="auto"/>
        <w:jc w:val="both"/>
        <w:rPr>
          <w:rFonts w:ascii="Book Antiqua" w:hAnsi="Book Antiqua" w:cs="Book Antiqua"/>
          <w:sz w:val="24"/>
          <w:szCs w:val="24"/>
        </w:rPr>
      </w:pPr>
      <w:r w:rsidRPr="00FB37B2">
        <w:rPr>
          <w:rFonts w:ascii="Book Antiqua" w:hAnsi="Book Antiqua" w:cs="Book Antiqua"/>
          <w:sz w:val="24"/>
          <w:szCs w:val="24"/>
        </w:rPr>
        <w:t xml:space="preserve">La estructura presentada en este apartado difiere a la incluida en el informe </w:t>
      </w:r>
      <w:r w:rsidRPr="00D33391">
        <w:rPr>
          <w:rFonts w:ascii="Book Antiqua" w:eastAsia="Times New Roman" w:hAnsi="Book Antiqua" w:cs="Calibri"/>
          <w:sz w:val="24"/>
          <w:szCs w:val="24"/>
          <w:lang w:eastAsia="es-CR"/>
        </w:rPr>
        <w:t xml:space="preserve"> preliminar mostrad</w:t>
      </w:r>
      <w:r>
        <w:rPr>
          <w:rFonts w:ascii="Book Antiqua" w:eastAsia="Times New Roman" w:hAnsi="Book Antiqua" w:cs="Calibri"/>
          <w:sz w:val="24"/>
          <w:szCs w:val="24"/>
          <w:lang w:eastAsia="es-CR"/>
        </w:rPr>
        <w:t xml:space="preserve">o mediante </w:t>
      </w:r>
      <w:r w:rsidRPr="00D33391">
        <w:rPr>
          <w:rFonts w:ascii="Book Antiqua" w:eastAsia="Times New Roman" w:hAnsi="Book Antiqua" w:cs="Calibri"/>
          <w:sz w:val="24"/>
          <w:szCs w:val="24"/>
          <w:lang w:eastAsia="es-CR"/>
        </w:rPr>
        <w:t>el oficio 1</w:t>
      </w:r>
      <w:r>
        <w:rPr>
          <w:rFonts w:ascii="Book Antiqua" w:eastAsia="Times New Roman" w:hAnsi="Book Antiqua" w:cs="Calibri"/>
          <w:sz w:val="24"/>
          <w:szCs w:val="24"/>
          <w:lang w:eastAsia="es-CR"/>
        </w:rPr>
        <w:t>688</w:t>
      </w:r>
      <w:r w:rsidRPr="00D33391">
        <w:rPr>
          <w:rFonts w:ascii="Book Antiqua" w:eastAsia="Times New Roman" w:hAnsi="Book Antiqua" w:cs="Calibri"/>
          <w:sz w:val="24"/>
          <w:szCs w:val="24"/>
          <w:lang w:eastAsia="es-CR"/>
        </w:rPr>
        <w:t xml:space="preserve">-PLA-EV-2020, </w:t>
      </w:r>
      <w:r>
        <w:rPr>
          <w:rFonts w:ascii="Book Antiqua" w:eastAsia="Times New Roman" w:hAnsi="Book Antiqua" w:cs="Calibri"/>
          <w:sz w:val="24"/>
          <w:szCs w:val="24"/>
          <w:lang w:eastAsia="es-CR"/>
        </w:rPr>
        <w:t xml:space="preserve">donde se </w:t>
      </w:r>
      <w:r w:rsidRPr="00D33391">
        <w:rPr>
          <w:rFonts w:ascii="Book Antiqua" w:eastAsia="Times New Roman" w:hAnsi="Book Antiqua" w:cs="Calibri"/>
          <w:sz w:val="24"/>
          <w:szCs w:val="24"/>
          <w:lang w:eastAsia="es-CR"/>
        </w:rPr>
        <w:t xml:space="preserve">contempla la distribución del trámite de las distintas materias de forma equitativa entre las personas técnicas judiciales, lo que genera equidad total en la distribución del trabajo, sin embargo, </w:t>
      </w:r>
      <w:r>
        <w:rPr>
          <w:rFonts w:ascii="Book Antiqua" w:eastAsia="Times New Roman" w:hAnsi="Book Antiqua" w:cs="Calibri"/>
          <w:sz w:val="24"/>
          <w:szCs w:val="24"/>
          <w:lang w:eastAsia="es-CR"/>
        </w:rPr>
        <w:t>la</w:t>
      </w:r>
      <w:r w:rsidRPr="00D33391">
        <w:rPr>
          <w:rFonts w:ascii="Book Antiqua" w:eastAsia="Times New Roman" w:hAnsi="Book Antiqua" w:cs="Calibri"/>
          <w:sz w:val="24"/>
          <w:szCs w:val="24"/>
          <w:lang w:eastAsia="es-CR"/>
        </w:rPr>
        <w:t xml:space="preserve"> </w:t>
      </w:r>
      <w:r>
        <w:rPr>
          <w:rFonts w:ascii="Book Antiqua" w:eastAsia="Times New Roman" w:hAnsi="Book Antiqua" w:cs="Calibri"/>
          <w:sz w:val="24"/>
          <w:szCs w:val="24"/>
          <w:lang w:eastAsia="es-CR"/>
        </w:rPr>
        <w:t>persona Juzgadora Coordinadora manifiesta su inconformidad con la distribución planteada debido a que considera</w:t>
      </w:r>
      <w:r w:rsidRPr="00FB37B2">
        <w:rPr>
          <w:rFonts w:ascii="Book Antiqua" w:eastAsia="Times New Roman" w:hAnsi="Book Antiqua" w:cs="Calibri"/>
          <w:sz w:val="24"/>
          <w:szCs w:val="24"/>
          <w:lang w:eastAsia="es-CR"/>
        </w:rPr>
        <w:t xml:space="preserve"> que el recurso</w:t>
      </w:r>
      <w:r>
        <w:rPr>
          <w:rFonts w:ascii="Book Antiqua" w:eastAsia="Times New Roman" w:hAnsi="Book Antiqua" w:cs="Calibri"/>
          <w:sz w:val="24"/>
          <w:szCs w:val="24"/>
          <w:lang w:eastAsia="es-CR"/>
        </w:rPr>
        <w:t xml:space="preserve"> del Juez de plaza compartida</w:t>
      </w:r>
      <w:r w:rsidRPr="00FB37B2">
        <w:rPr>
          <w:rFonts w:ascii="Book Antiqua" w:eastAsia="Times New Roman" w:hAnsi="Book Antiqua" w:cs="Calibri"/>
          <w:sz w:val="24"/>
          <w:szCs w:val="24"/>
          <w:lang w:eastAsia="es-CR"/>
        </w:rPr>
        <w:t xml:space="preserve"> no se estaría aprovechando al máximo </w:t>
      </w:r>
      <w:r>
        <w:rPr>
          <w:rFonts w:ascii="Book Antiqua" w:eastAsia="Times New Roman" w:hAnsi="Book Antiqua" w:cs="Calibri"/>
          <w:sz w:val="24"/>
          <w:szCs w:val="24"/>
          <w:lang w:eastAsia="es-CR"/>
        </w:rPr>
        <w:t xml:space="preserve">con la distribución propuesta por la Dirección de Planificación y que no existe equidad entre la carga de trabajo de las personas Juzgadoras, </w:t>
      </w:r>
      <w:r w:rsidRPr="00FB37B2">
        <w:rPr>
          <w:rFonts w:ascii="Book Antiqua" w:eastAsia="Times New Roman" w:hAnsi="Book Antiqua" w:cs="Calibri"/>
          <w:sz w:val="24"/>
          <w:szCs w:val="24"/>
          <w:lang w:eastAsia="es-CR"/>
        </w:rPr>
        <w:t>como hasta ahora se ha venido haciendo</w:t>
      </w:r>
      <w:r>
        <w:rPr>
          <w:rFonts w:ascii="Book Antiqua" w:eastAsia="Times New Roman" w:hAnsi="Book Antiqua" w:cs="Calibri"/>
          <w:sz w:val="24"/>
          <w:szCs w:val="24"/>
          <w:lang w:eastAsia="es-CR"/>
        </w:rPr>
        <w:t xml:space="preserve">. </w:t>
      </w:r>
    </w:p>
    <w:p w14:paraId="552DB565" w14:textId="5594CA1E" w:rsidR="006431D5" w:rsidRDefault="006431D5" w:rsidP="000340E5">
      <w:pPr>
        <w:spacing w:after="0" w:line="240" w:lineRule="auto"/>
        <w:jc w:val="both"/>
        <w:rPr>
          <w:rFonts w:ascii="Book Antiqua" w:hAnsi="Book Antiqua" w:cs="Book Antiqua"/>
          <w:sz w:val="24"/>
          <w:szCs w:val="24"/>
        </w:rPr>
      </w:pPr>
    </w:p>
    <w:p w14:paraId="481AC65A" w14:textId="38CD97DC" w:rsidR="006431D5" w:rsidRDefault="006431D5" w:rsidP="000340E5">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debe implementar un rol para cubrir la manifestación </w:t>
      </w:r>
      <w:r w:rsidR="0072669B">
        <w:rPr>
          <w:rFonts w:ascii="Book Antiqua" w:hAnsi="Book Antiqua" w:cs="Book Antiqua"/>
          <w:sz w:val="24"/>
          <w:szCs w:val="24"/>
        </w:rPr>
        <w:t>durante la</w:t>
      </w:r>
      <w:r w:rsidR="009C77D1">
        <w:rPr>
          <w:rFonts w:ascii="Book Antiqua" w:hAnsi="Book Antiqua" w:cs="Book Antiqua"/>
          <w:sz w:val="24"/>
          <w:szCs w:val="24"/>
        </w:rPr>
        <w:t xml:space="preserve"> audiencia </w:t>
      </w:r>
      <w:r w:rsidR="009101F1">
        <w:rPr>
          <w:rFonts w:ascii="Book Antiqua" w:hAnsi="Book Antiqua" w:cs="Book Antiqua"/>
          <w:sz w:val="24"/>
          <w:szCs w:val="24"/>
        </w:rPr>
        <w:t>donde</w:t>
      </w:r>
      <w:r w:rsidR="00B12D5E">
        <w:rPr>
          <w:rFonts w:ascii="Book Antiqua" w:hAnsi="Book Antiqua" w:cs="Book Antiqua"/>
          <w:sz w:val="24"/>
          <w:szCs w:val="24"/>
        </w:rPr>
        <w:t xml:space="preserve"> </w:t>
      </w:r>
      <w:r>
        <w:rPr>
          <w:rFonts w:ascii="Book Antiqua" w:hAnsi="Book Antiqua" w:cs="Book Antiqua"/>
          <w:sz w:val="24"/>
          <w:szCs w:val="24"/>
        </w:rPr>
        <w:t>la persona Auxiliar de Servicios Generales debe realizar la limpieza</w:t>
      </w:r>
      <w:r w:rsidR="009101F1">
        <w:rPr>
          <w:rFonts w:ascii="Book Antiqua" w:hAnsi="Book Antiqua" w:cs="Book Antiqua"/>
          <w:sz w:val="24"/>
          <w:szCs w:val="24"/>
        </w:rPr>
        <w:t>,</w:t>
      </w:r>
      <w:r>
        <w:rPr>
          <w:rFonts w:ascii="Book Antiqua" w:hAnsi="Book Antiqua" w:cs="Book Antiqua"/>
          <w:sz w:val="24"/>
          <w:szCs w:val="24"/>
        </w:rPr>
        <w:t xml:space="preserve"> </w:t>
      </w:r>
      <w:r w:rsidR="00FD1C8B">
        <w:rPr>
          <w:rFonts w:ascii="Book Antiqua" w:hAnsi="Book Antiqua" w:cs="Book Antiqua"/>
          <w:sz w:val="24"/>
          <w:szCs w:val="24"/>
        </w:rPr>
        <w:t xml:space="preserve">cuando debe </w:t>
      </w:r>
      <w:r>
        <w:rPr>
          <w:rFonts w:ascii="Book Antiqua" w:hAnsi="Book Antiqua" w:cs="Book Antiqua"/>
          <w:sz w:val="24"/>
          <w:szCs w:val="24"/>
        </w:rPr>
        <w:t>acompañar a la persona usuaria a sacar fotocopias</w:t>
      </w:r>
      <w:r w:rsidR="0029366B">
        <w:rPr>
          <w:rFonts w:ascii="Book Antiqua" w:hAnsi="Book Antiqua" w:cs="Book Antiqua"/>
          <w:sz w:val="24"/>
          <w:szCs w:val="24"/>
        </w:rPr>
        <w:t xml:space="preserve"> o </w:t>
      </w:r>
      <w:r w:rsidR="00470D25">
        <w:rPr>
          <w:rFonts w:ascii="Book Antiqua" w:hAnsi="Book Antiqua" w:cs="Book Antiqua"/>
          <w:sz w:val="24"/>
          <w:szCs w:val="24"/>
        </w:rPr>
        <w:t xml:space="preserve">bien </w:t>
      </w:r>
      <w:r w:rsidR="0029366B">
        <w:rPr>
          <w:rFonts w:ascii="Book Antiqua" w:hAnsi="Book Antiqua" w:cs="Book Antiqua"/>
          <w:sz w:val="24"/>
          <w:szCs w:val="24"/>
        </w:rPr>
        <w:t xml:space="preserve">cuando la persona Técnica Judicial que cubre la manifestación </w:t>
      </w:r>
      <w:r w:rsidR="00842BCA">
        <w:rPr>
          <w:rFonts w:ascii="Book Antiqua" w:hAnsi="Book Antiqua" w:cs="Book Antiqua"/>
          <w:sz w:val="24"/>
          <w:szCs w:val="24"/>
        </w:rPr>
        <w:t>de manera fija</w:t>
      </w:r>
      <w:r w:rsidR="0029366B">
        <w:rPr>
          <w:rFonts w:ascii="Book Antiqua" w:hAnsi="Book Antiqua" w:cs="Book Antiqua"/>
          <w:sz w:val="24"/>
          <w:szCs w:val="24"/>
        </w:rPr>
        <w:t xml:space="preserve"> </w:t>
      </w:r>
      <w:r w:rsidR="00BE23F8">
        <w:rPr>
          <w:rFonts w:ascii="Book Antiqua" w:hAnsi="Book Antiqua" w:cs="Book Antiqua"/>
          <w:sz w:val="24"/>
          <w:szCs w:val="24"/>
        </w:rPr>
        <w:t>no esté presente</w:t>
      </w:r>
      <w:r w:rsidR="00B12D5E">
        <w:rPr>
          <w:rFonts w:ascii="Book Antiqua" w:hAnsi="Book Antiqua" w:cs="Book Antiqua"/>
          <w:sz w:val="24"/>
          <w:szCs w:val="24"/>
        </w:rPr>
        <w:t>. La persona encargada de cubrir esos momentos será</w:t>
      </w:r>
      <w:r w:rsidR="00C218BD">
        <w:rPr>
          <w:rFonts w:ascii="Book Antiqua" w:hAnsi="Book Antiqua" w:cs="Book Antiqua"/>
          <w:sz w:val="24"/>
          <w:szCs w:val="24"/>
        </w:rPr>
        <w:t xml:space="preserve"> </w:t>
      </w:r>
      <w:r w:rsidR="00897AA5">
        <w:rPr>
          <w:rFonts w:ascii="Book Antiqua" w:hAnsi="Book Antiqua" w:cs="Book Antiqua"/>
          <w:sz w:val="24"/>
          <w:szCs w:val="24"/>
        </w:rPr>
        <w:t xml:space="preserve">la </w:t>
      </w:r>
      <w:r w:rsidR="00C218BD">
        <w:rPr>
          <w:rFonts w:ascii="Book Antiqua" w:hAnsi="Book Antiqua" w:cs="Book Antiqua"/>
          <w:sz w:val="24"/>
          <w:szCs w:val="24"/>
        </w:rPr>
        <w:t xml:space="preserve">misma persona </w:t>
      </w:r>
      <w:r w:rsidR="00825727">
        <w:rPr>
          <w:rFonts w:ascii="Book Antiqua" w:hAnsi="Book Antiqua" w:cs="Book Antiqua"/>
          <w:sz w:val="24"/>
          <w:szCs w:val="24"/>
        </w:rPr>
        <w:t xml:space="preserve">que </w:t>
      </w:r>
      <w:r w:rsidR="007C5B73">
        <w:rPr>
          <w:rFonts w:ascii="Book Antiqua" w:hAnsi="Book Antiqua" w:cs="Book Antiqua"/>
          <w:sz w:val="24"/>
          <w:szCs w:val="24"/>
        </w:rPr>
        <w:t>durante el día</w:t>
      </w:r>
      <w:r w:rsidR="00842BCA">
        <w:rPr>
          <w:rFonts w:ascii="Book Antiqua" w:hAnsi="Book Antiqua" w:cs="Book Antiqua"/>
          <w:sz w:val="24"/>
          <w:szCs w:val="24"/>
        </w:rPr>
        <w:t xml:space="preserve"> le corresponde </w:t>
      </w:r>
      <w:r w:rsidR="000E38A0">
        <w:rPr>
          <w:rFonts w:ascii="Book Antiqua" w:hAnsi="Book Antiqua" w:cs="Book Antiqua"/>
          <w:sz w:val="24"/>
          <w:szCs w:val="24"/>
        </w:rPr>
        <w:t>atender el rol</w:t>
      </w:r>
      <w:r w:rsidR="00540DDB">
        <w:rPr>
          <w:rFonts w:ascii="Book Antiqua" w:hAnsi="Book Antiqua" w:cs="Book Antiqua"/>
          <w:sz w:val="24"/>
          <w:szCs w:val="24"/>
        </w:rPr>
        <w:t xml:space="preserve"> </w:t>
      </w:r>
      <w:r w:rsidR="00E6713A">
        <w:rPr>
          <w:rFonts w:ascii="Book Antiqua" w:hAnsi="Book Antiqua" w:cs="Book Antiqua"/>
          <w:sz w:val="24"/>
          <w:szCs w:val="24"/>
        </w:rPr>
        <w:t>de apoyo</w:t>
      </w:r>
      <w:r w:rsidR="000E38A0">
        <w:rPr>
          <w:rFonts w:ascii="Book Antiqua" w:hAnsi="Book Antiqua" w:cs="Book Antiqua"/>
          <w:sz w:val="24"/>
          <w:szCs w:val="24"/>
        </w:rPr>
        <w:t xml:space="preserve"> a la manifestación en los momentos de mayor afluencia </w:t>
      </w:r>
      <w:r w:rsidR="00A632BE">
        <w:rPr>
          <w:rFonts w:ascii="Book Antiqua" w:hAnsi="Book Antiqua" w:cs="Book Antiqua"/>
          <w:sz w:val="24"/>
          <w:szCs w:val="24"/>
        </w:rPr>
        <w:t>de público</w:t>
      </w:r>
      <w:r w:rsidR="00540DDB">
        <w:rPr>
          <w:rFonts w:ascii="Book Antiqua" w:hAnsi="Book Antiqua" w:cs="Book Antiqua"/>
          <w:sz w:val="24"/>
          <w:szCs w:val="24"/>
        </w:rPr>
        <w:t xml:space="preserve">. </w:t>
      </w:r>
      <w:r w:rsidR="008B5E39">
        <w:rPr>
          <w:rFonts w:ascii="Book Antiqua" w:hAnsi="Book Antiqua" w:cs="Book Antiqua"/>
          <w:sz w:val="24"/>
          <w:szCs w:val="24"/>
        </w:rPr>
        <w:t xml:space="preserve">Es criterio del despacho considerar la audiencia </w:t>
      </w:r>
      <w:r w:rsidR="00495079">
        <w:rPr>
          <w:rFonts w:ascii="Book Antiqua" w:hAnsi="Book Antiqua" w:cs="Book Antiqua"/>
          <w:sz w:val="24"/>
          <w:szCs w:val="24"/>
        </w:rPr>
        <w:t>para realizar la limpieza, con el inconveniente que si se realiza en la mañana la persona Auxiliar de Servicios Generales estará en la atención de manifestación por lo que se deberá cubrir durante el tiempo que tarde realizando la limpieza.</w:t>
      </w:r>
    </w:p>
    <w:p w14:paraId="4943CE1E" w14:textId="7C9597A8" w:rsidR="00171549" w:rsidRDefault="00444515" w:rsidP="000340E5">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50A435F1" w14:textId="39AA0E54" w:rsidR="00171549" w:rsidRDefault="00171549" w:rsidP="000340E5">
      <w:pPr>
        <w:spacing w:after="0"/>
        <w:rPr>
          <w:rFonts w:ascii="Book Antiqua" w:hAnsi="Book Antiqua" w:cs="Book Antiqua"/>
          <w:sz w:val="24"/>
          <w:szCs w:val="24"/>
        </w:rPr>
      </w:pPr>
    </w:p>
    <w:p w14:paraId="04B40121" w14:textId="0AA07773" w:rsidR="004A46D1" w:rsidRDefault="002D46F9" w:rsidP="009B7630">
      <w:pPr>
        <w:pStyle w:val="Descripcin"/>
        <w:spacing w:after="0"/>
        <w:jc w:val="center"/>
        <w:rPr>
          <w:rFonts w:ascii="Book Antiqua" w:hAnsi="Book Antiqua" w:cs="Book Antiqua"/>
          <w:i w:val="0"/>
          <w:iCs w:val="0"/>
          <w:color w:val="auto"/>
          <w:sz w:val="22"/>
          <w:szCs w:val="22"/>
        </w:rPr>
      </w:pPr>
      <w:bookmarkStart w:id="5" w:name="_Ref51851482"/>
      <w:r w:rsidRPr="004A46D1">
        <w:rPr>
          <w:rFonts w:ascii="Book Antiqua" w:hAnsi="Book Antiqua" w:cs="Book Antiqua"/>
          <w:b/>
          <w:bCs/>
          <w:i w:val="0"/>
          <w:iCs w:val="0"/>
          <w:color w:val="auto"/>
          <w:sz w:val="22"/>
          <w:szCs w:val="22"/>
        </w:rPr>
        <w:t xml:space="preserve">Cuadro </w:t>
      </w:r>
      <w:bookmarkEnd w:id="5"/>
      <w:r w:rsidR="004A46D1">
        <w:rPr>
          <w:rFonts w:ascii="Book Antiqua" w:hAnsi="Book Antiqua" w:cs="Book Antiqua"/>
          <w:b/>
          <w:bCs/>
          <w:i w:val="0"/>
          <w:iCs w:val="0"/>
          <w:color w:val="auto"/>
          <w:sz w:val="22"/>
          <w:szCs w:val="22"/>
        </w:rPr>
        <w:t>2</w:t>
      </w:r>
      <w:r w:rsidRPr="00C11BE1">
        <w:rPr>
          <w:rFonts w:ascii="Book Antiqua" w:hAnsi="Book Antiqua" w:cs="Book Antiqua"/>
          <w:i w:val="0"/>
          <w:iCs w:val="0"/>
          <w:color w:val="auto"/>
          <w:sz w:val="22"/>
          <w:szCs w:val="22"/>
        </w:rPr>
        <w:t xml:space="preserve">. Estructura de tramitación propuesta para el Juzgado Contravencional </w:t>
      </w:r>
      <w:r w:rsidR="004A46D1">
        <w:rPr>
          <w:rFonts w:ascii="Book Antiqua" w:hAnsi="Book Antiqua" w:cs="Book Antiqua"/>
          <w:i w:val="0"/>
          <w:iCs w:val="0"/>
          <w:color w:val="auto"/>
          <w:sz w:val="22"/>
          <w:szCs w:val="22"/>
        </w:rPr>
        <w:t>del II.C.J Zona Sur (Corredores)</w:t>
      </w:r>
    </w:p>
    <w:p w14:paraId="49131A5E" w14:textId="7CE76CB3" w:rsidR="00273D9C" w:rsidRDefault="00273D9C" w:rsidP="00273D9C"/>
    <w:tbl>
      <w:tblPr>
        <w:tblW w:w="8120" w:type="dxa"/>
        <w:jc w:val="center"/>
        <w:tblCellMar>
          <w:left w:w="70" w:type="dxa"/>
          <w:right w:w="70" w:type="dxa"/>
        </w:tblCellMar>
        <w:tblLook w:val="04A0" w:firstRow="1" w:lastRow="0" w:firstColumn="1" w:lastColumn="0" w:noHBand="0" w:noVBand="1"/>
      </w:tblPr>
      <w:tblGrid>
        <w:gridCol w:w="3240"/>
        <w:gridCol w:w="1740"/>
        <w:gridCol w:w="3140"/>
      </w:tblGrid>
      <w:tr w:rsidR="00273D9C" w:rsidRPr="00273D9C" w14:paraId="613C65AE" w14:textId="77777777" w:rsidTr="0072669B">
        <w:trPr>
          <w:trHeight w:val="310"/>
          <w:jc w:val="center"/>
        </w:trPr>
        <w:tc>
          <w:tcPr>
            <w:tcW w:w="812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CF4AA77" w14:textId="77777777" w:rsidR="00273D9C" w:rsidRPr="00273D9C" w:rsidRDefault="00273D9C" w:rsidP="00273D9C">
            <w:pPr>
              <w:spacing w:after="0" w:line="240" w:lineRule="auto"/>
              <w:jc w:val="center"/>
              <w:rPr>
                <w:rFonts w:ascii="Book Antiqua" w:eastAsia="Times New Roman" w:hAnsi="Book Antiqua" w:cs="Calibri"/>
                <w:b/>
                <w:bCs/>
                <w:color w:val="000000"/>
                <w:sz w:val="20"/>
                <w:szCs w:val="20"/>
                <w:lang w:eastAsia="es-CR"/>
              </w:rPr>
            </w:pPr>
            <w:r w:rsidRPr="00273D9C">
              <w:rPr>
                <w:rFonts w:ascii="Book Antiqua" w:eastAsia="Times New Roman" w:hAnsi="Book Antiqua" w:cs="Calibri"/>
                <w:b/>
                <w:bCs/>
                <w:color w:val="000000"/>
                <w:sz w:val="20"/>
                <w:szCs w:val="20"/>
                <w:lang w:eastAsia="es-CR"/>
              </w:rPr>
              <w:t>Juzgado Contravencional del Segundo Circuito Judicial de la Zona Sur (Corredores)</w:t>
            </w:r>
          </w:p>
        </w:tc>
      </w:tr>
      <w:tr w:rsidR="00273D9C" w:rsidRPr="00273D9C" w14:paraId="0937E223"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000000" w:fill="E2EFDA"/>
            <w:vAlign w:val="center"/>
            <w:hideMark/>
          </w:tcPr>
          <w:p w14:paraId="6515A4DE" w14:textId="77777777" w:rsidR="00273D9C" w:rsidRPr="00273D9C" w:rsidRDefault="00273D9C" w:rsidP="00273D9C">
            <w:pPr>
              <w:spacing w:after="0" w:line="240" w:lineRule="auto"/>
              <w:jc w:val="center"/>
              <w:rPr>
                <w:rFonts w:ascii="Book Antiqua" w:eastAsia="Times New Roman" w:hAnsi="Book Antiqua" w:cs="Calibri"/>
                <w:b/>
                <w:bCs/>
                <w:color w:val="000000"/>
                <w:lang w:eastAsia="es-CR"/>
              </w:rPr>
            </w:pPr>
            <w:r w:rsidRPr="00273D9C">
              <w:rPr>
                <w:rFonts w:ascii="Book Antiqua" w:eastAsia="Times New Roman" w:hAnsi="Book Antiqua" w:cs="Calibri"/>
                <w:b/>
                <w:bCs/>
                <w:color w:val="000000"/>
                <w:lang w:eastAsia="es-CR"/>
              </w:rPr>
              <w:t xml:space="preserve">Ubicaciones </w:t>
            </w:r>
          </w:p>
        </w:tc>
        <w:tc>
          <w:tcPr>
            <w:tcW w:w="4880" w:type="dxa"/>
            <w:gridSpan w:val="2"/>
            <w:tcBorders>
              <w:top w:val="double" w:sz="6" w:space="0" w:color="auto"/>
              <w:left w:val="nil"/>
              <w:bottom w:val="double" w:sz="6" w:space="0" w:color="auto"/>
              <w:right w:val="double" w:sz="6" w:space="0" w:color="000000"/>
            </w:tcBorders>
            <w:shd w:val="clear" w:color="000000" w:fill="E2EFDA"/>
            <w:vAlign w:val="center"/>
            <w:hideMark/>
          </w:tcPr>
          <w:p w14:paraId="0A62BEA1" w14:textId="77777777" w:rsidR="00273D9C" w:rsidRPr="00273D9C" w:rsidRDefault="00273D9C" w:rsidP="00273D9C">
            <w:pPr>
              <w:spacing w:after="0" w:line="240" w:lineRule="auto"/>
              <w:jc w:val="center"/>
              <w:rPr>
                <w:rFonts w:ascii="Book Antiqua" w:eastAsia="Times New Roman" w:hAnsi="Book Antiqua" w:cs="Calibri"/>
                <w:b/>
                <w:bCs/>
                <w:color w:val="000000"/>
                <w:lang w:eastAsia="es-CR"/>
              </w:rPr>
            </w:pPr>
            <w:r w:rsidRPr="00273D9C">
              <w:rPr>
                <w:rFonts w:ascii="Book Antiqua" w:eastAsia="Times New Roman" w:hAnsi="Book Antiqua" w:cs="Calibri"/>
                <w:b/>
                <w:bCs/>
                <w:color w:val="000000"/>
                <w:lang w:eastAsia="es-CR"/>
              </w:rPr>
              <w:t>Reparto</w:t>
            </w:r>
          </w:p>
        </w:tc>
      </w:tr>
      <w:tr w:rsidR="00273D9C" w:rsidRPr="00273D9C" w14:paraId="547B5592"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3FEAFC4E"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1</w:t>
            </w:r>
          </w:p>
        </w:tc>
        <w:tc>
          <w:tcPr>
            <w:tcW w:w="1740" w:type="dxa"/>
            <w:vMerge w:val="restart"/>
            <w:tcBorders>
              <w:top w:val="nil"/>
              <w:left w:val="double" w:sz="6" w:space="0" w:color="auto"/>
              <w:bottom w:val="double" w:sz="6" w:space="0" w:color="000000"/>
              <w:right w:val="double" w:sz="6" w:space="0" w:color="auto"/>
            </w:tcBorders>
            <w:shd w:val="clear" w:color="auto" w:fill="auto"/>
            <w:vAlign w:val="center"/>
            <w:hideMark/>
          </w:tcPr>
          <w:p w14:paraId="34DE20E4" w14:textId="77777777" w:rsidR="00273D9C" w:rsidRPr="00273D9C" w:rsidRDefault="00273D9C" w:rsidP="00273D9C">
            <w:pPr>
              <w:spacing w:after="0" w:line="240" w:lineRule="auto"/>
              <w:jc w:val="center"/>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1</w:t>
            </w:r>
          </w:p>
        </w:tc>
        <w:tc>
          <w:tcPr>
            <w:tcW w:w="3140" w:type="dxa"/>
            <w:tcBorders>
              <w:top w:val="nil"/>
              <w:left w:val="nil"/>
              <w:bottom w:val="double" w:sz="6" w:space="0" w:color="auto"/>
              <w:right w:val="double" w:sz="6" w:space="0" w:color="auto"/>
            </w:tcBorders>
            <w:shd w:val="clear" w:color="auto" w:fill="auto"/>
            <w:vAlign w:val="center"/>
            <w:hideMark/>
          </w:tcPr>
          <w:p w14:paraId="48A09B87"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3</w:t>
            </w:r>
          </w:p>
        </w:tc>
      </w:tr>
      <w:tr w:rsidR="00273D9C" w:rsidRPr="00273D9C" w14:paraId="698018CD"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1A8E9F7A"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2</w:t>
            </w:r>
          </w:p>
        </w:tc>
        <w:tc>
          <w:tcPr>
            <w:tcW w:w="1740" w:type="dxa"/>
            <w:vMerge/>
            <w:tcBorders>
              <w:top w:val="nil"/>
              <w:left w:val="double" w:sz="6" w:space="0" w:color="auto"/>
              <w:bottom w:val="double" w:sz="6" w:space="0" w:color="000000"/>
              <w:right w:val="double" w:sz="6" w:space="0" w:color="auto"/>
            </w:tcBorders>
            <w:vAlign w:val="center"/>
            <w:hideMark/>
          </w:tcPr>
          <w:p w14:paraId="6C88D233" w14:textId="77777777" w:rsidR="00273D9C" w:rsidRPr="00273D9C" w:rsidRDefault="00273D9C" w:rsidP="00273D9C">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57F4E849"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4</w:t>
            </w:r>
          </w:p>
        </w:tc>
      </w:tr>
      <w:tr w:rsidR="00273D9C" w:rsidRPr="00273D9C" w14:paraId="1CD1896A" w14:textId="77777777" w:rsidTr="0072669B">
        <w:trPr>
          <w:trHeight w:val="60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724459F8"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Coordinadora o Coordinador Judicial (Caja)</w:t>
            </w:r>
          </w:p>
        </w:tc>
        <w:tc>
          <w:tcPr>
            <w:tcW w:w="1740" w:type="dxa"/>
            <w:vMerge/>
            <w:tcBorders>
              <w:top w:val="nil"/>
              <w:left w:val="double" w:sz="6" w:space="0" w:color="auto"/>
              <w:bottom w:val="double" w:sz="6" w:space="0" w:color="000000"/>
              <w:right w:val="double" w:sz="6" w:space="0" w:color="auto"/>
            </w:tcBorders>
            <w:vAlign w:val="center"/>
            <w:hideMark/>
          </w:tcPr>
          <w:p w14:paraId="433C75B5" w14:textId="77777777" w:rsidR="00273D9C" w:rsidRPr="00273D9C" w:rsidRDefault="00273D9C" w:rsidP="00273D9C">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017C68EA"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5</w:t>
            </w:r>
          </w:p>
        </w:tc>
      </w:tr>
      <w:tr w:rsidR="00273D9C" w:rsidRPr="00273D9C" w14:paraId="73E3E40E"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2D916806"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3</w:t>
            </w:r>
          </w:p>
        </w:tc>
        <w:tc>
          <w:tcPr>
            <w:tcW w:w="1740" w:type="dxa"/>
            <w:vMerge/>
            <w:tcBorders>
              <w:top w:val="nil"/>
              <w:left w:val="double" w:sz="6" w:space="0" w:color="auto"/>
              <w:bottom w:val="double" w:sz="6" w:space="0" w:color="000000"/>
              <w:right w:val="double" w:sz="6" w:space="0" w:color="auto"/>
            </w:tcBorders>
            <w:vAlign w:val="center"/>
            <w:hideMark/>
          </w:tcPr>
          <w:p w14:paraId="3E507C38" w14:textId="77777777" w:rsidR="00273D9C" w:rsidRPr="00273D9C" w:rsidRDefault="00273D9C" w:rsidP="00273D9C">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30BA3DDC"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6</w:t>
            </w:r>
          </w:p>
        </w:tc>
      </w:tr>
      <w:tr w:rsidR="00273D9C" w:rsidRPr="00273D9C" w14:paraId="0F1FFDFC"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08B0E3B3"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4</w:t>
            </w:r>
          </w:p>
        </w:tc>
        <w:tc>
          <w:tcPr>
            <w:tcW w:w="1740" w:type="dxa"/>
            <w:vMerge w:val="restart"/>
            <w:tcBorders>
              <w:top w:val="nil"/>
              <w:left w:val="double" w:sz="6" w:space="0" w:color="auto"/>
              <w:bottom w:val="nil"/>
              <w:right w:val="double" w:sz="6" w:space="0" w:color="auto"/>
            </w:tcBorders>
            <w:shd w:val="clear" w:color="auto" w:fill="auto"/>
            <w:vAlign w:val="center"/>
            <w:hideMark/>
          </w:tcPr>
          <w:p w14:paraId="051C1230" w14:textId="77777777" w:rsidR="00273D9C" w:rsidRPr="00273D9C" w:rsidRDefault="00273D9C" w:rsidP="00273D9C">
            <w:pPr>
              <w:spacing w:after="0" w:line="240" w:lineRule="auto"/>
              <w:jc w:val="center"/>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2</w:t>
            </w:r>
          </w:p>
        </w:tc>
        <w:tc>
          <w:tcPr>
            <w:tcW w:w="3140" w:type="dxa"/>
            <w:tcBorders>
              <w:top w:val="nil"/>
              <w:left w:val="nil"/>
              <w:bottom w:val="double" w:sz="6" w:space="0" w:color="auto"/>
              <w:right w:val="double" w:sz="6" w:space="0" w:color="auto"/>
            </w:tcBorders>
            <w:shd w:val="clear" w:color="auto" w:fill="auto"/>
            <w:vAlign w:val="center"/>
            <w:hideMark/>
          </w:tcPr>
          <w:p w14:paraId="20F26BD8"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3</w:t>
            </w:r>
          </w:p>
        </w:tc>
      </w:tr>
      <w:tr w:rsidR="00273D9C" w:rsidRPr="00273D9C" w14:paraId="1BEBC47A"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595F6F15"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5</w:t>
            </w:r>
          </w:p>
        </w:tc>
        <w:tc>
          <w:tcPr>
            <w:tcW w:w="1740" w:type="dxa"/>
            <w:vMerge/>
            <w:tcBorders>
              <w:top w:val="nil"/>
              <w:left w:val="double" w:sz="6" w:space="0" w:color="auto"/>
              <w:bottom w:val="nil"/>
              <w:right w:val="double" w:sz="6" w:space="0" w:color="auto"/>
            </w:tcBorders>
            <w:vAlign w:val="center"/>
            <w:hideMark/>
          </w:tcPr>
          <w:p w14:paraId="3D355DDC" w14:textId="77777777" w:rsidR="00273D9C" w:rsidRPr="00273D9C" w:rsidRDefault="00273D9C" w:rsidP="00273D9C">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435E839C"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4</w:t>
            </w:r>
          </w:p>
        </w:tc>
      </w:tr>
      <w:tr w:rsidR="00273D9C" w:rsidRPr="00273D9C" w14:paraId="05B3AD72"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3EDD36C4"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6</w:t>
            </w:r>
          </w:p>
        </w:tc>
        <w:tc>
          <w:tcPr>
            <w:tcW w:w="1740" w:type="dxa"/>
            <w:vMerge/>
            <w:tcBorders>
              <w:top w:val="nil"/>
              <w:left w:val="double" w:sz="6" w:space="0" w:color="auto"/>
              <w:bottom w:val="nil"/>
              <w:right w:val="double" w:sz="6" w:space="0" w:color="auto"/>
            </w:tcBorders>
            <w:vAlign w:val="center"/>
            <w:hideMark/>
          </w:tcPr>
          <w:p w14:paraId="478ACAC1" w14:textId="77777777" w:rsidR="00273D9C" w:rsidRPr="00273D9C" w:rsidRDefault="00273D9C" w:rsidP="00273D9C">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329127E1"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5</w:t>
            </w:r>
          </w:p>
        </w:tc>
      </w:tr>
      <w:tr w:rsidR="00273D9C" w:rsidRPr="00273D9C" w14:paraId="1A86DEFE"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5911A58F" w14:textId="58BCDD82"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8</w:t>
            </w:r>
            <w:r w:rsidR="00B00DD9">
              <w:rPr>
                <w:rFonts w:ascii="Book Antiqua" w:eastAsia="Times New Roman" w:hAnsi="Book Antiqua" w:cs="Calibri"/>
                <w:color w:val="000000"/>
                <w:lang w:eastAsia="es-CR"/>
              </w:rPr>
              <w:t xml:space="preserve"> (Apremios y Manifestación)</w:t>
            </w:r>
          </w:p>
        </w:tc>
        <w:tc>
          <w:tcPr>
            <w:tcW w:w="1740" w:type="dxa"/>
            <w:vMerge/>
            <w:tcBorders>
              <w:top w:val="nil"/>
              <w:left w:val="double" w:sz="6" w:space="0" w:color="auto"/>
              <w:bottom w:val="nil"/>
              <w:right w:val="double" w:sz="6" w:space="0" w:color="auto"/>
            </w:tcBorders>
            <w:vAlign w:val="center"/>
            <w:hideMark/>
          </w:tcPr>
          <w:p w14:paraId="1509532A" w14:textId="77777777" w:rsidR="00273D9C" w:rsidRPr="00273D9C" w:rsidRDefault="00273D9C" w:rsidP="00273D9C">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21C84189" w14:textId="77777777"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6</w:t>
            </w:r>
          </w:p>
        </w:tc>
      </w:tr>
      <w:tr w:rsidR="00273D9C" w:rsidRPr="00273D9C" w14:paraId="0C81DF15"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43256EEB" w14:textId="633B0DE5" w:rsidR="00273D9C" w:rsidRPr="00273D9C" w:rsidRDefault="00273D9C" w:rsidP="00273D9C">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Aux Servicios Generales</w:t>
            </w:r>
            <w:r w:rsidR="00860D97">
              <w:rPr>
                <w:rFonts w:ascii="Book Antiqua" w:eastAsia="Times New Roman" w:hAnsi="Book Antiqua" w:cs="Calibri"/>
                <w:color w:val="000000"/>
                <w:lang w:eastAsia="es-CR"/>
              </w:rPr>
              <w:t xml:space="preserve"> (Manifestación)</w:t>
            </w:r>
          </w:p>
        </w:tc>
        <w:tc>
          <w:tcPr>
            <w:tcW w:w="4880" w:type="dxa"/>
            <w:gridSpan w:val="2"/>
            <w:tcBorders>
              <w:top w:val="double" w:sz="6" w:space="0" w:color="auto"/>
              <w:left w:val="nil"/>
              <w:bottom w:val="nil"/>
              <w:right w:val="double" w:sz="6" w:space="0" w:color="000000"/>
            </w:tcBorders>
            <w:shd w:val="clear" w:color="000000" w:fill="C6E0B4"/>
            <w:vAlign w:val="center"/>
            <w:hideMark/>
          </w:tcPr>
          <w:p w14:paraId="0E1D1380" w14:textId="77777777" w:rsidR="00273D9C" w:rsidRPr="00273D9C" w:rsidRDefault="00273D9C" w:rsidP="00273D9C">
            <w:pPr>
              <w:spacing w:after="0" w:line="240" w:lineRule="auto"/>
              <w:jc w:val="center"/>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 </w:t>
            </w:r>
          </w:p>
        </w:tc>
      </w:tr>
      <w:tr w:rsidR="00273D9C" w:rsidRPr="00273D9C" w14:paraId="60C5F0E8" w14:textId="77777777" w:rsidTr="0072669B">
        <w:trPr>
          <w:trHeight w:val="300"/>
          <w:jc w:val="center"/>
        </w:trPr>
        <w:tc>
          <w:tcPr>
            <w:tcW w:w="8120" w:type="dxa"/>
            <w:gridSpan w:val="3"/>
            <w:tcBorders>
              <w:top w:val="nil"/>
              <w:left w:val="double" w:sz="6" w:space="0" w:color="auto"/>
              <w:bottom w:val="nil"/>
              <w:right w:val="double" w:sz="6" w:space="0" w:color="000000"/>
            </w:tcBorders>
            <w:shd w:val="clear" w:color="000000" w:fill="C6E0B4"/>
            <w:vAlign w:val="center"/>
            <w:hideMark/>
          </w:tcPr>
          <w:p w14:paraId="6D57EA57" w14:textId="77777777" w:rsidR="00273D9C" w:rsidRPr="00273D9C" w:rsidRDefault="00273D9C" w:rsidP="00273D9C">
            <w:pPr>
              <w:spacing w:after="0" w:line="240" w:lineRule="auto"/>
              <w:rPr>
                <w:rFonts w:ascii="Book Antiqua" w:eastAsia="Times New Roman" w:hAnsi="Book Antiqua" w:cs="Calibri"/>
                <w:b/>
                <w:bCs/>
                <w:i/>
                <w:iCs/>
                <w:color w:val="000000"/>
                <w:lang w:eastAsia="es-CR"/>
              </w:rPr>
            </w:pPr>
            <w:r w:rsidRPr="00273D9C">
              <w:rPr>
                <w:rFonts w:ascii="Book Antiqua" w:eastAsia="Times New Roman" w:hAnsi="Book Antiqua" w:cs="Calibri"/>
                <w:b/>
                <w:bCs/>
                <w:i/>
                <w:iCs/>
                <w:color w:val="000000"/>
                <w:lang w:eastAsia="es-CR"/>
              </w:rPr>
              <w:t>Observaciones:</w:t>
            </w:r>
          </w:p>
        </w:tc>
      </w:tr>
      <w:tr w:rsidR="00273D9C" w:rsidRPr="00273D9C" w14:paraId="3DBE26A7" w14:textId="77777777" w:rsidTr="0072669B">
        <w:trPr>
          <w:trHeight w:val="580"/>
          <w:jc w:val="center"/>
        </w:trPr>
        <w:tc>
          <w:tcPr>
            <w:tcW w:w="8120" w:type="dxa"/>
            <w:gridSpan w:val="3"/>
            <w:tcBorders>
              <w:top w:val="nil"/>
              <w:left w:val="nil"/>
              <w:bottom w:val="nil"/>
              <w:right w:val="double" w:sz="6" w:space="0" w:color="000000"/>
            </w:tcBorders>
            <w:shd w:val="clear" w:color="000000" w:fill="C6E0B4"/>
            <w:vAlign w:val="center"/>
            <w:hideMark/>
          </w:tcPr>
          <w:p w14:paraId="24B7E44D" w14:textId="77777777" w:rsidR="00273D9C" w:rsidRPr="00273D9C" w:rsidRDefault="00273D9C" w:rsidP="0072669B">
            <w:pPr>
              <w:spacing w:after="0" w:line="240" w:lineRule="auto"/>
              <w:ind w:right="132"/>
              <w:rPr>
                <w:rFonts w:ascii="Book Antiqua" w:eastAsia="Times New Roman" w:hAnsi="Book Antiqua" w:cs="Calibri"/>
                <w:b/>
                <w:bCs/>
                <w:i/>
                <w:iCs/>
                <w:color w:val="000000"/>
                <w:lang w:eastAsia="es-CR"/>
              </w:rPr>
            </w:pPr>
            <w:r w:rsidRPr="00273D9C">
              <w:rPr>
                <w:rFonts w:ascii="Book Antiqua" w:eastAsia="Times New Roman" w:hAnsi="Book Antiqua" w:cs="Calibri"/>
                <w:b/>
                <w:bCs/>
                <w:i/>
                <w:iCs/>
                <w:color w:val="000000"/>
                <w:lang w:eastAsia="es-CR"/>
              </w:rPr>
              <w:t>•La propuesta es realizar el reparto por clase de asunto, por lo que se eliminan las terminaciones.</w:t>
            </w:r>
          </w:p>
        </w:tc>
      </w:tr>
      <w:tr w:rsidR="00273D9C" w:rsidRPr="00273D9C" w14:paraId="4E963639" w14:textId="77777777" w:rsidTr="0072669B">
        <w:trPr>
          <w:trHeight w:val="640"/>
          <w:jc w:val="center"/>
        </w:trPr>
        <w:tc>
          <w:tcPr>
            <w:tcW w:w="8120" w:type="dxa"/>
            <w:gridSpan w:val="3"/>
            <w:tcBorders>
              <w:top w:val="nil"/>
              <w:left w:val="double" w:sz="6" w:space="0" w:color="auto"/>
              <w:bottom w:val="nil"/>
              <w:right w:val="double" w:sz="6" w:space="0" w:color="000000"/>
            </w:tcBorders>
            <w:shd w:val="clear" w:color="000000" w:fill="C6E0B4"/>
            <w:vAlign w:val="center"/>
            <w:hideMark/>
          </w:tcPr>
          <w:p w14:paraId="42DDB5DA" w14:textId="0EA138C0" w:rsidR="00273D9C" w:rsidRPr="00273D9C" w:rsidRDefault="00273D9C" w:rsidP="00273D9C">
            <w:pPr>
              <w:spacing w:after="0" w:line="240" w:lineRule="auto"/>
              <w:rPr>
                <w:rFonts w:ascii="Book Antiqua" w:eastAsia="Times New Roman" w:hAnsi="Book Antiqua" w:cs="Calibri"/>
                <w:i/>
                <w:iCs/>
                <w:color w:val="000000"/>
                <w:lang w:eastAsia="es-CR"/>
              </w:rPr>
            </w:pPr>
            <w:r w:rsidRPr="00273D9C">
              <w:rPr>
                <w:rFonts w:ascii="Book Antiqua" w:eastAsia="Times New Roman" w:hAnsi="Book Antiqua" w:cs="Calibri"/>
                <w:i/>
                <w:iCs/>
                <w:color w:val="000000"/>
                <w:lang w:eastAsia="es-CR"/>
              </w:rPr>
              <w:t xml:space="preserve"> •Eliminar el trámite de la materia Contravencional al Auxiliar de Servicios General, en su lugar asume la manifestación al 50%, en este caso la primera audiencia</w:t>
            </w:r>
            <w:r w:rsidR="00834BF6">
              <w:rPr>
                <w:rFonts w:ascii="Book Antiqua" w:eastAsia="Times New Roman" w:hAnsi="Book Antiqua" w:cs="Calibri"/>
                <w:i/>
                <w:iCs/>
                <w:color w:val="000000"/>
                <w:lang w:eastAsia="es-CR"/>
              </w:rPr>
              <w:t xml:space="preserve"> o la que la persona Juzgadora Coordinadora considere </w:t>
            </w:r>
          </w:p>
        </w:tc>
      </w:tr>
      <w:tr w:rsidR="00273D9C" w:rsidRPr="00273D9C" w14:paraId="0533E804" w14:textId="77777777" w:rsidTr="0072669B">
        <w:trPr>
          <w:trHeight w:val="670"/>
          <w:jc w:val="center"/>
        </w:trPr>
        <w:tc>
          <w:tcPr>
            <w:tcW w:w="8120" w:type="dxa"/>
            <w:gridSpan w:val="3"/>
            <w:tcBorders>
              <w:top w:val="nil"/>
              <w:left w:val="double" w:sz="6" w:space="0" w:color="auto"/>
              <w:bottom w:val="nil"/>
              <w:right w:val="double" w:sz="6" w:space="0" w:color="000000"/>
            </w:tcBorders>
            <w:shd w:val="clear" w:color="000000" w:fill="C6E0B4"/>
            <w:vAlign w:val="center"/>
            <w:hideMark/>
          </w:tcPr>
          <w:p w14:paraId="73AB143A" w14:textId="439C9750" w:rsidR="00273D9C" w:rsidRPr="00273D9C" w:rsidRDefault="00273D9C" w:rsidP="00273D9C">
            <w:pPr>
              <w:spacing w:after="0" w:line="240" w:lineRule="auto"/>
              <w:rPr>
                <w:rFonts w:ascii="Book Antiqua" w:eastAsia="Times New Roman" w:hAnsi="Book Antiqua" w:cs="Calibri"/>
                <w:i/>
                <w:iCs/>
                <w:color w:val="000000"/>
                <w:lang w:eastAsia="es-CR"/>
              </w:rPr>
            </w:pPr>
            <w:r w:rsidRPr="00273D9C">
              <w:rPr>
                <w:rFonts w:ascii="Book Antiqua" w:eastAsia="Times New Roman" w:hAnsi="Book Antiqua" w:cs="Calibri"/>
                <w:i/>
                <w:iCs/>
                <w:color w:val="000000"/>
                <w:lang w:eastAsia="es-CR"/>
              </w:rPr>
              <w:t>•Asignar un Técnico para la atención de los apremios</w:t>
            </w:r>
            <w:r w:rsidR="001E0A08">
              <w:rPr>
                <w:rFonts w:ascii="Book Antiqua" w:eastAsia="Times New Roman" w:hAnsi="Book Antiqua" w:cs="Calibri"/>
                <w:i/>
                <w:iCs/>
                <w:color w:val="000000"/>
                <w:lang w:eastAsia="es-CR"/>
              </w:rPr>
              <w:t xml:space="preserve"> en </w:t>
            </w:r>
            <w:r w:rsidR="00E6694F">
              <w:rPr>
                <w:rFonts w:ascii="Book Antiqua" w:eastAsia="Times New Roman" w:hAnsi="Book Antiqua" w:cs="Calibri"/>
                <w:i/>
                <w:iCs/>
                <w:color w:val="000000"/>
                <w:lang w:eastAsia="es-CR"/>
              </w:rPr>
              <w:t>una</w:t>
            </w:r>
            <w:r w:rsidR="00266C16">
              <w:rPr>
                <w:rFonts w:ascii="Book Antiqua" w:eastAsia="Times New Roman" w:hAnsi="Book Antiqua" w:cs="Calibri"/>
                <w:i/>
                <w:iCs/>
                <w:color w:val="000000"/>
                <w:lang w:eastAsia="es-CR"/>
              </w:rPr>
              <w:t xml:space="preserve"> audiencia</w:t>
            </w:r>
            <w:r w:rsidRPr="00273D9C">
              <w:rPr>
                <w:rFonts w:ascii="Book Antiqua" w:eastAsia="Times New Roman" w:hAnsi="Book Antiqua" w:cs="Calibri"/>
                <w:i/>
                <w:iCs/>
                <w:color w:val="000000"/>
                <w:lang w:eastAsia="es-CR"/>
              </w:rPr>
              <w:t xml:space="preserve"> y</w:t>
            </w:r>
            <w:r w:rsidR="001E0A08">
              <w:rPr>
                <w:rFonts w:ascii="Book Antiqua" w:eastAsia="Times New Roman" w:hAnsi="Book Antiqua" w:cs="Calibri"/>
                <w:i/>
                <w:iCs/>
                <w:color w:val="000000"/>
                <w:lang w:eastAsia="es-CR"/>
              </w:rPr>
              <w:t xml:space="preserve"> </w:t>
            </w:r>
            <w:r w:rsidR="00266C16">
              <w:rPr>
                <w:rFonts w:ascii="Book Antiqua" w:eastAsia="Times New Roman" w:hAnsi="Book Antiqua" w:cs="Calibri"/>
                <w:i/>
                <w:iCs/>
                <w:color w:val="000000"/>
                <w:lang w:eastAsia="es-CR"/>
              </w:rPr>
              <w:t xml:space="preserve">que </w:t>
            </w:r>
            <w:r w:rsidR="00266C16" w:rsidRPr="00273D9C">
              <w:rPr>
                <w:rFonts w:ascii="Book Antiqua" w:eastAsia="Times New Roman" w:hAnsi="Book Antiqua" w:cs="Calibri"/>
                <w:i/>
                <w:iCs/>
                <w:color w:val="000000"/>
                <w:lang w:eastAsia="es-CR"/>
              </w:rPr>
              <w:t>durante</w:t>
            </w:r>
            <w:r w:rsidRPr="00273D9C">
              <w:rPr>
                <w:rFonts w:ascii="Book Antiqua" w:eastAsia="Times New Roman" w:hAnsi="Book Antiqua" w:cs="Calibri"/>
                <w:i/>
                <w:iCs/>
                <w:color w:val="000000"/>
                <w:lang w:eastAsia="es-CR"/>
              </w:rPr>
              <w:t xml:space="preserve"> la </w:t>
            </w:r>
            <w:r w:rsidR="00266C16">
              <w:rPr>
                <w:rFonts w:ascii="Book Antiqua" w:eastAsia="Times New Roman" w:hAnsi="Book Antiqua" w:cs="Calibri"/>
                <w:i/>
                <w:iCs/>
                <w:color w:val="000000"/>
                <w:lang w:eastAsia="es-CR"/>
              </w:rPr>
              <w:t>otra</w:t>
            </w:r>
            <w:r w:rsidRPr="00273D9C">
              <w:rPr>
                <w:rFonts w:ascii="Book Antiqua" w:eastAsia="Times New Roman" w:hAnsi="Book Antiqua" w:cs="Calibri"/>
                <w:i/>
                <w:iCs/>
                <w:color w:val="000000"/>
                <w:lang w:eastAsia="es-CR"/>
              </w:rPr>
              <w:t xml:space="preserve"> audiencia se dedique a la manifestación.</w:t>
            </w:r>
          </w:p>
        </w:tc>
      </w:tr>
      <w:tr w:rsidR="00273D9C" w:rsidRPr="00273D9C" w14:paraId="664557ED" w14:textId="77777777" w:rsidTr="0072669B">
        <w:trPr>
          <w:trHeight w:val="850"/>
          <w:jc w:val="center"/>
        </w:trPr>
        <w:tc>
          <w:tcPr>
            <w:tcW w:w="8120" w:type="dxa"/>
            <w:gridSpan w:val="3"/>
            <w:tcBorders>
              <w:top w:val="nil"/>
              <w:left w:val="double" w:sz="6" w:space="0" w:color="auto"/>
              <w:bottom w:val="double" w:sz="6" w:space="0" w:color="auto"/>
              <w:right w:val="double" w:sz="6" w:space="0" w:color="000000"/>
            </w:tcBorders>
            <w:shd w:val="clear" w:color="000000" w:fill="C6E0B4"/>
            <w:vAlign w:val="center"/>
            <w:hideMark/>
          </w:tcPr>
          <w:p w14:paraId="33588725" w14:textId="77777777" w:rsidR="00273D9C" w:rsidRPr="00273D9C" w:rsidRDefault="00273D9C" w:rsidP="00273D9C">
            <w:pPr>
              <w:spacing w:after="0" w:line="240" w:lineRule="auto"/>
              <w:rPr>
                <w:rFonts w:ascii="Book Antiqua" w:eastAsia="Times New Roman" w:hAnsi="Book Antiqua" w:cs="Calibri"/>
                <w:i/>
                <w:iCs/>
                <w:color w:val="000000"/>
                <w:lang w:eastAsia="es-CR"/>
              </w:rPr>
            </w:pPr>
            <w:r w:rsidRPr="00273D9C">
              <w:rPr>
                <w:rFonts w:ascii="Book Antiqua" w:eastAsia="Times New Roman" w:hAnsi="Book Antiqua" w:cs="Calibri"/>
                <w:i/>
                <w:iCs/>
                <w:color w:val="000000"/>
                <w:lang w:eastAsia="es-CR"/>
              </w:rPr>
              <w:t>•Realizar una distribución equitativa para que los 4 Técnicos Judiciales de tramite laboren en la atención de todas las materias y que la caja del despacho se asigne a la persona Coordinadora Judicial.</w:t>
            </w:r>
          </w:p>
        </w:tc>
      </w:tr>
    </w:tbl>
    <w:p w14:paraId="1200868F" w14:textId="77777777" w:rsidR="00273D9C" w:rsidRPr="00FD0FD8" w:rsidRDefault="00273D9C" w:rsidP="0072669B">
      <w:pPr>
        <w:spacing w:line="240" w:lineRule="auto"/>
        <w:ind w:left="426" w:right="474"/>
        <w:jc w:val="both"/>
        <w:rPr>
          <w:rFonts w:ascii="Book Antiqua" w:hAnsi="Book Antiqua" w:cs="Book Antiqua"/>
          <w:i/>
          <w:iCs/>
        </w:rPr>
      </w:pPr>
      <w:r w:rsidRPr="00FD0FD8">
        <w:rPr>
          <w:rFonts w:ascii="Book Antiqua" w:hAnsi="Book Antiqua" w:cs="Book Antiqua"/>
          <w:b/>
          <w:bCs/>
          <w:i/>
          <w:iCs/>
        </w:rPr>
        <w:t xml:space="preserve">Fuente: </w:t>
      </w:r>
      <w:r w:rsidRPr="00FD0FD8">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w:t>
      </w:r>
      <w:r>
        <w:rPr>
          <w:rFonts w:ascii="Book Antiqua" w:hAnsi="Book Antiqua" w:cs="Book Antiqua"/>
          <w:i/>
          <w:iCs/>
        </w:rPr>
        <w:t>contravencional y</w:t>
      </w:r>
      <w:r w:rsidRPr="00FD0FD8">
        <w:rPr>
          <w:rFonts w:ascii="Book Antiqua" w:hAnsi="Book Antiqua" w:cs="Book Antiqua"/>
          <w:i/>
          <w:iCs/>
        </w:rPr>
        <w:t xml:space="preserve"> tránsit</w:t>
      </w:r>
      <w:r>
        <w:rPr>
          <w:rFonts w:ascii="Book Antiqua" w:hAnsi="Book Antiqua" w:cs="Book Antiqua"/>
          <w:i/>
          <w:iCs/>
        </w:rPr>
        <w:t>o</w:t>
      </w:r>
      <w:r w:rsidRPr="00FD0FD8">
        <w:rPr>
          <w:rFonts w:ascii="Book Antiqua" w:hAnsi="Book Antiqua" w:cs="Book Antiqua"/>
          <w:i/>
          <w:iCs/>
        </w:rPr>
        <w:t xml:space="preserve"> para el Juzgado Contravencional de</w:t>
      </w:r>
      <w:r>
        <w:rPr>
          <w:rFonts w:ascii="Book Antiqua" w:hAnsi="Book Antiqua" w:cs="Book Antiqua"/>
          <w:i/>
          <w:iCs/>
        </w:rPr>
        <w:t>l II.C.J Zona Sur (Corredores)</w:t>
      </w:r>
      <w:r w:rsidRPr="00FD0FD8">
        <w:rPr>
          <w:rFonts w:ascii="Book Antiqua" w:hAnsi="Book Antiqua" w:cs="Book Antiqua"/>
          <w:i/>
          <w:iCs/>
        </w:rPr>
        <w:t xml:space="preserve"> durante el año 2019.</w:t>
      </w:r>
    </w:p>
    <w:p w14:paraId="55420616" w14:textId="60F06BF5" w:rsidR="00273D9C" w:rsidRDefault="00273D9C" w:rsidP="00273D9C"/>
    <w:p w14:paraId="026A7A69" w14:textId="49E6D0E8" w:rsidR="00273D9C" w:rsidRDefault="00273D9C" w:rsidP="00273D9C"/>
    <w:p w14:paraId="5F1D0EEF" w14:textId="5FD1FB7A" w:rsidR="006819BE" w:rsidRPr="00A237A3" w:rsidRDefault="00AE0F24" w:rsidP="00AD64E7">
      <w:pPr>
        <w:pStyle w:val="Prrafodelista"/>
        <w:spacing w:line="240" w:lineRule="auto"/>
        <w:ind w:left="0"/>
        <w:jc w:val="both"/>
        <w:rPr>
          <w:rFonts w:ascii="Book Antiqua" w:hAnsi="Book Antiqua" w:cs="Book Antiqua"/>
          <w:sz w:val="24"/>
          <w:szCs w:val="24"/>
        </w:rPr>
      </w:pPr>
      <w:r w:rsidRPr="00506FBD">
        <w:rPr>
          <w:rFonts w:ascii="Book Antiqua" w:hAnsi="Book Antiqua" w:cs="Book Antiqua"/>
          <w:sz w:val="24"/>
          <w:szCs w:val="24"/>
        </w:rPr>
        <w:lastRenderedPageBreak/>
        <w:t>Se aclara que las estructuras de trabajo aprobada</w:t>
      </w:r>
      <w:r w:rsidR="00731831" w:rsidRPr="00506FBD">
        <w:rPr>
          <w:rFonts w:ascii="Book Antiqua" w:hAnsi="Book Antiqua" w:cs="Book Antiqua"/>
          <w:sz w:val="24"/>
          <w:szCs w:val="24"/>
        </w:rPr>
        <w:t>s</w:t>
      </w:r>
      <w:r w:rsidRPr="00506FBD">
        <w:rPr>
          <w:rFonts w:ascii="Book Antiqua" w:hAnsi="Book Antiqua" w:cs="Book Antiqua"/>
          <w:sz w:val="24"/>
          <w:szCs w:val="24"/>
        </w:rPr>
        <w:t xml:space="preserve"> por el Consejo</w:t>
      </w:r>
      <w:r>
        <w:rPr>
          <w:rFonts w:ascii="Book Antiqua" w:hAnsi="Book Antiqua" w:cs="Book Antiqua"/>
          <w:sz w:val="24"/>
          <w:szCs w:val="24"/>
        </w:rPr>
        <w:t xml:space="preserve">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72669B">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5AB41485"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6" w:name="_Hlk52279645"/>
      <w:r w:rsidR="00171549">
        <w:rPr>
          <w:rFonts w:ascii="Book Antiqua" w:hAnsi="Book Antiqua" w:cs="Book Antiqua"/>
          <w:i/>
          <w:iCs/>
          <w:sz w:val="24"/>
          <w:szCs w:val="24"/>
        </w:rPr>
        <w:t>E</w:t>
      </w:r>
      <w:r w:rsidR="00A237A3" w:rsidRPr="00BE661F">
        <w:rPr>
          <w:rFonts w:ascii="Book Antiqua" w:eastAsia="Times New Roman" w:hAnsi="Book Antiqua" w:cs="Times New Roman"/>
          <w:i/>
          <w:iCs/>
          <w:sz w:val="24"/>
          <w:szCs w:val="24"/>
          <w:lang w:val="es-ES_tradnl" w:eastAsia="es-CR"/>
        </w:rPr>
        <w:t>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2BE40637" w:rsidR="006819BE" w:rsidRPr="003E70FE" w:rsidRDefault="00A237A3" w:rsidP="00171549">
      <w:pPr>
        <w:spacing w:before="100" w:beforeAutospacing="1" w:after="100" w:afterAutospacing="1" w:line="240" w:lineRule="auto"/>
        <w:ind w:left="993" w:right="1183"/>
        <w:jc w:val="both"/>
        <w:rPr>
          <w:rFonts w:ascii="Book Antiqua" w:hAnsi="Book Antiqua" w:cs="Book Antiqua"/>
          <w:i/>
          <w:iCs/>
          <w:sz w:val="24"/>
          <w:szCs w:val="24"/>
        </w:rPr>
      </w:pPr>
      <w:r w:rsidRPr="00171549">
        <w:rPr>
          <w:rFonts w:ascii="Book Antiqua" w:eastAsia="Times New Roman" w:hAnsi="Book Antiqua" w:cs="Times New Roman"/>
          <w:sz w:val="24"/>
          <w:szCs w:val="24"/>
          <w:lang w:eastAsia="es-CR"/>
        </w:rPr>
        <w:t>“</w:t>
      </w: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171549" w:rsidRPr="00171549">
        <w:rPr>
          <w:rFonts w:ascii="Book Antiqua" w:hAnsi="Book Antiqua" w:cs="Book Antiqua"/>
          <w:sz w:val="24"/>
          <w:szCs w:val="24"/>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3B7FD608"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242C880" w14:textId="24464EC6" w:rsidR="00FD0FD8" w:rsidRDefault="00FD0FD8" w:rsidP="00AD64E7">
      <w:pPr>
        <w:pStyle w:val="Prrafodelista"/>
        <w:spacing w:line="240" w:lineRule="auto"/>
        <w:ind w:left="0"/>
        <w:jc w:val="both"/>
        <w:rPr>
          <w:rFonts w:ascii="Book Antiqua" w:hAnsi="Book Antiqua" w:cs="Book Antiqua"/>
          <w:sz w:val="24"/>
          <w:szCs w:val="24"/>
        </w:rPr>
      </w:pPr>
    </w:p>
    <w:p w14:paraId="33F0B28C" w14:textId="2DD63DEE" w:rsidR="003304A8" w:rsidRDefault="000D30F5" w:rsidP="00A26781">
      <w:pPr>
        <w:pStyle w:val="Ttulo1"/>
      </w:pPr>
      <w:r w:rsidRPr="003304A8">
        <w:t>Justificación de los cambios</w:t>
      </w:r>
      <w:r w:rsidR="00500BFA" w:rsidRPr="003304A8">
        <w:t xml:space="preserve"> </w:t>
      </w:r>
    </w:p>
    <w:p w14:paraId="2CB0F94B" w14:textId="77777777" w:rsidR="006B7207" w:rsidRDefault="006B7207" w:rsidP="000340E5">
      <w:pPr>
        <w:spacing w:after="0"/>
        <w:jc w:val="both"/>
        <w:rPr>
          <w:rFonts w:ascii="Book Antiqua" w:hAnsi="Book Antiqua" w:cs="Book Antiqua"/>
          <w:sz w:val="24"/>
          <w:szCs w:val="24"/>
        </w:rPr>
      </w:pPr>
    </w:p>
    <w:p w14:paraId="73FD4F3A" w14:textId="5E978FFA" w:rsidR="00FD0FD8" w:rsidRDefault="00FD0FD8" w:rsidP="000340E5">
      <w:pPr>
        <w:spacing w:after="0" w:line="240" w:lineRule="auto"/>
        <w:jc w:val="both"/>
        <w:rPr>
          <w:rFonts w:ascii="Book Antiqua" w:hAnsi="Book Antiqua" w:cs="Book Antiqua"/>
          <w:sz w:val="24"/>
          <w:szCs w:val="24"/>
        </w:rPr>
      </w:pPr>
      <w:r>
        <w:rPr>
          <w:rFonts w:ascii="Book Antiqua" w:hAnsi="Book Antiqua" w:cs="Book Antiqua"/>
          <w:sz w:val="24"/>
          <w:szCs w:val="24"/>
        </w:rPr>
        <w:t>Para el caso de esta propuesta fue necesario realizar un análisis de la entrada de asuntos por materia utilizando como fundamento los anuarios 2019.</w:t>
      </w:r>
    </w:p>
    <w:p w14:paraId="777B4574" w14:textId="77777777" w:rsidR="000340E5" w:rsidRDefault="000340E5" w:rsidP="000340E5">
      <w:pPr>
        <w:spacing w:after="0" w:line="240" w:lineRule="auto"/>
        <w:jc w:val="both"/>
        <w:rPr>
          <w:rFonts w:ascii="Book Antiqua" w:hAnsi="Book Antiqua" w:cs="Book Antiqua"/>
          <w:sz w:val="24"/>
          <w:szCs w:val="24"/>
        </w:rPr>
      </w:pPr>
    </w:p>
    <w:p w14:paraId="57D569F7" w14:textId="4F2478F6" w:rsidR="00FD0FD8" w:rsidRDefault="00FD0FD8" w:rsidP="000340E5">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Se determinó que la materia de Pensiones Alimentarias representa un 56% de los asuntos ingresados, mientras que la materia Contravencional representa un 27% y Tránsito un 18%.</w:t>
      </w:r>
    </w:p>
    <w:p w14:paraId="45415F17" w14:textId="77777777" w:rsidR="000340E5" w:rsidRDefault="000340E5" w:rsidP="000340E5">
      <w:pPr>
        <w:spacing w:after="0" w:line="240" w:lineRule="auto"/>
        <w:jc w:val="both"/>
        <w:rPr>
          <w:rFonts w:ascii="Book Antiqua" w:hAnsi="Book Antiqua" w:cs="Book Antiqua"/>
          <w:sz w:val="24"/>
          <w:szCs w:val="24"/>
        </w:rPr>
      </w:pPr>
    </w:p>
    <w:p w14:paraId="314F1959" w14:textId="77E9DA81" w:rsidR="00FD0FD8" w:rsidRDefault="00FD0FD8" w:rsidP="000340E5">
      <w:pPr>
        <w:spacing w:after="0" w:line="240" w:lineRule="auto"/>
        <w:jc w:val="both"/>
        <w:rPr>
          <w:rFonts w:ascii="Book Antiqua" w:hAnsi="Book Antiqua" w:cs="Book Antiqua"/>
          <w:sz w:val="24"/>
          <w:szCs w:val="24"/>
        </w:rPr>
      </w:pPr>
      <w:r w:rsidRPr="0076757C">
        <w:rPr>
          <w:rFonts w:ascii="Book Antiqua" w:hAnsi="Book Antiqua" w:cs="Book Antiqua"/>
          <w:sz w:val="24"/>
          <w:szCs w:val="24"/>
        </w:rPr>
        <w:t>Adicionalmente, al revisar el circulante para el mes de ju</w:t>
      </w:r>
      <w:r>
        <w:rPr>
          <w:rFonts w:ascii="Book Antiqua" w:hAnsi="Book Antiqua" w:cs="Book Antiqua"/>
          <w:sz w:val="24"/>
          <w:szCs w:val="24"/>
        </w:rPr>
        <w:t>l</w:t>
      </w:r>
      <w:r w:rsidRPr="0076757C">
        <w:rPr>
          <w:rFonts w:ascii="Book Antiqua" w:hAnsi="Book Antiqua" w:cs="Book Antiqua"/>
          <w:sz w:val="24"/>
          <w:szCs w:val="24"/>
        </w:rPr>
        <w:t xml:space="preserve">io 2020 se determinó que en el despacho la materia de pensión alimentaria </w:t>
      </w:r>
      <w:r>
        <w:rPr>
          <w:rFonts w:ascii="Book Antiqua" w:hAnsi="Book Antiqua" w:cs="Book Antiqua"/>
          <w:sz w:val="24"/>
          <w:szCs w:val="24"/>
        </w:rPr>
        <w:t>representa</w:t>
      </w:r>
      <w:r w:rsidRPr="0076757C">
        <w:rPr>
          <w:rFonts w:ascii="Book Antiqua" w:hAnsi="Book Antiqua" w:cs="Book Antiqua"/>
          <w:sz w:val="24"/>
          <w:szCs w:val="24"/>
        </w:rPr>
        <w:t xml:space="preserve"> un </w:t>
      </w:r>
      <w:r>
        <w:rPr>
          <w:rFonts w:ascii="Book Antiqua" w:hAnsi="Book Antiqua" w:cs="Book Antiqua"/>
          <w:sz w:val="24"/>
          <w:szCs w:val="24"/>
        </w:rPr>
        <w:t>82</w:t>
      </w:r>
      <w:r w:rsidRPr="0076757C">
        <w:rPr>
          <w:rFonts w:ascii="Book Antiqua" w:hAnsi="Book Antiqua" w:cs="Book Antiqua"/>
          <w:sz w:val="24"/>
          <w:szCs w:val="24"/>
        </w:rPr>
        <w:t xml:space="preserve">% de los asuntos, </w:t>
      </w:r>
      <w:r>
        <w:rPr>
          <w:rFonts w:ascii="Book Antiqua" w:hAnsi="Book Antiqua" w:cs="Book Antiqua"/>
          <w:sz w:val="24"/>
          <w:szCs w:val="24"/>
        </w:rPr>
        <w:t>la materia Contravencional</w:t>
      </w:r>
      <w:r w:rsidRPr="0076757C">
        <w:rPr>
          <w:rFonts w:ascii="Book Antiqua" w:hAnsi="Book Antiqua" w:cs="Book Antiqua"/>
          <w:sz w:val="24"/>
          <w:szCs w:val="24"/>
        </w:rPr>
        <w:t xml:space="preserve"> un </w:t>
      </w:r>
      <w:r>
        <w:rPr>
          <w:rFonts w:ascii="Book Antiqua" w:hAnsi="Book Antiqua" w:cs="Book Antiqua"/>
          <w:sz w:val="24"/>
          <w:szCs w:val="24"/>
        </w:rPr>
        <w:t>10</w:t>
      </w:r>
      <w:r w:rsidRPr="0076757C">
        <w:rPr>
          <w:rFonts w:ascii="Book Antiqua" w:hAnsi="Book Antiqua" w:cs="Book Antiqua"/>
          <w:sz w:val="24"/>
          <w:szCs w:val="24"/>
        </w:rPr>
        <w:t>%</w:t>
      </w:r>
      <w:r>
        <w:rPr>
          <w:rFonts w:ascii="Book Antiqua" w:hAnsi="Book Antiqua" w:cs="Book Antiqua"/>
          <w:sz w:val="24"/>
          <w:szCs w:val="24"/>
        </w:rPr>
        <w:t xml:space="preserve"> y la </w:t>
      </w:r>
      <w:r w:rsidRPr="0076757C">
        <w:rPr>
          <w:rFonts w:ascii="Book Antiqua" w:hAnsi="Book Antiqua" w:cs="Book Antiqua"/>
          <w:sz w:val="24"/>
          <w:szCs w:val="24"/>
        </w:rPr>
        <w:t xml:space="preserve">materia de tránsito un </w:t>
      </w:r>
      <w:r>
        <w:rPr>
          <w:rFonts w:ascii="Book Antiqua" w:hAnsi="Book Antiqua" w:cs="Book Antiqua"/>
          <w:sz w:val="24"/>
          <w:szCs w:val="24"/>
        </w:rPr>
        <w:t>8</w:t>
      </w:r>
      <w:r w:rsidRPr="0076757C">
        <w:rPr>
          <w:rFonts w:ascii="Book Antiqua" w:hAnsi="Book Antiqua" w:cs="Book Antiqua"/>
          <w:sz w:val="24"/>
          <w:szCs w:val="24"/>
        </w:rPr>
        <w:t>%</w:t>
      </w:r>
      <w:r>
        <w:rPr>
          <w:rFonts w:ascii="Book Antiqua" w:hAnsi="Book Antiqua" w:cs="Book Antiqua"/>
          <w:sz w:val="24"/>
          <w:szCs w:val="24"/>
        </w:rPr>
        <w:t>, según se muestra a continuación:</w:t>
      </w:r>
    </w:p>
    <w:p w14:paraId="61708F4E" w14:textId="36369AB3" w:rsidR="000340E5" w:rsidRDefault="000340E5" w:rsidP="000340E5">
      <w:pPr>
        <w:spacing w:after="0" w:line="240" w:lineRule="auto"/>
        <w:jc w:val="both"/>
        <w:rPr>
          <w:rFonts w:ascii="Book Antiqua" w:hAnsi="Book Antiqua" w:cs="Book Antiqua"/>
          <w:sz w:val="24"/>
          <w:szCs w:val="24"/>
        </w:rPr>
      </w:pPr>
    </w:p>
    <w:p w14:paraId="67D98610" w14:textId="77777777" w:rsidR="000340E5" w:rsidRDefault="000340E5" w:rsidP="000340E5">
      <w:pPr>
        <w:spacing w:after="0" w:line="240" w:lineRule="auto"/>
        <w:jc w:val="both"/>
        <w:rPr>
          <w:rFonts w:ascii="Book Antiqua" w:hAnsi="Book Antiqua" w:cs="Book Antiqua"/>
          <w:sz w:val="24"/>
          <w:szCs w:val="24"/>
        </w:rPr>
      </w:pPr>
    </w:p>
    <w:p w14:paraId="205B0E3D" w14:textId="2ED95939" w:rsidR="00FD0FD8" w:rsidRPr="00FD0FD8" w:rsidRDefault="00FD0FD8" w:rsidP="00FD0FD8">
      <w:pPr>
        <w:spacing w:line="240" w:lineRule="auto"/>
        <w:ind w:left="851" w:right="758"/>
        <w:jc w:val="center"/>
        <w:rPr>
          <w:rFonts w:ascii="Book Antiqua" w:hAnsi="Book Antiqua" w:cs="Book Antiqua"/>
        </w:rPr>
      </w:pPr>
      <w:r w:rsidRPr="00C84708">
        <w:rPr>
          <w:rFonts w:ascii="Book Antiqua" w:hAnsi="Book Antiqua" w:cs="Book Antiqua"/>
          <w:b/>
          <w:bCs/>
        </w:rPr>
        <w:t xml:space="preserve">Cuadro </w:t>
      </w:r>
      <w:r w:rsidR="000340E5">
        <w:rPr>
          <w:rFonts w:ascii="Book Antiqua" w:hAnsi="Book Antiqua" w:cs="Book Antiqua"/>
          <w:b/>
          <w:bCs/>
        </w:rPr>
        <w:t>3</w:t>
      </w:r>
      <w:r w:rsidRPr="00C84708">
        <w:rPr>
          <w:rFonts w:ascii="Book Antiqua" w:hAnsi="Book Antiqua" w:cs="Book Antiqua"/>
          <w:b/>
          <w:bCs/>
        </w:rPr>
        <w:t>.</w:t>
      </w:r>
      <w:r w:rsidRPr="0068607B">
        <w:rPr>
          <w:rFonts w:ascii="Book Antiqua" w:hAnsi="Book Antiqua" w:cs="Book Antiqua"/>
        </w:rPr>
        <w:t xml:space="preserve"> Cantidad de asuntos entrados y circulante </w:t>
      </w:r>
      <w:r>
        <w:rPr>
          <w:rFonts w:ascii="Book Antiqua" w:hAnsi="Book Antiqua" w:cs="Book Antiqua"/>
        </w:rPr>
        <w:t>a ju</w:t>
      </w:r>
      <w:r w:rsidR="00F3273F">
        <w:rPr>
          <w:rFonts w:ascii="Book Antiqua" w:hAnsi="Book Antiqua" w:cs="Book Antiqua"/>
        </w:rPr>
        <w:t>l</w:t>
      </w:r>
      <w:r>
        <w:rPr>
          <w:rFonts w:ascii="Book Antiqua" w:hAnsi="Book Antiqua" w:cs="Book Antiqua"/>
        </w:rPr>
        <w:t xml:space="preserve">io 2020 </w:t>
      </w:r>
      <w:r w:rsidRPr="0068607B">
        <w:rPr>
          <w:rFonts w:ascii="Book Antiqua" w:hAnsi="Book Antiqua" w:cs="Book Antiqua"/>
        </w:rPr>
        <w:t>por materia del Juzgado Contravencional de</w:t>
      </w:r>
      <w:r w:rsidR="00F3273F">
        <w:rPr>
          <w:rFonts w:ascii="Book Antiqua" w:hAnsi="Book Antiqua" w:cs="Book Antiqua"/>
        </w:rPr>
        <w:t>l II.C.J Zona Sur (Corredores)</w:t>
      </w:r>
    </w:p>
    <w:tbl>
      <w:tblPr>
        <w:tblW w:w="7732" w:type="dxa"/>
        <w:jc w:val="center"/>
        <w:tblCellMar>
          <w:left w:w="70" w:type="dxa"/>
          <w:right w:w="70" w:type="dxa"/>
        </w:tblCellMar>
        <w:tblLook w:val="04A0" w:firstRow="1" w:lastRow="0" w:firstColumn="1" w:lastColumn="0" w:noHBand="0" w:noVBand="1"/>
      </w:tblPr>
      <w:tblGrid>
        <w:gridCol w:w="2307"/>
        <w:gridCol w:w="1279"/>
        <w:gridCol w:w="2024"/>
        <w:gridCol w:w="941"/>
        <w:gridCol w:w="1181"/>
      </w:tblGrid>
      <w:tr w:rsidR="00FD0FD8" w:rsidRPr="00FD0FD8" w14:paraId="7C0F79B3" w14:textId="77777777" w:rsidTr="00171549">
        <w:trPr>
          <w:trHeight w:val="208"/>
          <w:jc w:val="center"/>
        </w:trPr>
        <w:tc>
          <w:tcPr>
            <w:tcW w:w="2307"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603E0037"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Materia</w:t>
            </w:r>
          </w:p>
        </w:tc>
        <w:tc>
          <w:tcPr>
            <w:tcW w:w="127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59B37D0"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Circulante a julio 2020</w:t>
            </w:r>
          </w:p>
        </w:tc>
        <w:tc>
          <w:tcPr>
            <w:tcW w:w="2024"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EB90DBC"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Porcentaje</w:t>
            </w:r>
          </w:p>
        </w:tc>
        <w:tc>
          <w:tcPr>
            <w:tcW w:w="941"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C50EA12"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Entrada 2019</w:t>
            </w:r>
          </w:p>
        </w:tc>
        <w:tc>
          <w:tcPr>
            <w:tcW w:w="1181"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7308948"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Porcentaje</w:t>
            </w:r>
          </w:p>
        </w:tc>
      </w:tr>
      <w:tr w:rsidR="00FD0FD8" w:rsidRPr="00FD0FD8" w14:paraId="3E656D0E" w14:textId="77777777" w:rsidTr="00F3273F">
        <w:trPr>
          <w:trHeight w:val="208"/>
          <w:jc w:val="center"/>
        </w:trPr>
        <w:tc>
          <w:tcPr>
            <w:tcW w:w="2307" w:type="dxa"/>
            <w:tcBorders>
              <w:top w:val="nil"/>
              <w:left w:val="double" w:sz="6" w:space="0" w:color="000000"/>
              <w:bottom w:val="double" w:sz="6" w:space="0" w:color="000000"/>
              <w:right w:val="double" w:sz="6" w:space="0" w:color="000000"/>
            </w:tcBorders>
            <w:shd w:val="clear" w:color="auto" w:fill="auto"/>
            <w:noWrap/>
            <w:vAlign w:val="center"/>
            <w:hideMark/>
          </w:tcPr>
          <w:p w14:paraId="78BCD377"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Pensión Alimentaria</w:t>
            </w:r>
          </w:p>
        </w:tc>
        <w:tc>
          <w:tcPr>
            <w:tcW w:w="1279" w:type="dxa"/>
            <w:tcBorders>
              <w:top w:val="nil"/>
              <w:left w:val="nil"/>
              <w:bottom w:val="double" w:sz="6" w:space="0" w:color="000000"/>
              <w:right w:val="double" w:sz="6" w:space="0" w:color="000000"/>
            </w:tcBorders>
            <w:shd w:val="clear" w:color="auto" w:fill="auto"/>
            <w:noWrap/>
            <w:vAlign w:val="center"/>
            <w:hideMark/>
          </w:tcPr>
          <w:p w14:paraId="7F097DC7"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2007</w:t>
            </w:r>
          </w:p>
        </w:tc>
        <w:tc>
          <w:tcPr>
            <w:tcW w:w="2024" w:type="dxa"/>
            <w:tcBorders>
              <w:top w:val="nil"/>
              <w:left w:val="nil"/>
              <w:bottom w:val="double" w:sz="6" w:space="0" w:color="000000"/>
              <w:right w:val="double" w:sz="6" w:space="0" w:color="000000"/>
            </w:tcBorders>
            <w:shd w:val="clear" w:color="auto" w:fill="auto"/>
            <w:noWrap/>
            <w:vAlign w:val="center"/>
            <w:hideMark/>
          </w:tcPr>
          <w:p w14:paraId="2A2B3DBF"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82%</w:t>
            </w:r>
          </w:p>
        </w:tc>
        <w:tc>
          <w:tcPr>
            <w:tcW w:w="941" w:type="dxa"/>
            <w:tcBorders>
              <w:top w:val="nil"/>
              <w:left w:val="nil"/>
              <w:bottom w:val="double" w:sz="6" w:space="0" w:color="000000"/>
              <w:right w:val="double" w:sz="6" w:space="0" w:color="000000"/>
            </w:tcBorders>
            <w:shd w:val="clear" w:color="auto" w:fill="auto"/>
            <w:noWrap/>
            <w:vAlign w:val="center"/>
            <w:hideMark/>
          </w:tcPr>
          <w:p w14:paraId="57EC8501"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1344</w:t>
            </w:r>
          </w:p>
        </w:tc>
        <w:tc>
          <w:tcPr>
            <w:tcW w:w="1181" w:type="dxa"/>
            <w:tcBorders>
              <w:top w:val="nil"/>
              <w:left w:val="nil"/>
              <w:bottom w:val="double" w:sz="6" w:space="0" w:color="000000"/>
              <w:right w:val="double" w:sz="6" w:space="0" w:color="000000"/>
            </w:tcBorders>
            <w:shd w:val="clear" w:color="auto" w:fill="auto"/>
            <w:noWrap/>
            <w:vAlign w:val="center"/>
            <w:hideMark/>
          </w:tcPr>
          <w:p w14:paraId="27B74F2E"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56%</w:t>
            </w:r>
          </w:p>
        </w:tc>
      </w:tr>
      <w:tr w:rsidR="00FD0FD8" w:rsidRPr="00FD0FD8" w14:paraId="3161A5C0" w14:textId="77777777" w:rsidTr="00F3273F">
        <w:trPr>
          <w:trHeight w:val="208"/>
          <w:jc w:val="center"/>
        </w:trPr>
        <w:tc>
          <w:tcPr>
            <w:tcW w:w="2307" w:type="dxa"/>
            <w:tcBorders>
              <w:top w:val="nil"/>
              <w:left w:val="double" w:sz="6" w:space="0" w:color="000000"/>
              <w:bottom w:val="double" w:sz="6" w:space="0" w:color="000000"/>
              <w:right w:val="double" w:sz="6" w:space="0" w:color="000000"/>
            </w:tcBorders>
            <w:shd w:val="clear" w:color="auto" w:fill="auto"/>
            <w:noWrap/>
            <w:vAlign w:val="center"/>
            <w:hideMark/>
          </w:tcPr>
          <w:p w14:paraId="541587A7"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Contravencional</w:t>
            </w:r>
          </w:p>
        </w:tc>
        <w:tc>
          <w:tcPr>
            <w:tcW w:w="1279" w:type="dxa"/>
            <w:tcBorders>
              <w:top w:val="nil"/>
              <w:left w:val="nil"/>
              <w:bottom w:val="double" w:sz="6" w:space="0" w:color="000000"/>
              <w:right w:val="double" w:sz="6" w:space="0" w:color="000000"/>
            </w:tcBorders>
            <w:shd w:val="clear" w:color="auto" w:fill="auto"/>
            <w:noWrap/>
            <w:vAlign w:val="center"/>
            <w:hideMark/>
          </w:tcPr>
          <w:p w14:paraId="5901FC24"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235</w:t>
            </w:r>
          </w:p>
        </w:tc>
        <w:tc>
          <w:tcPr>
            <w:tcW w:w="2024" w:type="dxa"/>
            <w:tcBorders>
              <w:top w:val="nil"/>
              <w:left w:val="nil"/>
              <w:bottom w:val="double" w:sz="6" w:space="0" w:color="000000"/>
              <w:right w:val="double" w:sz="6" w:space="0" w:color="000000"/>
            </w:tcBorders>
            <w:shd w:val="clear" w:color="auto" w:fill="auto"/>
            <w:noWrap/>
            <w:vAlign w:val="center"/>
            <w:hideMark/>
          </w:tcPr>
          <w:p w14:paraId="3C32CF30"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10%</w:t>
            </w:r>
          </w:p>
        </w:tc>
        <w:tc>
          <w:tcPr>
            <w:tcW w:w="941" w:type="dxa"/>
            <w:tcBorders>
              <w:top w:val="nil"/>
              <w:left w:val="nil"/>
              <w:bottom w:val="double" w:sz="6" w:space="0" w:color="000000"/>
              <w:right w:val="double" w:sz="6" w:space="0" w:color="000000"/>
            </w:tcBorders>
            <w:shd w:val="clear" w:color="auto" w:fill="auto"/>
            <w:noWrap/>
            <w:vAlign w:val="center"/>
            <w:hideMark/>
          </w:tcPr>
          <w:p w14:paraId="044343AD"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644</w:t>
            </w:r>
          </w:p>
        </w:tc>
        <w:tc>
          <w:tcPr>
            <w:tcW w:w="1181" w:type="dxa"/>
            <w:tcBorders>
              <w:top w:val="nil"/>
              <w:left w:val="nil"/>
              <w:bottom w:val="double" w:sz="6" w:space="0" w:color="000000"/>
              <w:right w:val="double" w:sz="6" w:space="0" w:color="000000"/>
            </w:tcBorders>
            <w:shd w:val="clear" w:color="auto" w:fill="auto"/>
            <w:noWrap/>
            <w:vAlign w:val="center"/>
            <w:hideMark/>
          </w:tcPr>
          <w:p w14:paraId="2387F228"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27%</w:t>
            </w:r>
          </w:p>
        </w:tc>
      </w:tr>
      <w:tr w:rsidR="00FD0FD8" w:rsidRPr="00FD0FD8" w14:paraId="72B07884" w14:textId="77777777" w:rsidTr="00F3273F">
        <w:trPr>
          <w:trHeight w:val="208"/>
          <w:jc w:val="center"/>
        </w:trPr>
        <w:tc>
          <w:tcPr>
            <w:tcW w:w="2307" w:type="dxa"/>
            <w:tcBorders>
              <w:top w:val="nil"/>
              <w:left w:val="double" w:sz="6" w:space="0" w:color="000000"/>
              <w:bottom w:val="double" w:sz="6" w:space="0" w:color="000000"/>
              <w:right w:val="double" w:sz="6" w:space="0" w:color="000000"/>
            </w:tcBorders>
            <w:shd w:val="clear" w:color="auto" w:fill="auto"/>
            <w:noWrap/>
            <w:vAlign w:val="center"/>
            <w:hideMark/>
          </w:tcPr>
          <w:p w14:paraId="0A207997"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Tránsito</w:t>
            </w:r>
          </w:p>
        </w:tc>
        <w:tc>
          <w:tcPr>
            <w:tcW w:w="1279" w:type="dxa"/>
            <w:tcBorders>
              <w:top w:val="nil"/>
              <w:left w:val="nil"/>
              <w:bottom w:val="double" w:sz="6" w:space="0" w:color="000000"/>
              <w:right w:val="double" w:sz="6" w:space="0" w:color="000000"/>
            </w:tcBorders>
            <w:shd w:val="clear" w:color="auto" w:fill="auto"/>
            <w:noWrap/>
            <w:vAlign w:val="center"/>
            <w:hideMark/>
          </w:tcPr>
          <w:p w14:paraId="1AE54A3C"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194</w:t>
            </w:r>
          </w:p>
        </w:tc>
        <w:tc>
          <w:tcPr>
            <w:tcW w:w="2024" w:type="dxa"/>
            <w:tcBorders>
              <w:top w:val="nil"/>
              <w:left w:val="nil"/>
              <w:bottom w:val="double" w:sz="6" w:space="0" w:color="000000"/>
              <w:right w:val="double" w:sz="6" w:space="0" w:color="000000"/>
            </w:tcBorders>
            <w:shd w:val="clear" w:color="auto" w:fill="auto"/>
            <w:noWrap/>
            <w:vAlign w:val="center"/>
            <w:hideMark/>
          </w:tcPr>
          <w:p w14:paraId="695D91FF"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8%</w:t>
            </w:r>
          </w:p>
        </w:tc>
        <w:tc>
          <w:tcPr>
            <w:tcW w:w="941" w:type="dxa"/>
            <w:tcBorders>
              <w:top w:val="nil"/>
              <w:left w:val="nil"/>
              <w:bottom w:val="double" w:sz="6" w:space="0" w:color="000000"/>
              <w:right w:val="double" w:sz="6" w:space="0" w:color="000000"/>
            </w:tcBorders>
            <w:shd w:val="clear" w:color="auto" w:fill="auto"/>
            <w:noWrap/>
            <w:vAlign w:val="center"/>
            <w:hideMark/>
          </w:tcPr>
          <w:p w14:paraId="45B6D84D"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430</w:t>
            </w:r>
          </w:p>
        </w:tc>
        <w:tc>
          <w:tcPr>
            <w:tcW w:w="1181" w:type="dxa"/>
            <w:tcBorders>
              <w:top w:val="nil"/>
              <w:left w:val="nil"/>
              <w:bottom w:val="double" w:sz="6" w:space="0" w:color="000000"/>
              <w:right w:val="double" w:sz="6" w:space="0" w:color="000000"/>
            </w:tcBorders>
            <w:shd w:val="clear" w:color="auto" w:fill="auto"/>
            <w:noWrap/>
            <w:vAlign w:val="center"/>
            <w:hideMark/>
          </w:tcPr>
          <w:p w14:paraId="1294D4B2"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18%</w:t>
            </w:r>
          </w:p>
        </w:tc>
      </w:tr>
      <w:tr w:rsidR="00F3273F" w:rsidRPr="00FD0FD8" w14:paraId="3DB838B7" w14:textId="77777777" w:rsidTr="00171549">
        <w:trPr>
          <w:trHeight w:val="208"/>
          <w:jc w:val="center"/>
        </w:trPr>
        <w:tc>
          <w:tcPr>
            <w:tcW w:w="2307"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770C6792"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Total</w:t>
            </w:r>
          </w:p>
        </w:tc>
        <w:tc>
          <w:tcPr>
            <w:tcW w:w="1279"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1EE438D"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2436</w:t>
            </w:r>
          </w:p>
        </w:tc>
        <w:tc>
          <w:tcPr>
            <w:tcW w:w="2024"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CA24746"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100%</w:t>
            </w:r>
          </w:p>
        </w:tc>
        <w:tc>
          <w:tcPr>
            <w:tcW w:w="941"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895141C"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2418</w:t>
            </w:r>
          </w:p>
        </w:tc>
        <w:tc>
          <w:tcPr>
            <w:tcW w:w="1181"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A313B2F" w14:textId="77777777" w:rsidR="00FD0FD8" w:rsidRPr="00FD0FD8" w:rsidRDefault="00FD0FD8" w:rsidP="00FD0FD8">
            <w:pPr>
              <w:spacing w:after="0" w:line="240" w:lineRule="auto"/>
              <w:jc w:val="center"/>
              <w:rPr>
                <w:rFonts w:ascii="Book Antiqua" w:eastAsia="Times New Roman" w:hAnsi="Book Antiqua" w:cs="Calibri"/>
                <w:color w:val="000000"/>
                <w:lang w:eastAsia="es-CR"/>
              </w:rPr>
            </w:pPr>
            <w:r w:rsidRPr="00FD0FD8">
              <w:rPr>
                <w:rFonts w:ascii="Book Antiqua" w:eastAsia="Times New Roman" w:hAnsi="Book Antiqua" w:cs="Calibri"/>
                <w:color w:val="000000"/>
                <w:lang w:eastAsia="es-CR"/>
              </w:rPr>
              <w:t>100%</w:t>
            </w:r>
          </w:p>
        </w:tc>
      </w:tr>
    </w:tbl>
    <w:p w14:paraId="19DC0F22" w14:textId="65CF3449" w:rsidR="00FD0FD8" w:rsidRDefault="00F3273F" w:rsidP="00F3273F">
      <w:pPr>
        <w:spacing w:line="240" w:lineRule="auto"/>
        <w:ind w:left="567" w:right="616" w:hanging="851"/>
        <w:jc w:val="both"/>
        <w:rPr>
          <w:rFonts w:ascii="Book Antiqua" w:hAnsi="Book Antiqua" w:cs="Book Antiqua"/>
          <w:i/>
          <w:iCs/>
        </w:rPr>
      </w:pPr>
      <w:r>
        <w:rPr>
          <w:rFonts w:ascii="Book Antiqua" w:hAnsi="Book Antiqua" w:cs="Book Antiqua"/>
          <w:b/>
          <w:bCs/>
          <w:i/>
          <w:iCs/>
        </w:rPr>
        <w:t xml:space="preserve">               </w:t>
      </w:r>
      <w:r w:rsidR="00FD0FD8">
        <w:rPr>
          <w:rFonts w:ascii="Book Antiqua" w:hAnsi="Book Antiqua" w:cs="Book Antiqua"/>
          <w:b/>
          <w:bCs/>
          <w:i/>
          <w:iCs/>
        </w:rPr>
        <w:t xml:space="preserve"> </w:t>
      </w:r>
      <w:r w:rsidR="00FD0FD8" w:rsidRPr="00397868">
        <w:rPr>
          <w:rFonts w:ascii="Book Antiqua" w:hAnsi="Book Antiqua" w:cs="Book Antiqua"/>
          <w:b/>
          <w:bCs/>
          <w:i/>
          <w:iCs/>
        </w:rPr>
        <w:t xml:space="preserve">Fuente: </w:t>
      </w:r>
      <w:r w:rsidR="00FD0FD8">
        <w:rPr>
          <w:rFonts w:ascii="Book Antiqua" w:hAnsi="Book Antiqua" w:cs="Book Antiqua"/>
          <w:i/>
          <w:iCs/>
        </w:rPr>
        <w:t>Subproceso de Modernización Institucional con base en información del circulante en trámite durante el mes de ju</w:t>
      </w:r>
      <w:r>
        <w:rPr>
          <w:rFonts w:ascii="Book Antiqua" w:hAnsi="Book Antiqua" w:cs="Book Antiqua"/>
          <w:i/>
          <w:iCs/>
        </w:rPr>
        <w:t>l</w:t>
      </w:r>
      <w:r w:rsidR="00FD0FD8">
        <w:rPr>
          <w:rFonts w:ascii="Book Antiqua" w:hAnsi="Book Antiqua" w:cs="Book Antiqua"/>
          <w:i/>
          <w:iCs/>
        </w:rPr>
        <w:t>io extraído de SIGMA e información de los anuarios judiciales por materia para el año 2019.</w:t>
      </w:r>
    </w:p>
    <w:p w14:paraId="5915B939" w14:textId="77777777" w:rsidR="00171549" w:rsidRPr="00F3273F" w:rsidRDefault="00171549" w:rsidP="00171549">
      <w:pPr>
        <w:spacing w:after="0" w:line="240" w:lineRule="auto"/>
        <w:ind w:left="567" w:right="616" w:hanging="851"/>
        <w:jc w:val="both"/>
        <w:rPr>
          <w:rFonts w:ascii="Book Antiqua" w:hAnsi="Book Antiqua" w:cs="Book Antiqua"/>
          <w:b/>
          <w:bCs/>
          <w:i/>
          <w:iCs/>
        </w:rPr>
      </w:pPr>
    </w:p>
    <w:p w14:paraId="6CAB49F4" w14:textId="3A4B026C" w:rsidR="008224B5" w:rsidRDefault="00FD0FD8" w:rsidP="00171549">
      <w:pPr>
        <w:spacing w:after="0"/>
        <w:jc w:val="both"/>
        <w:rPr>
          <w:rFonts w:ascii="Book Antiqua" w:hAnsi="Book Antiqua" w:cs="Book Antiqua"/>
          <w:sz w:val="24"/>
          <w:szCs w:val="24"/>
        </w:rPr>
      </w:pPr>
      <w:r>
        <w:rPr>
          <w:rFonts w:ascii="Book Antiqua" w:hAnsi="Book Antiqua" w:cs="Book Antiqua"/>
          <w:sz w:val="24"/>
          <w:szCs w:val="24"/>
        </w:rPr>
        <w:t xml:space="preserve">En relación al cuadro anterior es importante mencionar que en la materia </w:t>
      </w:r>
      <w:r w:rsidR="00F3273F">
        <w:rPr>
          <w:rFonts w:ascii="Book Antiqua" w:hAnsi="Book Antiqua" w:cs="Book Antiqua"/>
          <w:sz w:val="24"/>
          <w:szCs w:val="24"/>
        </w:rPr>
        <w:t>Contravencional</w:t>
      </w:r>
      <w:r>
        <w:rPr>
          <w:rFonts w:ascii="Book Antiqua" w:hAnsi="Book Antiqua" w:cs="Book Antiqua"/>
          <w:sz w:val="24"/>
          <w:szCs w:val="24"/>
        </w:rPr>
        <w:t xml:space="preserve"> para el 2019 ingresaron </w:t>
      </w:r>
      <w:r w:rsidR="00F3273F">
        <w:rPr>
          <w:rFonts w:ascii="Book Antiqua" w:hAnsi="Book Antiqua" w:cs="Book Antiqua"/>
          <w:sz w:val="24"/>
          <w:szCs w:val="24"/>
        </w:rPr>
        <w:t>644</w:t>
      </w:r>
      <w:r>
        <w:rPr>
          <w:rFonts w:ascii="Book Antiqua" w:hAnsi="Book Antiqua" w:cs="Book Antiqua"/>
          <w:sz w:val="24"/>
          <w:szCs w:val="24"/>
        </w:rPr>
        <w:t xml:space="preserve"> asuntos. Según la propuesta planteada, la persona </w:t>
      </w:r>
      <w:r w:rsidR="00F3273F">
        <w:rPr>
          <w:rFonts w:ascii="Book Antiqua" w:hAnsi="Book Antiqua" w:cs="Book Antiqua"/>
          <w:sz w:val="24"/>
          <w:szCs w:val="24"/>
        </w:rPr>
        <w:t>Auxiliar de Servicios Generales</w:t>
      </w:r>
      <w:r>
        <w:rPr>
          <w:rFonts w:ascii="Book Antiqua" w:hAnsi="Book Antiqua" w:cs="Book Antiqua"/>
          <w:sz w:val="24"/>
          <w:szCs w:val="24"/>
        </w:rPr>
        <w:t xml:space="preserve"> estaría </w:t>
      </w:r>
      <w:r w:rsidR="00F3273F">
        <w:rPr>
          <w:rFonts w:ascii="Book Antiqua" w:hAnsi="Book Antiqua" w:cs="Book Antiqua"/>
          <w:sz w:val="24"/>
          <w:szCs w:val="24"/>
        </w:rPr>
        <w:t>dejando de realizar el trámite de esta materia que representa un 27% del total de la entrada, para un ingreso promedio diario de 3 asuntos.</w:t>
      </w:r>
      <w:r w:rsidR="00CE7E59">
        <w:rPr>
          <w:rFonts w:ascii="Book Antiqua" w:hAnsi="Book Antiqua" w:cs="Book Antiqua"/>
          <w:sz w:val="24"/>
          <w:szCs w:val="24"/>
        </w:rPr>
        <w:t xml:space="preserve"> La propuesta va en línea, que la función de trámite no corresponde a la persona Auxiliar de Servicios Generales.</w:t>
      </w:r>
      <w:r w:rsidR="0047106B">
        <w:rPr>
          <w:rFonts w:ascii="Book Antiqua" w:hAnsi="Book Antiqua" w:cs="Book Antiqua"/>
          <w:sz w:val="24"/>
          <w:szCs w:val="24"/>
        </w:rPr>
        <w:t xml:space="preserve"> </w:t>
      </w:r>
      <w:r w:rsidR="00F3273F">
        <w:rPr>
          <w:rFonts w:ascii="Book Antiqua" w:hAnsi="Book Antiqua" w:cs="Book Antiqua"/>
          <w:sz w:val="24"/>
          <w:szCs w:val="24"/>
        </w:rPr>
        <w:t>Este promedio, deberá ser asumido por los 4 Técnicos Judiciales que estará</w:t>
      </w:r>
      <w:r w:rsidR="008224B5">
        <w:rPr>
          <w:rFonts w:ascii="Book Antiqua" w:hAnsi="Book Antiqua" w:cs="Book Antiqua"/>
          <w:sz w:val="24"/>
          <w:szCs w:val="24"/>
        </w:rPr>
        <w:t>n</w:t>
      </w:r>
      <w:r w:rsidR="00F3273F">
        <w:rPr>
          <w:rFonts w:ascii="Book Antiqua" w:hAnsi="Book Antiqua" w:cs="Book Antiqua"/>
          <w:sz w:val="24"/>
          <w:szCs w:val="24"/>
        </w:rPr>
        <w:t xml:space="preserve"> asignado</w:t>
      </w:r>
      <w:r w:rsidR="008224B5">
        <w:rPr>
          <w:rFonts w:ascii="Book Antiqua" w:hAnsi="Book Antiqua" w:cs="Book Antiqua"/>
          <w:sz w:val="24"/>
          <w:szCs w:val="24"/>
        </w:rPr>
        <w:t>s</w:t>
      </w:r>
      <w:r w:rsidR="00F3273F">
        <w:rPr>
          <w:rFonts w:ascii="Book Antiqua" w:hAnsi="Book Antiqua" w:cs="Book Antiqua"/>
          <w:sz w:val="24"/>
          <w:szCs w:val="24"/>
        </w:rPr>
        <w:t xml:space="preserve"> a la tramitación</w:t>
      </w:r>
      <w:r w:rsidR="008224B5">
        <w:rPr>
          <w:rFonts w:ascii="Book Antiqua" w:hAnsi="Book Antiqua" w:cs="Book Antiqua"/>
          <w:sz w:val="24"/>
          <w:szCs w:val="24"/>
        </w:rPr>
        <w:t xml:space="preserve"> de todas las materias,</w:t>
      </w:r>
      <w:r w:rsidR="00F3273F">
        <w:rPr>
          <w:rFonts w:ascii="Book Antiqua" w:hAnsi="Book Antiqua" w:cs="Book Antiqua"/>
          <w:sz w:val="24"/>
          <w:szCs w:val="24"/>
        </w:rPr>
        <w:t xml:space="preserve"> con el fin de establecer cargas equitativas y una correcta distribución de los asunto</w:t>
      </w:r>
      <w:r w:rsidR="008224B5">
        <w:rPr>
          <w:rFonts w:ascii="Book Antiqua" w:hAnsi="Book Antiqua" w:cs="Book Antiqua"/>
          <w:sz w:val="24"/>
          <w:szCs w:val="24"/>
        </w:rPr>
        <w:t xml:space="preserve">s, se estimó </w:t>
      </w:r>
      <w:r w:rsidR="00CE7E59">
        <w:rPr>
          <w:rFonts w:ascii="Book Antiqua" w:hAnsi="Book Antiqua" w:cs="Book Antiqua"/>
          <w:sz w:val="24"/>
          <w:szCs w:val="24"/>
        </w:rPr>
        <w:t>que,</w:t>
      </w:r>
      <w:r w:rsidR="008224B5">
        <w:rPr>
          <w:rFonts w:ascii="Book Antiqua" w:hAnsi="Book Antiqua" w:cs="Book Antiqua"/>
          <w:sz w:val="24"/>
          <w:szCs w:val="24"/>
        </w:rPr>
        <w:t xml:space="preserve"> según los datos de la entrada, estos tendrán una distribución del 25% cada uno, lo que representa un total de 2.6 asuntos diarios.</w:t>
      </w:r>
    </w:p>
    <w:p w14:paraId="5293455E" w14:textId="77777777" w:rsidR="000340E5" w:rsidRDefault="000340E5" w:rsidP="00171549">
      <w:pPr>
        <w:spacing w:after="0"/>
        <w:jc w:val="both"/>
        <w:rPr>
          <w:rFonts w:ascii="Book Antiqua" w:hAnsi="Book Antiqua" w:cs="Book Antiqua"/>
          <w:sz w:val="24"/>
          <w:szCs w:val="24"/>
        </w:rPr>
      </w:pPr>
    </w:p>
    <w:p w14:paraId="721ECD45" w14:textId="7D3F62BD" w:rsidR="008224B5" w:rsidRDefault="008224B5" w:rsidP="00171549">
      <w:pPr>
        <w:spacing w:after="0"/>
        <w:jc w:val="both"/>
        <w:rPr>
          <w:rFonts w:ascii="Book Antiqua" w:hAnsi="Book Antiqua" w:cs="Book Antiqua"/>
          <w:sz w:val="24"/>
          <w:szCs w:val="24"/>
        </w:rPr>
      </w:pPr>
      <w:r>
        <w:rPr>
          <w:rFonts w:ascii="Book Antiqua" w:hAnsi="Book Antiqua" w:cs="Book Antiqua"/>
          <w:sz w:val="24"/>
          <w:szCs w:val="24"/>
        </w:rPr>
        <w:t xml:space="preserve">Con el fin de que los 4 Técnicos Judiciales de tramite dediquen el 100% de sus funciones al trámite, se considera necesario destinar el quinto Técnico Judicial a la atención de los apremios </w:t>
      </w:r>
      <w:r w:rsidR="00C172AD">
        <w:rPr>
          <w:rFonts w:ascii="Book Antiqua" w:hAnsi="Book Antiqua" w:cs="Book Antiqua"/>
          <w:sz w:val="24"/>
          <w:szCs w:val="24"/>
        </w:rPr>
        <w:t xml:space="preserve">en una audiencia </w:t>
      </w:r>
      <w:r>
        <w:rPr>
          <w:rFonts w:ascii="Book Antiqua" w:hAnsi="Book Antiqua" w:cs="Book Antiqua"/>
          <w:sz w:val="24"/>
          <w:szCs w:val="24"/>
        </w:rPr>
        <w:t xml:space="preserve">y </w:t>
      </w:r>
      <w:r w:rsidR="00C172AD">
        <w:rPr>
          <w:rFonts w:ascii="Book Antiqua" w:hAnsi="Book Antiqua" w:cs="Book Antiqua"/>
          <w:sz w:val="24"/>
          <w:szCs w:val="24"/>
        </w:rPr>
        <w:t xml:space="preserve">en la otra audiencia brindará </w:t>
      </w:r>
      <w:r w:rsidR="00C172AD">
        <w:rPr>
          <w:rFonts w:ascii="Book Antiqua" w:hAnsi="Book Antiqua" w:cs="Book Antiqua"/>
          <w:sz w:val="24"/>
          <w:szCs w:val="24"/>
        </w:rPr>
        <w:lastRenderedPageBreak/>
        <w:t xml:space="preserve">colaboración en </w:t>
      </w:r>
      <w:r w:rsidR="0072669B">
        <w:rPr>
          <w:rFonts w:ascii="Book Antiqua" w:hAnsi="Book Antiqua" w:cs="Book Antiqua"/>
          <w:sz w:val="24"/>
          <w:szCs w:val="24"/>
        </w:rPr>
        <w:t>la manifestación</w:t>
      </w:r>
      <w:r w:rsidR="00C172AD">
        <w:rPr>
          <w:rFonts w:ascii="Book Antiqua" w:hAnsi="Book Antiqua" w:cs="Book Antiqua"/>
          <w:sz w:val="24"/>
          <w:szCs w:val="24"/>
        </w:rPr>
        <w:t>.</w:t>
      </w:r>
      <w:r>
        <w:rPr>
          <w:rFonts w:ascii="Book Antiqua" w:hAnsi="Book Antiqua" w:cs="Book Antiqua"/>
          <w:sz w:val="24"/>
          <w:szCs w:val="24"/>
        </w:rPr>
        <w:t xml:space="preserve"> </w:t>
      </w:r>
      <w:r w:rsidR="00830A20">
        <w:rPr>
          <w:rFonts w:ascii="Book Antiqua" w:hAnsi="Book Antiqua" w:cs="Book Antiqua"/>
          <w:sz w:val="24"/>
          <w:szCs w:val="24"/>
        </w:rPr>
        <w:t xml:space="preserve">Lo anterior </w:t>
      </w:r>
      <w:r w:rsidR="0072669B">
        <w:rPr>
          <w:rFonts w:ascii="Book Antiqua" w:hAnsi="Book Antiqua" w:cs="Book Antiqua"/>
          <w:sz w:val="24"/>
          <w:szCs w:val="24"/>
        </w:rPr>
        <w:t>permitirá una</w:t>
      </w:r>
      <w:r w:rsidR="006F1F20">
        <w:rPr>
          <w:rFonts w:ascii="Book Antiqua" w:hAnsi="Book Antiqua" w:cs="Book Antiqua"/>
          <w:sz w:val="24"/>
          <w:szCs w:val="24"/>
        </w:rPr>
        <w:t xml:space="preserve"> atención prioritaria a los apremios corporales</w:t>
      </w:r>
      <w:r w:rsidR="006D5C28">
        <w:rPr>
          <w:rFonts w:ascii="Book Antiqua" w:hAnsi="Book Antiqua" w:cs="Book Antiqua"/>
          <w:sz w:val="24"/>
          <w:szCs w:val="24"/>
        </w:rPr>
        <w:t>,</w:t>
      </w:r>
      <w:r w:rsidR="006C19C4">
        <w:rPr>
          <w:rFonts w:ascii="Book Antiqua" w:hAnsi="Book Antiqua" w:cs="Book Antiqua"/>
          <w:sz w:val="24"/>
          <w:szCs w:val="24"/>
        </w:rPr>
        <w:t xml:space="preserve"> en el entendido</w:t>
      </w:r>
      <w:r w:rsidR="006D5C28">
        <w:rPr>
          <w:rFonts w:ascii="Book Antiqua" w:hAnsi="Book Antiqua" w:cs="Book Antiqua"/>
          <w:sz w:val="24"/>
          <w:szCs w:val="24"/>
        </w:rPr>
        <w:t xml:space="preserve"> </w:t>
      </w:r>
      <w:r w:rsidR="006C19C4">
        <w:rPr>
          <w:rFonts w:ascii="Book Antiqua" w:hAnsi="Book Antiqua" w:cs="Book Antiqua"/>
          <w:sz w:val="24"/>
          <w:szCs w:val="24"/>
        </w:rPr>
        <w:t xml:space="preserve">que los apremios si bien es cierto serán atendidos por </w:t>
      </w:r>
      <w:r w:rsidR="00120D3B">
        <w:rPr>
          <w:rFonts w:ascii="Book Antiqua" w:hAnsi="Book Antiqua" w:cs="Book Antiqua"/>
          <w:sz w:val="24"/>
          <w:szCs w:val="24"/>
        </w:rPr>
        <w:t>una persona</w:t>
      </w:r>
      <w:r w:rsidR="006C19C4">
        <w:rPr>
          <w:rFonts w:ascii="Book Antiqua" w:hAnsi="Book Antiqua" w:cs="Book Antiqua"/>
          <w:sz w:val="24"/>
          <w:szCs w:val="24"/>
        </w:rPr>
        <w:t xml:space="preserve"> Técnic</w:t>
      </w:r>
      <w:r w:rsidR="00120D3B">
        <w:rPr>
          <w:rFonts w:ascii="Book Antiqua" w:hAnsi="Book Antiqua" w:cs="Book Antiqua"/>
          <w:sz w:val="24"/>
          <w:szCs w:val="24"/>
        </w:rPr>
        <w:t>a Judicial exclusivamente durante una audiencia</w:t>
      </w:r>
      <w:r w:rsidR="006C19C4">
        <w:rPr>
          <w:rFonts w:ascii="Book Antiqua" w:hAnsi="Book Antiqua" w:cs="Book Antiqua"/>
          <w:sz w:val="24"/>
          <w:szCs w:val="24"/>
        </w:rPr>
        <w:t xml:space="preserve">, los que ingresen en la </w:t>
      </w:r>
      <w:r w:rsidR="006D5C28">
        <w:rPr>
          <w:rFonts w:ascii="Book Antiqua" w:hAnsi="Book Antiqua" w:cs="Book Antiqua"/>
          <w:sz w:val="24"/>
          <w:szCs w:val="24"/>
        </w:rPr>
        <w:t>otra</w:t>
      </w:r>
      <w:r w:rsidR="006C19C4">
        <w:rPr>
          <w:rFonts w:ascii="Book Antiqua" w:hAnsi="Book Antiqua" w:cs="Book Antiqua"/>
          <w:sz w:val="24"/>
          <w:szCs w:val="24"/>
        </w:rPr>
        <w:t xml:space="preserve"> audiencia de igual manera se deben atender por las personas Técnicas </w:t>
      </w:r>
      <w:r w:rsidR="00096E68">
        <w:rPr>
          <w:rFonts w:ascii="Book Antiqua" w:hAnsi="Book Antiqua" w:cs="Book Antiqua"/>
          <w:sz w:val="24"/>
          <w:szCs w:val="24"/>
        </w:rPr>
        <w:t xml:space="preserve">judiciales </w:t>
      </w:r>
      <w:r w:rsidR="006C19C4">
        <w:rPr>
          <w:rFonts w:ascii="Book Antiqua" w:hAnsi="Book Antiqua" w:cs="Book Antiqua"/>
          <w:sz w:val="24"/>
          <w:szCs w:val="24"/>
        </w:rPr>
        <w:t xml:space="preserve">del despacho mediante el criterio </w:t>
      </w:r>
      <w:r w:rsidR="004A229E">
        <w:rPr>
          <w:rFonts w:ascii="Book Antiqua" w:hAnsi="Book Antiqua" w:cs="Book Antiqua"/>
          <w:sz w:val="24"/>
          <w:szCs w:val="24"/>
        </w:rPr>
        <w:t xml:space="preserve">que considere la persona </w:t>
      </w:r>
      <w:r w:rsidR="00096E68">
        <w:rPr>
          <w:rFonts w:ascii="Book Antiqua" w:hAnsi="Book Antiqua" w:cs="Book Antiqua"/>
          <w:sz w:val="24"/>
          <w:szCs w:val="24"/>
        </w:rPr>
        <w:t xml:space="preserve">Juzgadora </w:t>
      </w:r>
      <w:r w:rsidR="004A229E">
        <w:rPr>
          <w:rFonts w:ascii="Book Antiqua" w:hAnsi="Book Antiqua" w:cs="Book Antiqua"/>
          <w:sz w:val="24"/>
          <w:szCs w:val="24"/>
        </w:rPr>
        <w:t>Coordinadora</w:t>
      </w:r>
      <w:r w:rsidR="006D5C28">
        <w:rPr>
          <w:rFonts w:ascii="Book Antiqua" w:hAnsi="Book Antiqua" w:cs="Book Antiqua"/>
          <w:sz w:val="24"/>
          <w:szCs w:val="24"/>
        </w:rPr>
        <w:t xml:space="preserve"> ya que es una atención primordial que se debe brindar a la persona usuaria</w:t>
      </w:r>
      <w:r w:rsidR="004A229E">
        <w:rPr>
          <w:rFonts w:ascii="Book Antiqua" w:hAnsi="Book Antiqua" w:cs="Book Antiqua"/>
          <w:sz w:val="24"/>
          <w:szCs w:val="24"/>
        </w:rPr>
        <w:t>.</w:t>
      </w:r>
    </w:p>
    <w:p w14:paraId="221A5942" w14:textId="77777777" w:rsidR="00171549" w:rsidRDefault="00171549" w:rsidP="00171549">
      <w:pPr>
        <w:spacing w:after="0" w:line="240" w:lineRule="auto"/>
        <w:jc w:val="both"/>
        <w:rPr>
          <w:rFonts w:ascii="Book Antiqua" w:hAnsi="Book Antiqua" w:cs="Book Antiqua"/>
          <w:sz w:val="24"/>
          <w:szCs w:val="24"/>
        </w:rPr>
      </w:pPr>
    </w:p>
    <w:p w14:paraId="76D8CE0D" w14:textId="37AC9DB0" w:rsidR="00A2436D" w:rsidRDefault="00A2436D" w:rsidP="006D43B7">
      <w:pPr>
        <w:jc w:val="both"/>
        <w:rPr>
          <w:rFonts w:ascii="Book Antiqua" w:hAnsi="Book Antiqua" w:cs="Book Antiqua"/>
          <w:sz w:val="24"/>
          <w:szCs w:val="24"/>
        </w:rPr>
      </w:pPr>
      <w:r>
        <w:rPr>
          <w:rFonts w:ascii="Book Antiqua" w:hAnsi="Book Antiqua" w:cs="Book Antiqua"/>
          <w:sz w:val="24"/>
          <w:szCs w:val="24"/>
        </w:rPr>
        <w:t xml:space="preserve">Se realiza una evaluación de los resultados que la oficina ha alcanzado con su actual método de tramitación </w:t>
      </w:r>
      <w:r w:rsidR="00BA1285">
        <w:rPr>
          <w:rFonts w:ascii="Book Antiqua" w:hAnsi="Book Antiqua" w:cs="Book Antiqua"/>
          <w:sz w:val="24"/>
          <w:szCs w:val="24"/>
        </w:rPr>
        <w:t xml:space="preserve">y se logra determinar que en laboral ha existido un incremento </w:t>
      </w:r>
      <w:r w:rsidR="00211AFB">
        <w:rPr>
          <w:rFonts w:ascii="Book Antiqua" w:hAnsi="Book Antiqua" w:cs="Book Antiqua"/>
          <w:sz w:val="24"/>
          <w:szCs w:val="24"/>
        </w:rPr>
        <w:t xml:space="preserve">de un 77% de su circulante en contravenciones </w:t>
      </w:r>
      <w:r w:rsidR="001F02FA">
        <w:rPr>
          <w:rFonts w:ascii="Book Antiqua" w:hAnsi="Book Antiqua" w:cs="Book Antiqua"/>
          <w:sz w:val="24"/>
          <w:szCs w:val="24"/>
        </w:rPr>
        <w:t xml:space="preserve">de un 2%, en tránsito de </w:t>
      </w:r>
      <w:r w:rsidR="004D1054">
        <w:rPr>
          <w:rFonts w:ascii="Book Antiqua" w:hAnsi="Book Antiqua" w:cs="Book Antiqua"/>
          <w:sz w:val="24"/>
          <w:szCs w:val="24"/>
        </w:rPr>
        <w:t xml:space="preserve">un </w:t>
      </w:r>
      <w:r w:rsidR="00B02EA4">
        <w:rPr>
          <w:rFonts w:ascii="Book Antiqua" w:hAnsi="Book Antiqua" w:cs="Book Antiqua"/>
          <w:sz w:val="24"/>
          <w:szCs w:val="24"/>
        </w:rPr>
        <w:t xml:space="preserve">161% por lo cual esta Dirección no puede recomendar mantener el mismo modelo de tramitación actual. </w:t>
      </w:r>
      <w:r w:rsidR="00FE2080">
        <w:rPr>
          <w:rFonts w:ascii="Book Antiqua" w:hAnsi="Book Antiqua" w:cs="Book Antiqua"/>
          <w:sz w:val="24"/>
          <w:szCs w:val="24"/>
        </w:rPr>
        <w:t xml:space="preserve">En Pensiones si se destaca una disminución </w:t>
      </w:r>
      <w:r w:rsidR="00324817">
        <w:rPr>
          <w:rFonts w:ascii="Book Antiqua" w:hAnsi="Book Antiqua" w:cs="Book Antiqua"/>
          <w:sz w:val="24"/>
          <w:szCs w:val="24"/>
        </w:rPr>
        <w:t>de un 4% del circulante en trámite</w:t>
      </w:r>
      <w:r w:rsidR="00372359">
        <w:rPr>
          <w:rFonts w:ascii="Book Antiqua" w:hAnsi="Book Antiqua" w:cs="Book Antiqua"/>
          <w:sz w:val="24"/>
          <w:szCs w:val="24"/>
        </w:rPr>
        <w:t xml:space="preserve">, de un 3% en la ejecución activa y </w:t>
      </w:r>
      <w:r w:rsidR="00127B4E">
        <w:rPr>
          <w:rFonts w:ascii="Book Antiqua" w:hAnsi="Book Antiqua" w:cs="Book Antiqua"/>
          <w:sz w:val="24"/>
          <w:szCs w:val="24"/>
        </w:rPr>
        <w:t xml:space="preserve">de un 3% en la ejecución pasiva, tal como se aprecia </w:t>
      </w:r>
      <w:r w:rsidR="00DB09F7">
        <w:rPr>
          <w:rFonts w:ascii="Book Antiqua" w:hAnsi="Book Antiqua" w:cs="Book Antiqua"/>
          <w:sz w:val="24"/>
          <w:szCs w:val="24"/>
        </w:rPr>
        <w:t>a continuación:</w:t>
      </w:r>
    </w:p>
    <w:p w14:paraId="376C5066" w14:textId="47EB7E5D" w:rsidR="00A2436D" w:rsidRDefault="00A2436D" w:rsidP="006D43B7">
      <w:pPr>
        <w:jc w:val="both"/>
        <w:rPr>
          <w:rFonts w:ascii="Book Antiqua" w:hAnsi="Book Antiqua" w:cs="Book Antiqua"/>
          <w:sz w:val="24"/>
          <w:szCs w:val="24"/>
        </w:rPr>
      </w:pPr>
      <w:r>
        <w:rPr>
          <w:noProof/>
          <w:lang w:eastAsia="es-CR"/>
        </w:rPr>
        <w:drawing>
          <wp:inline distT="0" distB="0" distL="0" distR="0" wp14:anchorId="305BA248" wp14:editId="0D0B5F39">
            <wp:extent cx="5612130" cy="2132330"/>
            <wp:effectExtent l="0" t="0" r="7620" b="1270"/>
            <wp:docPr id="1" name="Imagen 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132330"/>
                    </a:xfrm>
                    <a:prstGeom prst="rect">
                      <a:avLst/>
                    </a:prstGeom>
                    <a:noFill/>
                    <a:ln>
                      <a:noFill/>
                    </a:ln>
                  </pic:spPr>
                </pic:pic>
              </a:graphicData>
            </a:graphic>
          </wp:inline>
        </w:drawing>
      </w:r>
    </w:p>
    <w:p w14:paraId="64EAA7F9" w14:textId="6149771F" w:rsidR="003304A8" w:rsidRDefault="000D30F5" w:rsidP="00A26781">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Pr="009B7630" w:rsidRDefault="00931DF8" w:rsidP="009B7630">
      <w:pPr>
        <w:spacing w:after="0" w:line="240" w:lineRule="auto"/>
        <w:ind w:left="20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72CB85DE" w:rsidR="000D4594" w:rsidRDefault="000D4594" w:rsidP="00A26781">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4D6BB52"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C37142">
        <w:rPr>
          <w:rFonts w:ascii="Book Antiqua" w:hAnsi="Book Antiqua" w:cs="Book Antiqua"/>
          <w:sz w:val="24"/>
          <w:szCs w:val="24"/>
        </w:rPr>
        <w:t xml:space="preserve">observaciones, </w:t>
      </w:r>
      <w:r w:rsidR="00C37142"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C37142">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C37142">
        <w:rPr>
          <w:rFonts w:ascii="Book Antiqua" w:hAnsi="Book Antiqua" w:cs="Book Antiqua"/>
          <w:sz w:val="24"/>
          <w:szCs w:val="24"/>
        </w:rPr>
        <w:t xml:space="preserve">se </w:t>
      </w:r>
      <w:r w:rsidR="00C37142"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5448C31" w14:textId="77777777" w:rsidR="00EF5B26" w:rsidRDefault="00EF5B26" w:rsidP="00454D30">
      <w:pPr>
        <w:pStyle w:val="Prrafodelista"/>
        <w:spacing w:after="0" w:line="360" w:lineRule="auto"/>
        <w:jc w:val="both"/>
        <w:rPr>
          <w:rFonts w:ascii="Book Antiqua" w:hAnsi="Book Antiqua" w:cs="Book Antiqua"/>
          <w:sz w:val="24"/>
          <w:szCs w:val="24"/>
        </w:rPr>
      </w:pPr>
    </w:p>
    <w:p w14:paraId="26E655C6" w14:textId="1F50EAD3" w:rsidR="00CF30B8" w:rsidRDefault="00CF30B8" w:rsidP="00A26781">
      <w:pPr>
        <w:pStyle w:val="Ttulo1"/>
      </w:pPr>
      <w:r>
        <w:t xml:space="preserve">Observaciones </w:t>
      </w:r>
    </w:p>
    <w:p w14:paraId="0DA38AD4" w14:textId="601BC3EB" w:rsidR="00CF30B8" w:rsidRDefault="00CF30B8" w:rsidP="00454D30">
      <w:pPr>
        <w:pStyle w:val="Prrafodelista"/>
        <w:spacing w:after="0" w:line="360" w:lineRule="auto"/>
        <w:jc w:val="both"/>
        <w:rPr>
          <w:rFonts w:ascii="Book Antiqua" w:hAnsi="Book Antiqua" w:cs="Book Antiqua"/>
          <w:sz w:val="24"/>
          <w:szCs w:val="24"/>
        </w:rPr>
      </w:pPr>
    </w:p>
    <w:p w14:paraId="708829E4" w14:textId="365C5469" w:rsidR="00F034E5" w:rsidRPr="00CA73B2" w:rsidRDefault="00F034E5" w:rsidP="00F034E5">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Pr>
          <w:rFonts w:ascii="Book Antiqua" w:hAnsi="Book Antiqua" w:cs="Arial"/>
          <w:sz w:val="24"/>
          <w:szCs w:val="24"/>
        </w:rPr>
        <w:t>observaciones realizadas por parte de la Licda. Marjorie Zacharry Wilson Rodríguez, Jueza Coordinadora del Juzgado Contravencional II.C.J Zona Sur</w:t>
      </w:r>
      <w:r w:rsidR="00947046">
        <w:rPr>
          <w:rFonts w:ascii="Book Antiqua" w:hAnsi="Book Antiqua" w:cs="Arial"/>
          <w:sz w:val="24"/>
          <w:szCs w:val="24"/>
        </w:rPr>
        <w:t xml:space="preserve"> y las c</w:t>
      </w:r>
      <w:r w:rsidR="002E4DBE">
        <w:rPr>
          <w:rFonts w:ascii="Book Antiqua" w:hAnsi="Book Antiqua" w:cs="Arial"/>
          <w:sz w:val="24"/>
          <w:szCs w:val="24"/>
        </w:rPr>
        <w:t>onsultas del personal Técnico del despacho</w:t>
      </w:r>
      <w:r>
        <w:rPr>
          <w:rFonts w:ascii="Book Antiqua" w:hAnsi="Book Antiqua" w:cs="Arial"/>
          <w:sz w:val="24"/>
          <w:szCs w:val="24"/>
        </w:rPr>
        <w:t>.</w:t>
      </w:r>
    </w:p>
    <w:p w14:paraId="32BC0491" w14:textId="77777777" w:rsidR="00F034E5" w:rsidRPr="00CA73B2" w:rsidRDefault="00F034E5" w:rsidP="00F034E5">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544"/>
        <w:gridCol w:w="4253"/>
        <w:gridCol w:w="4350"/>
      </w:tblGrid>
      <w:tr w:rsidR="00F034E5" w:rsidRPr="00CA73B2" w14:paraId="393B81A0" w14:textId="77777777" w:rsidTr="0072669B">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72080883" w14:textId="20BC2882" w:rsidR="00F034E5" w:rsidRPr="00CA73B2" w:rsidRDefault="00F034E5" w:rsidP="0072669B">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 xml:space="preserve">Juzgado Contravencional </w:t>
            </w:r>
            <w:r w:rsidR="00A56368">
              <w:rPr>
                <w:rFonts w:ascii="Book Antiqua" w:eastAsia="Times New Roman" w:hAnsi="Book Antiqua" w:cs="Times New Roman"/>
                <w:b/>
                <w:bCs/>
                <w:color w:val="FFFFFF"/>
                <w:sz w:val="24"/>
                <w:szCs w:val="24"/>
                <w:lang w:eastAsia="es-CR"/>
              </w:rPr>
              <w:t xml:space="preserve">II.C.J Zona Sur </w:t>
            </w:r>
          </w:p>
        </w:tc>
      </w:tr>
      <w:tr w:rsidR="00922D6A" w:rsidRPr="00CA73B2" w14:paraId="295D679D" w14:textId="77777777" w:rsidTr="0072669B">
        <w:trPr>
          <w:trHeight w:val="20"/>
          <w:tblHeader/>
          <w:jc w:val="center"/>
        </w:trPr>
        <w:tc>
          <w:tcPr>
            <w:tcW w:w="544"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3AE8B0AA" w14:textId="77777777" w:rsidR="00F034E5" w:rsidRPr="00CA73B2" w:rsidRDefault="00F034E5" w:rsidP="0072669B">
            <w:pPr>
              <w:spacing w:after="0" w:line="240" w:lineRule="auto"/>
              <w:jc w:val="center"/>
              <w:rPr>
                <w:rFonts w:ascii="Book Antiqua" w:eastAsia="Times New Roman" w:hAnsi="Book Antiqua" w:cs="Times New Roman"/>
                <w:b/>
                <w:bCs/>
                <w:color w:val="FFFFFF"/>
                <w:sz w:val="24"/>
                <w:szCs w:val="24"/>
                <w:lang w:eastAsia="es-CR"/>
              </w:rPr>
            </w:pPr>
            <w:r w:rsidRPr="00CA73B2">
              <w:rPr>
                <w:rFonts w:ascii="Book Antiqua" w:eastAsia="Times New Roman" w:hAnsi="Book Antiqua" w:cs="Times New Roman"/>
                <w:b/>
                <w:bCs/>
                <w:color w:val="FFFFFF"/>
                <w:sz w:val="24"/>
                <w:szCs w:val="24"/>
                <w:lang w:eastAsia="es-CR"/>
              </w:rPr>
              <w:t>N°</w:t>
            </w:r>
          </w:p>
        </w:tc>
        <w:tc>
          <w:tcPr>
            <w:tcW w:w="4253" w:type="dxa"/>
            <w:tcBorders>
              <w:top w:val="double" w:sz="6" w:space="0" w:color="4472C4"/>
              <w:left w:val="nil"/>
              <w:bottom w:val="double" w:sz="6" w:space="0" w:color="4472C4"/>
              <w:right w:val="double" w:sz="6" w:space="0" w:color="4472C4"/>
            </w:tcBorders>
            <w:shd w:val="clear" w:color="000000" w:fill="4472C4"/>
            <w:vAlign w:val="center"/>
            <w:hideMark/>
          </w:tcPr>
          <w:p w14:paraId="0BCE45EC" w14:textId="77777777" w:rsidR="00F034E5" w:rsidRPr="00CA73B2" w:rsidRDefault="00F034E5" w:rsidP="0072669B">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350" w:type="dxa"/>
            <w:tcBorders>
              <w:top w:val="double" w:sz="6" w:space="0" w:color="4472C4"/>
              <w:left w:val="nil"/>
              <w:bottom w:val="double" w:sz="6" w:space="0" w:color="4472C4"/>
              <w:right w:val="double" w:sz="6" w:space="0" w:color="4472C4"/>
            </w:tcBorders>
            <w:shd w:val="clear" w:color="000000" w:fill="4472C4"/>
            <w:vAlign w:val="center"/>
            <w:hideMark/>
          </w:tcPr>
          <w:p w14:paraId="035D3240" w14:textId="77777777" w:rsidR="00F034E5" w:rsidRPr="00CA73B2" w:rsidRDefault="00F034E5" w:rsidP="0072669B">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F034E5" w:rsidRPr="00CA73B2" w14:paraId="2606220C" w14:textId="77777777" w:rsidTr="0072669B">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7F5CCBDF" w14:textId="2A15D3A6" w:rsidR="00F034E5" w:rsidRPr="00B958E0" w:rsidRDefault="00F034E5" w:rsidP="0072669B">
            <w:pPr>
              <w:spacing w:after="0" w:line="240" w:lineRule="auto"/>
              <w:jc w:val="center"/>
              <w:rPr>
                <w:rFonts w:ascii="Book Antiqua" w:hAnsi="Book Antiqua" w:cs="Arial"/>
                <w:b/>
                <w:bCs/>
                <w:sz w:val="24"/>
                <w:szCs w:val="24"/>
              </w:rPr>
            </w:pPr>
            <w:r w:rsidRPr="00B958E0">
              <w:rPr>
                <w:rFonts w:ascii="Book Antiqua" w:hAnsi="Book Antiqua" w:cs="Arial"/>
                <w:b/>
                <w:bCs/>
                <w:sz w:val="24"/>
                <w:szCs w:val="24"/>
              </w:rPr>
              <w:t>Observaciones de</w:t>
            </w:r>
            <w:r>
              <w:rPr>
                <w:rFonts w:ascii="Book Antiqua" w:hAnsi="Book Antiqua" w:cs="Arial"/>
                <w:b/>
                <w:bCs/>
                <w:sz w:val="24"/>
                <w:szCs w:val="24"/>
              </w:rPr>
              <w:t xml:space="preserve"> </w:t>
            </w:r>
            <w:r w:rsidRPr="00B958E0">
              <w:rPr>
                <w:rFonts w:ascii="Book Antiqua" w:hAnsi="Book Antiqua" w:cs="Arial"/>
                <w:b/>
                <w:bCs/>
                <w:sz w:val="24"/>
                <w:szCs w:val="24"/>
              </w:rPr>
              <w:t>l</w:t>
            </w:r>
            <w:r>
              <w:rPr>
                <w:rFonts w:ascii="Book Antiqua" w:hAnsi="Book Antiqua" w:cs="Arial"/>
                <w:b/>
                <w:bCs/>
                <w:sz w:val="24"/>
                <w:szCs w:val="24"/>
              </w:rPr>
              <w:t>a</w:t>
            </w:r>
            <w:r w:rsidRPr="00B958E0">
              <w:rPr>
                <w:rFonts w:ascii="Book Antiqua" w:hAnsi="Book Antiqua" w:cs="Arial"/>
                <w:b/>
                <w:bCs/>
                <w:sz w:val="24"/>
                <w:szCs w:val="24"/>
              </w:rPr>
              <w:t xml:space="preserve"> Lic</w:t>
            </w:r>
            <w:r>
              <w:rPr>
                <w:rFonts w:ascii="Book Antiqua" w:hAnsi="Book Antiqua" w:cs="Arial"/>
                <w:b/>
                <w:bCs/>
                <w:sz w:val="24"/>
                <w:szCs w:val="24"/>
              </w:rPr>
              <w:t>da</w:t>
            </w:r>
            <w:r w:rsidRPr="00B958E0">
              <w:rPr>
                <w:rFonts w:ascii="Book Antiqua" w:hAnsi="Book Antiqua" w:cs="Arial"/>
                <w:b/>
                <w:bCs/>
                <w:sz w:val="24"/>
                <w:szCs w:val="24"/>
              </w:rPr>
              <w:t xml:space="preserve">. </w:t>
            </w:r>
            <w:r w:rsidR="00A56368">
              <w:rPr>
                <w:rFonts w:ascii="Book Antiqua" w:hAnsi="Book Antiqua" w:cs="Arial"/>
                <w:b/>
                <w:bCs/>
                <w:sz w:val="24"/>
                <w:szCs w:val="24"/>
              </w:rPr>
              <w:t>Marjorie Zacharry Wilson Rodríguez</w:t>
            </w:r>
          </w:p>
        </w:tc>
      </w:tr>
      <w:tr w:rsidR="00922D6A" w:rsidRPr="00CA73B2" w14:paraId="50438C98"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5454FFE6" w14:textId="224223F7" w:rsidR="00F034E5" w:rsidRPr="00CA73B2" w:rsidRDefault="000D45A4"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8.1</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477B4D1B" w14:textId="77777777"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PERSONAS  JUZGADORAS:</w:t>
            </w:r>
          </w:p>
          <w:p w14:paraId="3398B597" w14:textId="0CC931E9"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Proponen que el juez que tiene rotación se dedique a tres audiencias diarias de conciliación y doce</w:t>
            </w:r>
            <w:r w:rsidR="00280503">
              <w:rPr>
                <w:rFonts w:ascii="Book Antiqua" w:hAnsi="Book Antiqua" w:cs="Arial"/>
                <w:i/>
                <w:iCs/>
                <w:sz w:val="24"/>
                <w:szCs w:val="24"/>
              </w:rPr>
              <w:t xml:space="preserve"> </w:t>
            </w:r>
            <w:r w:rsidRPr="004529BA">
              <w:rPr>
                <w:rFonts w:ascii="Book Antiqua" w:hAnsi="Book Antiqua" w:cs="Arial"/>
                <w:i/>
                <w:iCs/>
                <w:sz w:val="24"/>
                <w:szCs w:val="24"/>
              </w:rPr>
              <w:t>sentencias mensuales. ¿Qué pasaría con la Jueza 1? No existe ninguna manifestación al respecto y sólo se puede concluir que entonces, de conformidad con lo consultado a ustedes previamente, le correspondería a dicha Jueza asumir el resto del trabajo del Despacho.</w:t>
            </w:r>
            <w:r w:rsidR="00280503">
              <w:rPr>
                <w:rFonts w:ascii="Book Antiqua" w:hAnsi="Book Antiqua" w:cs="Arial"/>
                <w:i/>
                <w:iCs/>
                <w:sz w:val="24"/>
                <w:szCs w:val="24"/>
              </w:rPr>
              <w:t xml:space="preserve"> </w:t>
            </w:r>
            <w:r w:rsidRPr="004529BA">
              <w:rPr>
                <w:rFonts w:ascii="Book Antiqua" w:hAnsi="Book Antiqua" w:cs="Arial"/>
                <w:i/>
                <w:iCs/>
                <w:sz w:val="24"/>
                <w:szCs w:val="24"/>
              </w:rPr>
              <w:t xml:space="preserve">Es decir, la firma de 1.575 asuntos de trámite, las aprobaciones en el SDJ, las </w:t>
            </w:r>
            <w:r w:rsidR="0072669B" w:rsidRPr="004529BA">
              <w:rPr>
                <w:rFonts w:ascii="Book Antiqua" w:hAnsi="Book Antiqua" w:cs="Arial"/>
                <w:i/>
                <w:iCs/>
                <w:sz w:val="24"/>
                <w:szCs w:val="24"/>
              </w:rPr>
              <w:t>aprobaciones en</w:t>
            </w:r>
            <w:r w:rsidRPr="004529BA">
              <w:rPr>
                <w:rFonts w:ascii="Book Antiqua" w:hAnsi="Book Antiqua" w:cs="Arial"/>
                <w:i/>
                <w:iCs/>
                <w:sz w:val="24"/>
                <w:szCs w:val="24"/>
              </w:rPr>
              <w:t xml:space="preserve"> el</w:t>
            </w:r>
            <w:r w:rsidR="00280503">
              <w:rPr>
                <w:rFonts w:ascii="Book Antiqua" w:hAnsi="Book Antiqua" w:cs="Arial"/>
                <w:i/>
                <w:iCs/>
                <w:sz w:val="24"/>
                <w:szCs w:val="24"/>
              </w:rPr>
              <w:t xml:space="preserve"> </w:t>
            </w:r>
            <w:r w:rsidRPr="004529BA">
              <w:rPr>
                <w:rFonts w:ascii="Book Antiqua" w:hAnsi="Book Antiqua" w:cs="Arial"/>
                <w:i/>
                <w:iCs/>
                <w:sz w:val="24"/>
                <w:szCs w:val="24"/>
              </w:rPr>
              <w:t xml:space="preserve">SOAP, la Coordinación, la realización de todas las audiencias de recepción de prueba, el dictado de todas las sentencias restantes, la firma de todos los apremios y </w:t>
            </w:r>
            <w:r w:rsidRPr="004529BA">
              <w:rPr>
                <w:rFonts w:ascii="Book Antiqua" w:hAnsi="Book Antiqua" w:cs="Arial"/>
                <w:i/>
                <w:iCs/>
                <w:sz w:val="24"/>
                <w:szCs w:val="24"/>
              </w:rPr>
              <w:lastRenderedPageBreak/>
              <w:t>levantamientos y todas las labores</w:t>
            </w:r>
            <w:r w:rsidR="00280503">
              <w:rPr>
                <w:rFonts w:ascii="Book Antiqua" w:hAnsi="Book Antiqua" w:cs="Arial"/>
                <w:i/>
                <w:iCs/>
                <w:sz w:val="24"/>
                <w:szCs w:val="24"/>
              </w:rPr>
              <w:t xml:space="preserve"> </w:t>
            </w:r>
            <w:r w:rsidRPr="004529BA">
              <w:rPr>
                <w:rFonts w:ascii="Book Antiqua" w:hAnsi="Book Antiqua" w:cs="Arial"/>
                <w:i/>
                <w:iCs/>
                <w:sz w:val="24"/>
                <w:szCs w:val="24"/>
              </w:rPr>
              <w:t>adicionales que se realizan en un Despacho Contravencional con regularidad.</w:t>
            </w:r>
          </w:p>
          <w:p w14:paraId="0743669D" w14:textId="64D38E5C"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La propuesta que ustedes están realizando, con todo el respeto, no resulta realista ni equitativa, la</w:t>
            </w:r>
            <w:r w:rsidR="00280503">
              <w:rPr>
                <w:rFonts w:ascii="Book Antiqua" w:hAnsi="Book Antiqua" w:cs="Arial"/>
                <w:i/>
                <w:iCs/>
                <w:sz w:val="24"/>
                <w:szCs w:val="24"/>
              </w:rPr>
              <w:t xml:space="preserve"> </w:t>
            </w:r>
            <w:r w:rsidRPr="004529BA">
              <w:rPr>
                <w:rFonts w:ascii="Book Antiqua" w:hAnsi="Book Antiqua" w:cs="Arial"/>
                <w:i/>
                <w:iCs/>
                <w:sz w:val="24"/>
                <w:szCs w:val="24"/>
              </w:rPr>
              <w:t>implementación de la misma sería una absoluta injusticia por cuanto no existe ninguna consideración real de la carga de trabajo del despacho y no se procura una distribución equitativa de labores.</w:t>
            </w:r>
          </w:p>
          <w:p w14:paraId="35E06835" w14:textId="6F06B2C4"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La justicia y la equidad ni siquiera son consideradas como el criterio rector al establecer este plan,</w:t>
            </w:r>
            <w:r w:rsidR="00280503">
              <w:rPr>
                <w:rFonts w:ascii="Book Antiqua" w:hAnsi="Book Antiqua" w:cs="Arial"/>
                <w:i/>
                <w:iCs/>
                <w:sz w:val="24"/>
                <w:szCs w:val="24"/>
              </w:rPr>
              <w:t xml:space="preserve"> </w:t>
            </w:r>
            <w:r w:rsidRPr="004529BA">
              <w:rPr>
                <w:rFonts w:ascii="Book Antiqua" w:hAnsi="Book Antiqua" w:cs="Arial"/>
                <w:i/>
                <w:iCs/>
                <w:sz w:val="24"/>
                <w:szCs w:val="24"/>
              </w:rPr>
              <w:t xml:space="preserve">todo está orientado a generar </w:t>
            </w:r>
            <w:r w:rsidR="0072669B">
              <w:rPr>
                <w:rFonts w:ascii="Book Antiqua" w:hAnsi="Book Antiqua" w:cs="Arial"/>
                <w:i/>
                <w:iCs/>
                <w:sz w:val="24"/>
                <w:szCs w:val="24"/>
              </w:rPr>
              <w:t xml:space="preserve">números </w:t>
            </w:r>
            <w:r w:rsidRPr="004529BA">
              <w:rPr>
                <w:rFonts w:ascii="Book Antiqua" w:hAnsi="Book Antiqua" w:cs="Arial"/>
                <w:i/>
                <w:iCs/>
                <w:sz w:val="24"/>
                <w:szCs w:val="24"/>
              </w:rPr>
              <w:t>sin mayores complicaciones para la parte administrativa. Se me indica que se recarga TODÓ- I trabajo en la plaza de juez 1para poder generar estadísticas sin hacer cambios en los sistemas cuando el Juez 2 se va. Este no puede ser considerado como un criterio válido, si se tiene que cambiar el sistema se deberá cambiar, pero no puede dejarse de lado que se trata de dos puestos de la misma categoría en el mismo Despacho y que deberían asumir el</w:t>
            </w:r>
            <w:r w:rsidR="00280503">
              <w:rPr>
                <w:rFonts w:ascii="Book Antiqua" w:hAnsi="Book Antiqua" w:cs="Arial"/>
                <w:i/>
                <w:iCs/>
                <w:sz w:val="24"/>
                <w:szCs w:val="24"/>
              </w:rPr>
              <w:t xml:space="preserve"> </w:t>
            </w:r>
            <w:r w:rsidRPr="004529BA">
              <w:rPr>
                <w:rFonts w:ascii="Book Antiqua" w:hAnsi="Book Antiqua" w:cs="Arial"/>
                <w:i/>
                <w:iCs/>
                <w:sz w:val="24"/>
                <w:szCs w:val="24"/>
              </w:rPr>
              <w:t>50% del trabajo.</w:t>
            </w:r>
          </w:p>
          <w:p w14:paraId="59A72115" w14:textId="63285DF0"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Se observa que con la plaza de técnico judicial dedicado al trámite sí se procuró una distribución</w:t>
            </w:r>
            <w:r w:rsidR="00280503">
              <w:rPr>
                <w:rFonts w:ascii="Book Antiqua" w:hAnsi="Book Antiqua" w:cs="Arial"/>
                <w:i/>
                <w:iCs/>
                <w:sz w:val="24"/>
                <w:szCs w:val="24"/>
              </w:rPr>
              <w:t xml:space="preserve"> </w:t>
            </w:r>
            <w:r w:rsidRPr="004529BA">
              <w:rPr>
                <w:rFonts w:ascii="Book Antiqua" w:hAnsi="Book Antiqua" w:cs="Arial"/>
                <w:i/>
                <w:iCs/>
                <w:sz w:val="24"/>
                <w:szCs w:val="24"/>
              </w:rPr>
              <w:t>equitativa del trabajo de forma que la cuota de todos es la misma, (esto con base en la matriz de</w:t>
            </w:r>
            <w:r w:rsidR="00280503">
              <w:rPr>
                <w:rFonts w:ascii="Book Antiqua" w:hAnsi="Book Antiqua" w:cs="Arial"/>
                <w:i/>
                <w:iCs/>
                <w:sz w:val="24"/>
                <w:szCs w:val="24"/>
              </w:rPr>
              <w:t xml:space="preserve"> </w:t>
            </w:r>
            <w:r w:rsidRPr="004529BA">
              <w:rPr>
                <w:rFonts w:ascii="Book Antiqua" w:hAnsi="Book Antiqua" w:cs="Arial"/>
                <w:i/>
                <w:iCs/>
                <w:sz w:val="24"/>
                <w:szCs w:val="24"/>
              </w:rPr>
              <w:t>indicadores que nos fue compartida) no se entiende porque se considera que el Juez 1no merece</w:t>
            </w:r>
          </w:p>
          <w:p w14:paraId="7BAD0CB9" w14:textId="46352430"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 xml:space="preserve">el mismo trato y garantizarle al menos una distribución equitativa de la carga judicial, </w:t>
            </w:r>
            <w:r w:rsidRPr="004529BA">
              <w:rPr>
                <w:rFonts w:ascii="Book Antiqua" w:hAnsi="Book Antiqua" w:cs="Arial"/>
                <w:i/>
                <w:iCs/>
                <w:sz w:val="24"/>
                <w:szCs w:val="24"/>
              </w:rPr>
              <w:lastRenderedPageBreak/>
              <w:t>siendo que ya asume la totalidad de la carga administrativa.</w:t>
            </w:r>
          </w:p>
          <w:p w14:paraId="5974D6FF" w14:textId="79862E71"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No se considera que la plaza de Juez 1tiene todo el recargo de la Coordinación del Despacho y que</w:t>
            </w:r>
            <w:r w:rsidR="00280503">
              <w:rPr>
                <w:rFonts w:ascii="Book Antiqua" w:hAnsi="Book Antiqua" w:cs="Arial"/>
                <w:i/>
                <w:iCs/>
                <w:sz w:val="24"/>
                <w:szCs w:val="24"/>
              </w:rPr>
              <w:t xml:space="preserve"> </w:t>
            </w:r>
            <w:r w:rsidRPr="004529BA">
              <w:rPr>
                <w:rFonts w:ascii="Book Antiqua" w:hAnsi="Book Antiqua" w:cs="Arial"/>
                <w:i/>
                <w:iCs/>
                <w:sz w:val="24"/>
                <w:szCs w:val="24"/>
              </w:rPr>
              <w:t xml:space="preserve">cada día la parte administrativa del Poder Judicial pide más </w:t>
            </w:r>
            <w:r w:rsidR="0072669B" w:rsidRPr="004529BA">
              <w:rPr>
                <w:rFonts w:ascii="Book Antiqua" w:hAnsi="Book Antiqua" w:cs="Arial"/>
                <w:i/>
                <w:iCs/>
                <w:sz w:val="24"/>
                <w:szCs w:val="24"/>
              </w:rPr>
              <w:t>y más</w:t>
            </w:r>
            <w:r w:rsidRPr="004529BA">
              <w:rPr>
                <w:rFonts w:ascii="Book Antiqua" w:hAnsi="Book Antiqua" w:cs="Arial"/>
                <w:i/>
                <w:iCs/>
                <w:sz w:val="24"/>
                <w:szCs w:val="24"/>
              </w:rPr>
              <w:t xml:space="preserve"> informes, ahora no es sólo Presidencia, sino también la Comisión de Familia que tiene la práctica de pedir informes de un día para otro o incluso de la mañana para la tarde y sobre cosas que no se han llevado controles antes</w:t>
            </w:r>
            <w:r w:rsidR="00280503">
              <w:rPr>
                <w:rFonts w:ascii="Book Antiqua" w:hAnsi="Book Antiqua" w:cs="Arial"/>
                <w:i/>
                <w:iCs/>
                <w:sz w:val="24"/>
                <w:szCs w:val="24"/>
              </w:rPr>
              <w:t xml:space="preserve"> </w:t>
            </w:r>
            <w:r w:rsidRPr="004529BA">
              <w:rPr>
                <w:rFonts w:ascii="Book Antiqua" w:hAnsi="Book Antiqua" w:cs="Arial"/>
                <w:i/>
                <w:iCs/>
                <w:sz w:val="24"/>
                <w:szCs w:val="24"/>
              </w:rPr>
              <w:t>entonces se debe revisar la información del Despacho correspondiente a meses de trabajo.</w:t>
            </w:r>
            <w:r w:rsidR="00280503">
              <w:rPr>
                <w:rFonts w:ascii="Book Antiqua" w:hAnsi="Book Antiqua" w:cs="Arial"/>
                <w:i/>
                <w:iCs/>
                <w:sz w:val="24"/>
                <w:szCs w:val="24"/>
              </w:rPr>
              <w:t xml:space="preserve"> </w:t>
            </w:r>
            <w:r w:rsidRPr="004529BA">
              <w:rPr>
                <w:rFonts w:ascii="Book Antiqua" w:hAnsi="Book Antiqua" w:cs="Arial"/>
                <w:i/>
                <w:iCs/>
                <w:sz w:val="24"/>
                <w:szCs w:val="24"/>
              </w:rPr>
              <w:t>Si se presentara por parte de mi persona un plan de trabajo similar a   los técnicos judiciales, en</w:t>
            </w:r>
            <w:r w:rsidR="00280503">
              <w:rPr>
                <w:rFonts w:ascii="Book Antiqua" w:hAnsi="Book Antiqua" w:cs="Arial"/>
                <w:i/>
                <w:iCs/>
                <w:sz w:val="24"/>
                <w:szCs w:val="24"/>
              </w:rPr>
              <w:t xml:space="preserve"> </w:t>
            </w:r>
            <w:r w:rsidRPr="004529BA">
              <w:rPr>
                <w:rFonts w:ascii="Book Antiqua" w:hAnsi="Book Antiqua" w:cs="Arial"/>
                <w:i/>
                <w:iCs/>
                <w:sz w:val="24"/>
                <w:szCs w:val="24"/>
              </w:rPr>
              <w:t xml:space="preserve">donde </w:t>
            </w:r>
            <w:r w:rsidR="0072669B" w:rsidRPr="004529BA">
              <w:rPr>
                <w:rFonts w:ascii="Book Antiqua" w:hAnsi="Book Antiqua" w:cs="Arial"/>
                <w:i/>
                <w:iCs/>
                <w:sz w:val="24"/>
                <w:szCs w:val="24"/>
              </w:rPr>
              <w:t>yo le</w:t>
            </w:r>
            <w:r w:rsidRPr="004529BA">
              <w:rPr>
                <w:rFonts w:ascii="Book Antiqua" w:hAnsi="Book Antiqua" w:cs="Arial"/>
                <w:i/>
                <w:iCs/>
                <w:sz w:val="24"/>
                <w:szCs w:val="24"/>
              </w:rPr>
              <w:t xml:space="preserve"> recargo casi todo el trabajo a un técnico </w:t>
            </w:r>
            <w:r w:rsidR="0072669B" w:rsidRPr="004529BA">
              <w:rPr>
                <w:rFonts w:ascii="Book Antiqua" w:hAnsi="Book Antiqua" w:cs="Arial"/>
                <w:i/>
                <w:iCs/>
                <w:sz w:val="24"/>
                <w:szCs w:val="24"/>
              </w:rPr>
              <w:t>judicial, estoy</w:t>
            </w:r>
            <w:r w:rsidRPr="004529BA">
              <w:rPr>
                <w:rFonts w:ascii="Book Antiqua" w:hAnsi="Book Antiqua" w:cs="Arial"/>
                <w:i/>
                <w:iCs/>
                <w:sz w:val="24"/>
                <w:szCs w:val="24"/>
              </w:rPr>
              <w:t xml:space="preserve"> </w:t>
            </w:r>
            <w:r w:rsidR="0072669B" w:rsidRPr="004529BA">
              <w:rPr>
                <w:rFonts w:ascii="Book Antiqua" w:hAnsi="Book Antiqua" w:cs="Arial"/>
                <w:i/>
                <w:iCs/>
                <w:sz w:val="24"/>
                <w:szCs w:val="24"/>
              </w:rPr>
              <w:t>segura de</w:t>
            </w:r>
            <w:r w:rsidRPr="004529BA">
              <w:rPr>
                <w:rFonts w:ascii="Book Antiqua" w:hAnsi="Book Antiqua" w:cs="Arial"/>
                <w:i/>
                <w:iCs/>
                <w:sz w:val="24"/>
                <w:szCs w:val="24"/>
              </w:rPr>
              <w:t xml:space="preserve"> que ustedes me pedirían reformular </w:t>
            </w:r>
            <w:r w:rsidR="0072669B" w:rsidRPr="004529BA">
              <w:rPr>
                <w:rFonts w:ascii="Book Antiqua" w:hAnsi="Book Antiqua" w:cs="Arial"/>
                <w:i/>
                <w:iCs/>
                <w:sz w:val="24"/>
                <w:szCs w:val="24"/>
              </w:rPr>
              <w:t>dicho plan</w:t>
            </w:r>
            <w:r w:rsidRPr="004529BA">
              <w:rPr>
                <w:rFonts w:ascii="Book Antiqua" w:hAnsi="Book Antiqua" w:cs="Arial"/>
                <w:i/>
                <w:iCs/>
                <w:sz w:val="24"/>
                <w:szCs w:val="24"/>
              </w:rPr>
              <w:t>.</w:t>
            </w:r>
          </w:p>
          <w:p w14:paraId="1A665654" w14:textId="7E093EC1"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Les pido que realmente reflexionen al respecto y consideren que las personas que ejercemos las</w:t>
            </w:r>
            <w:r w:rsidR="00280503">
              <w:rPr>
                <w:rFonts w:ascii="Book Antiqua" w:hAnsi="Book Antiqua" w:cs="Arial"/>
                <w:i/>
                <w:iCs/>
                <w:sz w:val="24"/>
                <w:szCs w:val="24"/>
              </w:rPr>
              <w:t xml:space="preserve"> </w:t>
            </w:r>
            <w:r w:rsidRPr="004529BA">
              <w:rPr>
                <w:rFonts w:ascii="Book Antiqua" w:hAnsi="Book Antiqua" w:cs="Arial"/>
                <w:i/>
                <w:iCs/>
                <w:sz w:val="24"/>
                <w:szCs w:val="24"/>
              </w:rPr>
              <w:t>labores en este Despacho somos Seres Humanos y no se puede pretender que realicemos labores</w:t>
            </w:r>
            <w:r w:rsidR="00280503">
              <w:rPr>
                <w:rFonts w:ascii="Book Antiqua" w:hAnsi="Book Antiqua" w:cs="Arial"/>
                <w:i/>
                <w:iCs/>
                <w:sz w:val="24"/>
                <w:szCs w:val="24"/>
              </w:rPr>
              <w:t xml:space="preserve"> </w:t>
            </w:r>
            <w:r w:rsidRPr="004529BA">
              <w:rPr>
                <w:rFonts w:ascii="Book Antiqua" w:hAnsi="Book Antiqua" w:cs="Arial"/>
                <w:i/>
                <w:iCs/>
                <w:sz w:val="24"/>
                <w:szCs w:val="24"/>
              </w:rPr>
              <w:t>sobre humanas. Que el recargo de las funciones sobre únicamente una persona lo único que va a generar es que exista retraso en la tramitación y eventualmente mi afectación física y sicológica.</w:t>
            </w:r>
          </w:p>
          <w:p w14:paraId="28ECEBF8" w14:textId="28340D60"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La propuesta que realizo es que se divida el trabajo como en </w:t>
            </w:r>
            <w:r w:rsidR="0072669B" w:rsidRPr="004529BA">
              <w:rPr>
                <w:rFonts w:ascii="Book Antiqua" w:hAnsi="Book Antiqua" w:cs="Arial"/>
                <w:i/>
                <w:iCs/>
                <w:sz w:val="24"/>
                <w:szCs w:val="24"/>
              </w:rPr>
              <w:t>justicia debe </w:t>
            </w:r>
            <w:r w:rsidR="0072669B">
              <w:rPr>
                <w:rFonts w:ascii="Book Antiqua" w:hAnsi="Book Antiqua" w:cs="Arial"/>
                <w:i/>
                <w:iCs/>
                <w:sz w:val="24"/>
                <w:szCs w:val="24"/>
              </w:rPr>
              <w:t>ser</w:t>
            </w:r>
            <w:r w:rsidRPr="004529BA">
              <w:rPr>
                <w:rFonts w:ascii="Book Antiqua" w:hAnsi="Book Antiqua" w:cs="Arial"/>
                <w:i/>
                <w:iCs/>
                <w:sz w:val="24"/>
                <w:szCs w:val="24"/>
              </w:rPr>
              <w:t>. Considerando que</w:t>
            </w:r>
            <w:r w:rsidR="00271D50">
              <w:rPr>
                <w:rFonts w:ascii="Book Antiqua" w:hAnsi="Book Antiqua" w:cs="Arial"/>
                <w:i/>
                <w:iCs/>
                <w:sz w:val="24"/>
                <w:szCs w:val="24"/>
              </w:rPr>
              <w:t xml:space="preserve"> </w:t>
            </w:r>
            <w:r w:rsidR="0072669B" w:rsidRPr="004529BA">
              <w:rPr>
                <w:rFonts w:ascii="Book Antiqua" w:hAnsi="Book Antiqua" w:cs="Arial"/>
                <w:i/>
                <w:iCs/>
                <w:sz w:val="24"/>
                <w:szCs w:val="24"/>
              </w:rPr>
              <w:t>somos personas con la misma categoría laboral</w:t>
            </w:r>
            <w:r w:rsidRPr="004529BA">
              <w:rPr>
                <w:rFonts w:ascii="Book Antiqua" w:hAnsi="Book Antiqua" w:cs="Arial"/>
                <w:i/>
                <w:iCs/>
                <w:sz w:val="24"/>
                <w:szCs w:val="24"/>
              </w:rPr>
              <w:t xml:space="preserve"> y </w:t>
            </w:r>
            <w:r w:rsidR="0072669B" w:rsidRPr="004529BA">
              <w:rPr>
                <w:rFonts w:ascii="Book Antiqua" w:hAnsi="Book Antiqua" w:cs="Arial"/>
                <w:i/>
                <w:iCs/>
                <w:sz w:val="24"/>
                <w:szCs w:val="24"/>
              </w:rPr>
              <w:t>que como hicieron</w:t>
            </w:r>
            <w:r w:rsidRPr="004529BA">
              <w:rPr>
                <w:rFonts w:ascii="Book Antiqua" w:hAnsi="Book Antiqua" w:cs="Arial"/>
                <w:i/>
                <w:iCs/>
                <w:sz w:val="24"/>
                <w:szCs w:val="24"/>
              </w:rPr>
              <w:t xml:space="preserve"> </w:t>
            </w:r>
            <w:r w:rsidR="0072669B" w:rsidRPr="004529BA">
              <w:rPr>
                <w:rFonts w:ascii="Book Antiqua" w:hAnsi="Book Antiqua" w:cs="Arial"/>
                <w:i/>
                <w:iCs/>
                <w:sz w:val="24"/>
                <w:szCs w:val="24"/>
              </w:rPr>
              <w:t>con los</w:t>
            </w:r>
            <w:r w:rsidRPr="004529BA">
              <w:rPr>
                <w:rFonts w:ascii="Book Antiqua" w:hAnsi="Book Antiqua" w:cs="Arial"/>
                <w:i/>
                <w:iCs/>
                <w:sz w:val="24"/>
                <w:szCs w:val="24"/>
              </w:rPr>
              <w:t xml:space="preserve"> </w:t>
            </w:r>
            <w:r w:rsidR="0072669B" w:rsidRPr="004529BA">
              <w:rPr>
                <w:rFonts w:ascii="Book Antiqua" w:hAnsi="Book Antiqua" w:cs="Arial"/>
                <w:i/>
                <w:iCs/>
                <w:sz w:val="24"/>
                <w:szCs w:val="24"/>
              </w:rPr>
              <w:t>técnicos, es su</w:t>
            </w:r>
            <w:r w:rsidRPr="004529BA">
              <w:rPr>
                <w:rFonts w:ascii="Book Antiqua" w:hAnsi="Book Antiqua" w:cs="Arial"/>
                <w:i/>
                <w:iCs/>
                <w:sz w:val="24"/>
                <w:szCs w:val="24"/>
              </w:rPr>
              <w:t xml:space="preserve"> responsabilidad garantizar una carga laboral equitativa. Lo contrario no puede </w:t>
            </w:r>
            <w:r w:rsidRPr="004529BA">
              <w:rPr>
                <w:rFonts w:ascii="Book Antiqua" w:hAnsi="Book Antiqua" w:cs="Arial"/>
                <w:i/>
                <w:iCs/>
                <w:sz w:val="24"/>
                <w:szCs w:val="24"/>
              </w:rPr>
              <w:lastRenderedPageBreak/>
              <w:t>ser aceptado.</w:t>
            </w:r>
          </w:p>
          <w:p w14:paraId="219B0E29" w14:textId="4BCB74EB"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Les solicito que cuando el Juez 2 se encuentre en el Despacho se divida la totalidad del trabajo en</w:t>
            </w:r>
            <w:r w:rsidR="00495084">
              <w:rPr>
                <w:rFonts w:ascii="Book Antiqua" w:hAnsi="Book Antiqua" w:cs="Arial"/>
                <w:i/>
                <w:iCs/>
                <w:sz w:val="24"/>
                <w:szCs w:val="24"/>
              </w:rPr>
              <w:t xml:space="preserve"> </w:t>
            </w:r>
            <w:r w:rsidRPr="004529BA">
              <w:rPr>
                <w:rFonts w:ascii="Book Antiqua" w:hAnsi="Book Antiqua" w:cs="Arial"/>
                <w:i/>
                <w:iCs/>
                <w:sz w:val="24"/>
                <w:szCs w:val="24"/>
              </w:rPr>
              <w:t>un 50%, como siempre se ha realizado sin la existe</w:t>
            </w:r>
            <w:r w:rsidR="000B42CC">
              <w:rPr>
                <w:rFonts w:ascii="Book Antiqua" w:hAnsi="Book Antiqua" w:cs="Arial"/>
                <w:i/>
                <w:iCs/>
                <w:sz w:val="24"/>
                <w:szCs w:val="24"/>
              </w:rPr>
              <w:t>n</w:t>
            </w:r>
            <w:r w:rsidRPr="004529BA">
              <w:rPr>
                <w:rFonts w:ascii="Book Antiqua" w:hAnsi="Book Antiqua" w:cs="Arial"/>
                <w:i/>
                <w:iCs/>
                <w:sz w:val="24"/>
                <w:szCs w:val="24"/>
              </w:rPr>
              <w:t xml:space="preserve">cia de ningún problema, que tanto el dictado de sentencias, aprobación de giros, aprobación de </w:t>
            </w:r>
            <w:r w:rsidR="0072669B" w:rsidRPr="004529BA">
              <w:rPr>
                <w:rFonts w:ascii="Book Antiqua" w:hAnsi="Book Antiqua" w:cs="Arial"/>
                <w:i/>
                <w:iCs/>
                <w:sz w:val="24"/>
                <w:szCs w:val="24"/>
              </w:rPr>
              <w:t>SOAP,</w:t>
            </w:r>
            <w:r w:rsidRPr="004529BA">
              <w:rPr>
                <w:rFonts w:ascii="Book Antiqua" w:hAnsi="Book Antiqua" w:cs="Arial"/>
                <w:i/>
                <w:iCs/>
                <w:sz w:val="24"/>
                <w:szCs w:val="24"/>
              </w:rPr>
              <w:t xml:space="preserve"> así como todas las funciones judiciales que se asumen en el Despacho sean compartidas de forma que ambos jueces llevemos una misma carga</w:t>
            </w:r>
            <w:r w:rsidR="008C2D15">
              <w:rPr>
                <w:rFonts w:ascii="Book Antiqua" w:hAnsi="Book Antiqua" w:cs="Arial"/>
                <w:i/>
                <w:iCs/>
                <w:sz w:val="24"/>
                <w:szCs w:val="24"/>
              </w:rPr>
              <w:t xml:space="preserve"> </w:t>
            </w:r>
            <w:r w:rsidRPr="004529BA">
              <w:rPr>
                <w:rFonts w:ascii="Book Antiqua" w:hAnsi="Book Antiqua" w:cs="Arial"/>
                <w:i/>
                <w:iCs/>
                <w:sz w:val="24"/>
                <w:szCs w:val="24"/>
              </w:rPr>
              <w:t>laboral al menos considerando sólo la parte judicial.</w:t>
            </w:r>
          </w:p>
          <w:p w14:paraId="2B61F6A2" w14:textId="5C2B2CEB"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No puedo dejar de señalar que la realización de audiencias de conciliación es una de las tareas más</w:t>
            </w:r>
            <w:r w:rsidR="00EF0AA5">
              <w:rPr>
                <w:rFonts w:ascii="Book Antiqua" w:hAnsi="Book Antiqua" w:cs="Arial"/>
                <w:i/>
                <w:iCs/>
                <w:sz w:val="24"/>
                <w:szCs w:val="24"/>
              </w:rPr>
              <w:t xml:space="preserve"> </w:t>
            </w:r>
            <w:r w:rsidRPr="004529BA">
              <w:rPr>
                <w:rFonts w:ascii="Book Antiqua" w:hAnsi="Book Antiqua" w:cs="Arial"/>
                <w:i/>
                <w:iCs/>
                <w:sz w:val="24"/>
                <w:szCs w:val="24"/>
              </w:rPr>
              <w:t xml:space="preserve">sencillas que puede enfrentar una persona juzgadora, jamás puede compararse con el dictado de una sentencia o la firma del proveído. </w:t>
            </w:r>
            <w:r w:rsidR="0072669B" w:rsidRPr="004529BA">
              <w:rPr>
                <w:rFonts w:ascii="Book Antiqua" w:hAnsi="Book Antiqua" w:cs="Arial"/>
                <w:i/>
                <w:iCs/>
                <w:sz w:val="24"/>
                <w:szCs w:val="24"/>
              </w:rPr>
              <w:t>Además,</w:t>
            </w:r>
            <w:r w:rsidRPr="004529BA">
              <w:rPr>
                <w:rFonts w:ascii="Book Antiqua" w:hAnsi="Book Antiqua" w:cs="Arial"/>
                <w:i/>
                <w:iCs/>
                <w:sz w:val="24"/>
                <w:szCs w:val="24"/>
              </w:rPr>
              <w:t xml:space="preserve"> este Despacho ya cuenta con la colaboración de un Juez </w:t>
            </w:r>
            <w:r w:rsidR="008C2D15" w:rsidRPr="004529BA">
              <w:rPr>
                <w:rFonts w:ascii="Book Antiqua" w:hAnsi="Book Antiqua" w:cs="Arial"/>
                <w:i/>
                <w:iCs/>
                <w:sz w:val="24"/>
                <w:szCs w:val="24"/>
              </w:rPr>
              <w:t xml:space="preserve">Conciliador </w:t>
            </w:r>
            <w:r w:rsidR="0072669B" w:rsidRPr="004529BA">
              <w:rPr>
                <w:rFonts w:ascii="Book Antiqua" w:hAnsi="Book Antiqua" w:cs="Arial"/>
                <w:i/>
                <w:iCs/>
                <w:sz w:val="24"/>
                <w:szCs w:val="24"/>
              </w:rPr>
              <w:t>y no</w:t>
            </w:r>
            <w:r w:rsidRPr="004529BA">
              <w:rPr>
                <w:rFonts w:ascii="Book Antiqua" w:hAnsi="Book Antiqua" w:cs="Arial"/>
                <w:i/>
                <w:iCs/>
                <w:sz w:val="24"/>
                <w:szCs w:val="24"/>
              </w:rPr>
              <w:t xml:space="preserve"> requerimos de la </w:t>
            </w:r>
            <w:r w:rsidR="0072669B" w:rsidRPr="004529BA">
              <w:rPr>
                <w:rFonts w:ascii="Book Antiqua" w:hAnsi="Book Antiqua" w:cs="Arial"/>
                <w:i/>
                <w:iCs/>
                <w:sz w:val="24"/>
                <w:szCs w:val="24"/>
              </w:rPr>
              <w:t>programación de</w:t>
            </w:r>
            <w:r w:rsidRPr="004529BA">
              <w:rPr>
                <w:rFonts w:ascii="Book Antiqua" w:hAnsi="Book Antiqua" w:cs="Arial"/>
                <w:i/>
                <w:iCs/>
                <w:sz w:val="24"/>
                <w:szCs w:val="24"/>
              </w:rPr>
              <w:t xml:space="preserve"> más audiencias de </w:t>
            </w:r>
            <w:r w:rsidR="0072669B" w:rsidRPr="004529BA">
              <w:rPr>
                <w:rFonts w:ascii="Book Antiqua" w:hAnsi="Book Antiqua" w:cs="Arial"/>
                <w:i/>
                <w:iCs/>
                <w:sz w:val="24"/>
                <w:szCs w:val="24"/>
              </w:rPr>
              <w:t>conciliación, por</w:t>
            </w:r>
            <w:r w:rsidRPr="004529BA">
              <w:rPr>
                <w:rFonts w:ascii="Book Antiqua" w:hAnsi="Book Antiqua" w:cs="Arial"/>
                <w:i/>
                <w:iCs/>
                <w:sz w:val="24"/>
                <w:szCs w:val="24"/>
              </w:rPr>
              <w:t xml:space="preserve"> e</w:t>
            </w:r>
            <w:r w:rsidR="008C2D15">
              <w:rPr>
                <w:rFonts w:ascii="Book Antiqua" w:hAnsi="Book Antiqua" w:cs="Arial"/>
                <w:i/>
                <w:iCs/>
                <w:sz w:val="24"/>
                <w:szCs w:val="24"/>
              </w:rPr>
              <w:t xml:space="preserve">l </w:t>
            </w:r>
            <w:r w:rsidR="0072669B" w:rsidRPr="004529BA">
              <w:rPr>
                <w:rFonts w:ascii="Book Antiqua" w:hAnsi="Book Antiqua" w:cs="Arial"/>
                <w:i/>
                <w:iCs/>
                <w:sz w:val="24"/>
                <w:szCs w:val="24"/>
              </w:rPr>
              <w:t>contrario,</w:t>
            </w:r>
            <w:r w:rsidRPr="004529BA">
              <w:rPr>
                <w:rFonts w:ascii="Book Antiqua" w:hAnsi="Book Antiqua" w:cs="Arial"/>
                <w:i/>
                <w:iCs/>
                <w:sz w:val="24"/>
                <w:szCs w:val="24"/>
              </w:rPr>
              <w:t xml:space="preserve"> se han tenido que solicitar la cancelación de fechas por no tener audiencias señaladas.</w:t>
            </w:r>
          </w:p>
          <w:p w14:paraId="5800D495" w14:textId="7CCF918D"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El plan que se nos presenta como provisional en la matriz de indicadores es más idóneo por cuanto</w:t>
            </w:r>
            <w:r w:rsidR="008C2D15">
              <w:rPr>
                <w:rFonts w:ascii="Book Antiqua" w:hAnsi="Book Antiqua" w:cs="Arial"/>
                <w:i/>
                <w:iCs/>
                <w:sz w:val="24"/>
                <w:szCs w:val="24"/>
              </w:rPr>
              <w:t xml:space="preserve"> </w:t>
            </w:r>
            <w:r w:rsidRPr="004529BA">
              <w:rPr>
                <w:rFonts w:ascii="Book Antiqua" w:hAnsi="Book Antiqua" w:cs="Arial"/>
                <w:i/>
                <w:iCs/>
                <w:sz w:val="24"/>
                <w:szCs w:val="24"/>
              </w:rPr>
              <w:t>presenta una carga de 34 sentencias dictadas para AMBOS jueces y la firma y asuntos propios del</w:t>
            </w:r>
            <w:r w:rsidR="008C2D15">
              <w:rPr>
                <w:rFonts w:ascii="Book Antiqua" w:hAnsi="Book Antiqua" w:cs="Arial"/>
                <w:i/>
                <w:iCs/>
                <w:sz w:val="24"/>
                <w:szCs w:val="24"/>
              </w:rPr>
              <w:t xml:space="preserve"> </w:t>
            </w:r>
            <w:r w:rsidRPr="004529BA">
              <w:rPr>
                <w:rFonts w:ascii="Book Antiqua" w:hAnsi="Book Antiqua" w:cs="Arial"/>
                <w:i/>
                <w:iCs/>
                <w:sz w:val="24"/>
                <w:szCs w:val="24"/>
              </w:rPr>
              <w:t xml:space="preserve">trámite compartida en un 50% entre ambas personas juzgadoras. Se solicita que se tenga este plan </w:t>
            </w:r>
            <w:r w:rsidR="0072669B" w:rsidRPr="004529BA">
              <w:rPr>
                <w:rFonts w:ascii="Book Antiqua" w:hAnsi="Book Antiqua" w:cs="Arial"/>
                <w:i/>
                <w:iCs/>
                <w:sz w:val="24"/>
                <w:szCs w:val="24"/>
              </w:rPr>
              <w:t>provisional como definitivo</w:t>
            </w:r>
            <w:r w:rsidRPr="004529BA">
              <w:rPr>
                <w:rFonts w:ascii="Book Antiqua" w:hAnsi="Book Antiqua" w:cs="Arial"/>
                <w:i/>
                <w:iCs/>
                <w:sz w:val="24"/>
                <w:szCs w:val="24"/>
              </w:rPr>
              <w:t>.</w:t>
            </w:r>
          </w:p>
          <w:p w14:paraId="202188EE" w14:textId="67E1D21A" w:rsidR="004529BA" w:rsidRPr="004529BA" w:rsidRDefault="0072669B"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Ustedes tienen acceso a los</w:t>
            </w:r>
            <w:r w:rsidR="004529BA" w:rsidRPr="004529BA">
              <w:rPr>
                <w:rFonts w:ascii="Book Antiqua" w:hAnsi="Book Antiqua" w:cs="Arial"/>
                <w:i/>
                <w:iCs/>
                <w:sz w:val="24"/>
                <w:szCs w:val="24"/>
              </w:rPr>
              <w:t xml:space="preserve"> </w:t>
            </w:r>
            <w:r w:rsidRPr="004529BA">
              <w:rPr>
                <w:rFonts w:ascii="Book Antiqua" w:hAnsi="Book Antiqua" w:cs="Arial"/>
                <w:i/>
                <w:iCs/>
                <w:sz w:val="24"/>
                <w:szCs w:val="24"/>
              </w:rPr>
              <w:t>datos del</w:t>
            </w:r>
            <w:r w:rsidR="004529BA" w:rsidRPr="004529BA">
              <w:rPr>
                <w:rFonts w:ascii="Book Antiqua" w:hAnsi="Book Antiqua" w:cs="Arial"/>
                <w:i/>
                <w:iCs/>
                <w:sz w:val="24"/>
                <w:szCs w:val="24"/>
              </w:rPr>
              <w:t xml:space="preserve"> </w:t>
            </w:r>
            <w:r w:rsidRPr="004529BA">
              <w:rPr>
                <w:rFonts w:ascii="Book Antiqua" w:hAnsi="Book Antiqua" w:cs="Arial"/>
                <w:i/>
                <w:iCs/>
                <w:sz w:val="24"/>
                <w:szCs w:val="24"/>
              </w:rPr>
              <w:t>Juzgado Contravencional de Corredores y el</w:t>
            </w:r>
            <w:r w:rsidR="004529BA" w:rsidRPr="004529BA">
              <w:rPr>
                <w:rFonts w:ascii="Book Antiqua" w:hAnsi="Book Antiqua" w:cs="Arial"/>
                <w:i/>
                <w:iCs/>
                <w:sz w:val="24"/>
                <w:szCs w:val="24"/>
              </w:rPr>
              <w:t xml:space="preserve"> Juzgado</w:t>
            </w:r>
            <w:r w:rsidR="00C73BFC">
              <w:rPr>
                <w:rFonts w:ascii="Book Antiqua" w:hAnsi="Book Antiqua" w:cs="Arial"/>
                <w:i/>
                <w:iCs/>
                <w:sz w:val="24"/>
                <w:szCs w:val="24"/>
              </w:rPr>
              <w:t xml:space="preserve"> </w:t>
            </w:r>
            <w:r w:rsidR="004529BA" w:rsidRPr="004529BA">
              <w:rPr>
                <w:rFonts w:ascii="Book Antiqua" w:hAnsi="Book Antiqua" w:cs="Arial"/>
                <w:i/>
                <w:iCs/>
                <w:sz w:val="24"/>
                <w:szCs w:val="24"/>
              </w:rPr>
              <w:t xml:space="preserve">Contravencional de Golfito, </w:t>
            </w:r>
            <w:r w:rsidR="004529BA" w:rsidRPr="004529BA">
              <w:rPr>
                <w:rFonts w:ascii="Book Antiqua" w:hAnsi="Book Antiqua" w:cs="Arial"/>
                <w:i/>
                <w:iCs/>
                <w:sz w:val="24"/>
                <w:szCs w:val="24"/>
              </w:rPr>
              <w:lastRenderedPageBreak/>
              <w:t xml:space="preserve">pueden ver que la cantidad de trabajo que tenemos nosotros es mucho </w:t>
            </w:r>
            <w:r w:rsidRPr="004529BA">
              <w:rPr>
                <w:rFonts w:ascii="Book Antiqua" w:hAnsi="Book Antiqua" w:cs="Arial"/>
                <w:i/>
                <w:iCs/>
                <w:sz w:val="24"/>
                <w:szCs w:val="24"/>
              </w:rPr>
              <w:t>mayores</w:t>
            </w:r>
            <w:r w:rsidR="004529BA" w:rsidRPr="004529BA">
              <w:rPr>
                <w:rFonts w:ascii="Book Antiqua" w:hAnsi="Book Antiqua" w:cs="Arial"/>
                <w:i/>
                <w:iCs/>
                <w:sz w:val="24"/>
                <w:szCs w:val="24"/>
              </w:rPr>
              <w:t xml:space="preserve"> que la carga que tiene golfito. Se les solicita por favor presenten como propuesta al Consejo</w:t>
            </w:r>
            <w:r w:rsidR="00C73BFC">
              <w:rPr>
                <w:rFonts w:ascii="Book Antiqua" w:hAnsi="Book Antiqua" w:cs="Arial"/>
                <w:i/>
                <w:iCs/>
                <w:sz w:val="24"/>
                <w:szCs w:val="24"/>
              </w:rPr>
              <w:t xml:space="preserve"> </w:t>
            </w:r>
            <w:r w:rsidR="004529BA" w:rsidRPr="004529BA">
              <w:rPr>
                <w:rFonts w:ascii="Book Antiqua" w:hAnsi="Book Antiqua" w:cs="Arial"/>
                <w:i/>
                <w:iCs/>
                <w:sz w:val="24"/>
                <w:szCs w:val="24"/>
              </w:rPr>
              <w:t>Superior más bien la asignación de la plaza del Juez 2 de forma definitiva a este Despacho, es lo que</w:t>
            </w:r>
            <w:r w:rsidR="00C73BFC">
              <w:rPr>
                <w:rFonts w:ascii="Book Antiqua" w:hAnsi="Book Antiqua" w:cs="Arial"/>
                <w:i/>
                <w:iCs/>
                <w:sz w:val="24"/>
                <w:szCs w:val="24"/>
              </w:rPr>
              <w:t xml:space="preserve"> </w:t>
            </w:r>
            <w:r w:rsidR="004529BA" w:rsidRPr="004529BA">
              <w:rPr>
                <w:rFonts w:ascii="Book Antiqua" w:hAnsi="Book Antiqua" w:cs="Arial"/>
                <w:i/>
                <w:iCs/>
                <w:sz w:val="24"/>
                <w:szCs w:val="24"/>
              </w:rPr>
              <w:t>resulta más equitativo y va en interés de las necesidades de los usuarios, esto generaría además que</w:t>
            </w:r>
            <w:r w:rsidR="00C73BFC">
              <w:rPr>
                <w:rFonts w:ascii="Book Antiqua" w:hAnsi="Book Antiqua" w:cs="Arial"/>
                <w:i/>
                <w:iCs/>
                <w:sz w:val="24"/>
                <w:szCs w:val="24"/>
              </w:rPr>
              <w:t xml:space="preserve"> </w:t>
            </w:r>
            <w:r w:rsidR="004529BA" w:rsidRPr="004529BA">
              <w:rPr>
                <w:rFonts w:ascii="Book Antiqua" w:hAnsi="Book Antiqua" w:cs="Arial"/>
                <w:i/>
                <w:iCs/>
                <w:sz w:val="24"/>
                <w:szCs w:val="24"/>
              </w:rPr>
              <w:t>las estadísticas sean generadas sin la necesidad de que ustedes o informática deba estar cambiando y asignando jueces.</w:t>
            </w:r>
          </w:p>
          <w:p w14:paraId="1CDAD3AD" w14:textId="6DC9A89C" w:rsidR="004529BA" w:rsidRPr="004529BA"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En este sentido la compañera Ginnette señala que en este Despacho debería haber dos jueces y no</w:t>
            </w:r>
            <w:r w:rsidR="00C73BFC">
              <w:rPr>
                <w:rFonts w:ascii="Book Antiqua" w:hAnsi="Book Antiqua" w:cs="Arial"/>
                <w:i/>
                <w:iCs/>
                <w:sz w:val="24"/>
                <w:szCs w:val="24"/>
              </w:rPr>
              <w:t xml:space="preserve"> </w:t>
            </w:r>
            <w:r w:rsidRPr="004529BA">
              <w:rPr>
                <w:rFonts w:ascii="Book Antiqua" w:hAnsi="Book Antiqua" w:cs="Arial"/>
                <w:i/>
                <w:iCs/>
                <w:sz w:val="24"/>
                <w:szCs w:val="24"/>
              </w:rPr>
              <w:t xml:space="preserve">sólo uno ya que son SEIS técnicos para un solo juez, ya que el otro es compartido con el Juzgado Contravencional de Golfito por dos meses, que a regaña dientes nos prestan un </w:t>
            </w:r>
            <w:r w:rsidR="0072669B" w:rsidRPr="004529BA">
              <w:rPr>
                <w:rFonts w:ascii="Book Antiqua" w:hAnsi="Book Antiqua" w:cs="Arial"/>
                <w:i/>
                <w:iCs/>
                <w:sz w:val="24"/>
                <w:szCs w:val="24"/>
              </w:rPr>
              <w:t>súper</w:t>
            </w:r>
            <w:r w:rsidRPr="004529BA">
              <w:rPr>
                <w:rFonts w:ascii="Book Antiqua" w:hAnsi="Book Antiqua" w:cs="Arial"/>
                <w:i/>
                <w:iCs/>
                <w:sz w:val="24"/>
                <w:szCs w:val="24"/>
              </w:rPr>
              <w:t xml:space="preserve"> numerario en</w:t>
            </w:r>
            <w:r w:rsidR="004365FF">
              <w:rPr>
                <w:rFonts w:ascii="Book Antiqua" w:hAnsi="Book Antiqua" w:cs="Arial"/>
                <w:i/>
                <w:iCs/>
                <w:sz w:val="24"/>
                <w:szCs w:val="24"/>
              </w:rPr>
              <w:t xml:space="preserve"> </w:t>
            </w:r>
            <w:r w:rsidRPr="004529BA">
              <w:rPr>
                <w:rFonts w:ascii="Book Antiqua" w:hAnsi="Book Antiqua" w:cs="Arial"/>
                <w:i/>
                <w:iCs/>
                <w:sz w:val="24"/>
                <w:szCs w:val="24"/>
              </w:rPr>
              <w:t>algún momento porque están colaborando en otros Despachos que sí tienen varios jueces.</w:t>
            </w:r>
          </w:p>
          <w:p w14:paraId="39AAB45B" w14:textId="0CFCF195" w:rsidR="00F034E5" w:rsidRPr="00EE1700" w:rsidRDefault="004529BA" w:rsidP="004529BA">
            <w:pPr>
              <w:widowControl w:val="0"/>
              <w:autoSpaceDE w:val="0"/>
              <w:autoSpaceDN w:val="0"/>
              <w:adjustRightInd w:val="0"/>
              <w:spacing w:after="0" w:line="240" w:lineRule="auto"/>
              <w:jc w:val="both"/>
              <w:rPr>
                <w:rFonts w:ascii="Book Antiqua" w:hAnsi="Book Antiqua" w:cs="Arial"/>
                <w:i/>
                <w:iCs/>
                <w:sz w:val="24"/>
                <w:szCs w:val="24"/>
              </w:rPr>
            </w:pPr>
            <w:r w:rsidRPr="004529BA">
              <w:rPr>
                <w:rFonts w:ascii="Book Antiqua" w:hAnsi="Book Antiqua" w:cs="Arial"/>
                <w:i/>
                <w:iCs/>
                <w:sz w:val="24"/>
                <w:szCs w:val="24"/>
              </w:rPr>
              <w:t>Estamos  anuentes  a  presentar  otras  propuestas  o  valorar  mejores  soluciones  siempre  en  la</w:t>
            </w:r>
            <w:r w:rsidR="004365FF">
              <w:rPr>
                <w:rFonts w:ascii="Book Antiqua" w:hAnsi="Book Antiqua" w:cs="Arial"/>
                <w:i/>
                <w:iCs/>
                <w:sz w:val="24"/>
                <w:szCs w:val="24"/>
              </w:rPr>
              <w:t xml:space="preserve"> </w:t>
            </w:r>
            <w:r w:rsidRPr="004529BA">
              <w:rPr>
                <w:rFonts w:ascii="Book Antiqua" w:hAnsi="Book Antiqua" w:cs="Arial"/>
                <w:i/>
                <w:iCs/>
                <w:sz w:val="24"/>
                <w:szCs w:val="24"/>
              </w:rPr>
              <w:t xml:space="preserve">búsqueda de un mejor servicio para las personas usuarias y condiciones </w:t>
            </w:r>
            <w:r w:rsidR="0072669B" w:rsidRPr="004529BA">
              <w:rPr>
                <w:rFonts w:ascii="Book Antiqua" w:hAnsi="Book Antiqua" w:cs="Arial"/>
                <w:i/>
                <w:iCs/>
                <w:sz w:val="24"/>
                <w:szCs w:val="24"/>
              </w:rPr>
              <w:t>óptimas</w:t>
            </w:r>
            <w:r w:rsidRPr="004529BA">
              <w:rPr>
                <w:rFonts w:ascii="Book Antiqua" w:hAnsi="Book Antiqua" w:cs="Arial"/>
                <w:i/>
                <w:iCs/>
                <w:sz w:val="24"/>
                <w:szCs w:val="24"/>
              </w:rPr>
              <w:t xml:space="preserve"> de trabajo para las personas colabor</w:t>
            </w:r>
            <w:r w:rsidR="0072669B">
              <w:rPr>
                <w:rFonts w:ascii="Book Antiqua" w:hAnsi="Book Antiqua" w:cs="Arial"/>
                <w:i/>
                <w:iCs/>
                <w:sz w:val="24"/>
                <w:szCs w:val="24"/>
              </w:rPr>
              <w:t>adoras.</w:t>
            </w: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0040E47A" w14:textId="74A3A886" w:rsidR="00473E69" w:rsidRDefault="00F034E5" w:rsidP="00473E69">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w:t>
            </w:r>
            <w:r w:rsidR="00E05376">
              <w:rPr>
                <w:rFonts w:ascii="Book Antiqua" w:hAnsi="Book Antiqua" w:cs="Arial"/>
                <w:sz w:val="24"/>
                <w:szCs w:val="24"/>
              </w:rPr>
              <w:t>la</w:t>
            </w:r>
            <w:r>
              <w:rPr>
                <w:rFonts w:ascii="Book Antiqua" w:hAnsi="Book Antiqua" w:cs="Arial"/>
                <w:sz w:val="24"/>
                <w:szCs w:val="24"/>
              </w:rPr>
              <w:t xml:space="preserve"> Licda. </w:t>
            </w:r>
            <w:r w:rsidR="000E3E17">
              <w:rPr>
                <w:rFonts w:ascii="Book Antiqua" w:hAnsi="Book Antiqua" w:cs="Arial"/>
                <w:sz w:val="24"/>
                <w:szCs w:val="24"/>
              </w:rPr>
              <w:t>Marjorie Zacharry Wilson Rodríguez</w:t>
            </w:r>
            <w:r>
              <w:rPr>
                <w:rFonts w:ascii="Book Antiqua" w:hAnsi="Book Antiqua" w:cs="Arial"/>
                <w:sz w:val="24"/>
                <w:szCs w:val="24"/>
              </w:rPr>
              <w:t xml:space="preserve">, Jueza Coordinadora del Juzgado Contravencional del </w:t>
            </w:r>
            <w:r w:rsidR="006253F7">
              <w:rPr>
                <w:rFonts w:ascii="Book Antiqua" w:hAnsi="Book Antiqua" w:cs="Arial"/>
                <w:sz w:val="24"/>
                <w:szCs w:val="24"/>
              </w:rPr>
              <w:t xml:space="preserve">II.C.J Zona Sur </w:t>
            </w:r>
            <w:r w:rsidR="000B42D7">
              <w:rPr>
                <w:rFonts w:ascii="Book Antiqua" w:hAnsi="Book Antiqua" w:cs="Arial"/>
                <w:sz w:val="24"/>
                <w:szCs w:val="24"/>
              </w:rPr>
              <w:t>y se indica que la distribución que propuso esta Dirección de Planificación fue producto de una estimación de la carga de trabajo basado en datos de Juzgados Contravencionales</w:t>
            </w:r>
            <w:r w:rsidR="00FF6D26">
              <w:rPr>
                <w:rFonts w:ascii="Book Antiqua" w:hAnsi="Book Antiqua" w:cs="Arial"/>
                <w:sz w:val="24"/>
                <w:szCs w:val="24"/>
              </w:rPr>
              <w:t>,</w:t>
            </w:r>
            <w:r w:rsidR="000B42D7">
              <w:rPr>
                <w:rFonts w:ascii="Book Antiqua" w:hAnsi="Book Antiqua" w:cs="Arial"/>
                <w:sz w:val="24"/>
                <w:szCs w:val="24"/>
              </w:rPr>
              <w:t xml:space="preserve"> con el único fin de realizar distribuciones  equitativas </w:t>
            </w:r>
            <w:r w:rsidR="00B369C1">
              <w:rPr>
                <w:rFonts w:ascii="Book Antiqua" w:hAnsi="Book Antiqua" w:cs="Arial"/>
                <w:sz w:val="24"/>
                <w:szCs w:val="24"/>
              </w:rPr>
              <w:t xml:space="preserve">en su mayor posibilidad, producto de la implementación del reparto automático que es una medida que se debe implementar en todos los despachos que tramitan la materia de Familia y </w:t>
            </w:r>
            <w:r w:rsidR="00B369C1">
              <w:rPr>
                <w:rFonts w:ascii="Book Antiqua" w:hAnsi="Book Antiqua" w:cs="Arial"/>
                <w:sz w:val="24"/>
                <w:szCs w:val="24"/>
              </w:rPr>
              <w:lastRenderedPageBreak/>
              <w:t xml:space="preserve">Pensiones Alimentarias. Sin embargo, </w:t>
            </w:r>
            <w:r w:rsidR="006A1D5F">
              <w:rPr>
                <w:rFonts w:ascii="Book Antiqua" w:hAnsi="Book Antiqua" w:cs="Arial"/>
                <w:sz w:val="24"/>
                <w:szCs w:val="24"/>
              </w:rPr>
              <w:t xml:space="preserve">al considerar la indicación de la persona Juzgadora Coordinadora </w:t>
            </w:r>
            <w:r w:rsidR="00BE4DC3">
              <w:rPr>
                <w:rFonts w:ascii="Book Antiqua" w:hAnsi="Book Antiqua" w:cs="Arial"/>
                <w:sz w:val="24"/>
                <w:szCs w:val="24"/>
              </w:rPr>
              <w:t>donde manifiesta que no existe equidad</w:t>
            </w:r>
            <w:r w:rsidR="000B42D7">
              <w:rPr>
                <w:rFonts w:ascii="Book Antiqua" w:hAnsi="Book Antiqua" w:cs="Arial"/>
                <w:sz w:val="24"/>
                <w:szCs w:val="24"/>
              </w:rPr>
              <w:t xml:space="preserve"> </w:t>
            </w:r>
            <w:r w:rsidR="00BE4DC3">
              <w:rPr>
                <w:rFonts w:ascii="Book Antiqua" w:hAnsi="Book Antiqua" w:cs="Arial"/>
                <w:sz w:val="24"/>
                <w:szCs w:val="24"/>
              </w:rPr>
              <w:t xml:space="preserve">en </w:t>
            </w:r>
            <w:r w:rsidR="0007771D">
              <w:rPr>
                <w:rFonts w:ascii="Book Antiqua" w:hAnsi="Book Antiqua" w:cs="Arial"/>
                <w:sz w:val="24"/>
                <w:szCs w:val="24"/>
              </w:rPr>
              <w:t>las labores</w:t>
            </w:r>
            <w:r w:rsidR="00473E69">
              <w:rPr>
                <w:rFonts w:ascii="Book Antiqua" w:hAnsi="Book Antiqua" w:cs="Arial"/>
                <w:sz w:val="24"/>
                <w:szCs w:val="24"/>
              </w:rPr>
              <w:t>,</w:t>
            </w:r>
            <w:r w:rsidR="0007771D">
              <w:rPr>
                <w:rFonts w:ascii="Book Antiqua" w:hAnsi="Book Antiqua" w:cs="Arial"/>
                <w:sz w:val="24"/>
                <w:szCs w:val="24"/>
              </w:rPr>
              <w:t xml:space="preserve"> se propone que se mantenga la </w:t>
            </w:r>
            <w:r w:rsidR="00820B47">
              <w:rPr>
                <w:rFonts w:ascii="Book Antiqua" w:hAnsi="Book Antiqua" w:cs="Arial"/>
                <w:sz w:val="24"/>
                <w:szCs w:val="24"/>
              </w:rPr>
              <w:t>distribución actual en las personas juzgadoras</w:t>
            </w:r>
            <w:r w:rsidR="00473E69">
              <w:rPr>
                <w:rFonts w:ascii="Book Antiqua" w:hAnsi="Book Antiqua" w:cs="Arial"/>
                <w:sz w:val="24"/>
                <w:szCs w:val="24"/>
              </w:rPr>
              <w:t>,</w:t>
            </w:r>
            <w:r w:rsidR="00820B47">
              <w:rPr>
                <w:rFonts w:ascii="Book Antiqua" w:hAnsi="Book Antiqua" w:cs="Arial"/>
                <w:sz w:val="24"/>
                <w:szCs w:val="24"/>
              </w:rPr>
              <w:t xml:space="preserve"> </w:t>
            </w:r>
            <w:r w:rsidR="00BA160A">
              <w:rPr>
                <w:rFonts w:ascii="Book Antiqua" w:hAnsi="Book Antiqua" w:cs="Arial"/>
                <w:sz w:val="24"/>
                <w:szCs w:val="24"/>
              </w:rPr>
              <w:t xml:space="preserve">en el entendido que </w:t>
            </w:r>
            <w:r w:rsidR="00473E69">
              <w:rPr>
                <w:rFonts w:ascii="Book Antiqua" w:hAnsi="Book Antiqua" w:cs="Arial"/>
                <w:sz w:val="24"/>
                <w:szCs w:val="24"/>
              </w:rPr>
              <w:t>la Dirección de Tecnología de la Información deberá emitir una respuesta sobre lo que representa estar realizando ajustes al sistema de reparto automático, durante los meses en  donde el Juez de la plaza compartida se encuentra en el despacho o se traslada a</w:t>
            </w:r>
            <w:r w:rsidR="0015347C">
              <w:rPr>
                <w:rFonts w:ascii="Book Antiqua" w:hAnsi="Book Antiqua" w:cs="Arial"/>
                <w:sz w:val="24"/>
                <w:szCs w:val="24"/>
              </w:rPr>
              <w:t>l</w:t>
            </w:r>
            <w:r w:rsidR="00473E69">
              <w:rPr>
                <w:rFonts w:ascii="Book Antiqua" w:hAnsi="Book Antiqua" w:cs="Arial"/>
                <w:sz w:val="24"/>
                <w:szCs w:val="24"/>
              </w:rPr>
              <w:t xml:space="preserve"> Juzgado Contravencional de Golfito.</w:t>
            </w:r>
            <w:r w:rsidR="0015347C">
              <w:rPr>
                <w:rFonts w:ascii="Book Antiqua" w:hAnsi="Book Antiqua" w:cs="Arial"/>
                <w:sz w:val="24"/>
                <w:szCs w:val="24"/>
              </w:rPr>
              <w:t xml:space="preserve"> </w:t>
            </w:r>
          </w:p>
          <w:p w14:paraId="64D5D3C9" w14:textId="5489BD96" w:rsidR="00F034E5" w:rsidRDefault="00F034E5" w:rsidP="0072669B">
            <w:pPr>
              <w:spacing w:after="0" w:line="240" w:lineRule="auto"/>
              <w:jc w:val="both"/>
              <w:rPr>
                <w:rFonts w:ascii="Book Antiqua" w:eastAsia="Times New Roman" w:hAnsi="Book Antiqua" w:cs="Arial"/>
                <w:color w:val="000000"/>
                <w:sz w:val="24"/>
                <w:szCs w:val="24"/>
                <w:lang w:val="es-ES" w:eastAsia="es-ES"/>
              </w:rPr>
            </w:pPr>
          </w:p>
          <w:p w14:paraId="13FB751E" w14:textId="77777777" w:rsidR="00444057" w:rsidRPr="0072669B" w:rsidRDefault="00444057" w:rsidP="000B42D7">
            <w:pPr>
              <w:spacing w:after="0" w:line="240" w:lineRule="auto"/>
              <w:jc w:val="both"/>
              <w:rPr>
                <w:rFonts w:ascii="Book Antiqua" w:hAnsi="Book Antiqua" w:cs="Arial"/>
                <w:sz w:val="24"/>
                <w:szCs w:val="24"/>
              </w:rPr>
            </w:pPr>
          </w:p>
          <w:p w14:paraId="0A8F65DF" w14:textId="77777777" w:rsidR="00EA76C9" w:rsidRDefault="00EA76C9" w:rsidP="0072669B">
            <w:pPr>
              <w:spacing w:after="0" w:line="240" w:lineRule="auto"/>
              <w:jc w:val="both"/>
              <w:rPr>
                <w:rFonts w:ascii="Book Antiqua" w:hAnsi="Book Antiqua" w:cs="Arial"/>
                <w:sz w:val="24"/>
                <w:szCs w:val="24"/>
              </w:rPr>
            </w:pPr>
          </w:p>
          <w:p w14:paraId="7A2A9FDB" w14:textId="6102CF1B" w:rsidR="00EA76C9" w:rsidRPr="00B958E0" w:rsidRDefault="00EA76C9" w:rsidP="0072669B">
            <w:pPr>
              <w:spacing w:after="0" w:line="240" w:lineRule="auto"/>
              <w:jc w:val="both"/>
              <w:rPr>
                <w:rFonts w:ascii="Book Antiqua" w:hAnsi="Book Antiqua" w:cs="Arial"/>
                <w:sz w:val="24"/>
                <w:szCs w:val="24"/>
              </w:rPr>
            </w:pPr>
          </w:p>
        </w:tc>
      </w:tr>
      <w:tr w:rsidR="00C507DD" w:rsidRPr="00CA73B2" w14:paraId="4C02A91E"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89D3665" w14:textId="6CC9AFEB" w:rsidR="00C507DD" w:rsidRPr="00CA73B2" w:rsidRDefault="000D45A4"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w:t>
            </w:r>
            <w:r w:rsidR="00DB19CC">
              <w:rPr>
                <w:rFonts w:ascii="Book Antiqua" w:eastAsia="Times New Roman" w:hAnsi="Book Antiqua" w:cs="Times New Roman"/>
                <w:b/>
                <w:bCs/>
                <w:color w:val="000000"/>
                <w:sz w:val="24"/>
                <w:szCs w:val="24"/>
                <w:lang w:eastAsia="es-CR"/>
              </w:rPr>
              <w:t>2</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7E8B573" w14:textId="77777777"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AUXILIAR DE SERVICIOS GENERALES:</w:t>
            </w:r>
          </w:p>
          <w:p w14:paraId="004E473B" w14:textId="1C390F9E"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En el caso específico de la compañera Auxiliar de Servicios Generales debe considerarse que ella</w:t>
            </w:r>
            <w:r w:rsidR="003C5433">
              <w:rPr>
                <w:rFonts w:ascii="Book Antiqua" w:hAnsi="Book Antiqua" w:cs="Arial"/>
                <w:i/>
                <w:iCs/>
                <w:sz w:val="24"/>
                <w:szCs w:val="24"/>
              </w:rPr>
              <w:t xml:space="preserve"> </w:t>
            </w:r>
            <w:r w:rsidRPr="00076EFC">
              <w:rPr>
                <w:rFonts w:ascii="Book Antiqua" w:hAnsi="Book Antiqua" w:cs="Arial"/>
                <w:i/>
                <w:iCs/>
                <w:sz w:val="24"/>
                <w:szCs w:val="24"/>
              </w:rPr>
              <w:t xml:space="preserve">realiza entre sus funciones el envío de correspondencia, la remisión de expedientes para otros Despachos entre ellos la Fiscalía, el Juzgado </w:t>
            </w:r>
            <w:r w:rsidRPr="00076EFC">
              <w:rPr>
                <w:rFonts w:ascii="Book Antiqua" w:hAnsi="Book Antiqua" w:cs="Arial"/>
                <w:i/>
                <w:iCs/>
                <w:sz w:val="24"/>
                <w:szCs w:val="24"/>
              </w:rPr>
              <w:lastRenderedPageBreak/>
              <w:t>Penal y el Juzgado de Familia. Se encarga de remisión de expedientes a Bodega y de expedientes que vienen del Archivo. Además, atiende el tema de la limpieza diaria del Despacho el cual es grande y hasta el momento ha sido la persona encargada de</w:t>
            </w:r>
            <w:r w:rsidR="003C5433">
              <w:rPr>
                <w:rFonts w:ascii="Book Antiqua" w:hAnsi="Book Antiqua" w:cs="Arial"/>
                <w:i/>
                <w:iCs/>
                <w:sz w:val="24"/>
                <w:szCs w:val="24"/>
              </w:rPr>
              <w:t xml:space="preserve"> </w:t>
            </w:r>
            <w:r w:rsidRPr="00076EFC">
              <w:rPr>
                <w:rFonts w:ascii="Book Antiqua" w:hAnsi="Book Antiqua" w:cs="Arial"/>
                <w:i/>
                <w:iCs/>
                <w:sz w:val="24"/>
                <w:szCs w:val="24"/>
              </w:rPr>
              <w:t>acompañar al público a fotocopias.</w:t>
            </w:r>
          </w:p>
          <w:p w14:paraId="2503A175" w14:textId="6EEF9BD2"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 xml:space="preserve">En ese sentido la primera duda </w:t>
            </w:r>
            <w:r w:rsidR="0072669B" w:rsidRPr="00076EFC">
              <w:rPr>
                <w:rFonts w:ascii="Book Antiqua" w:hAnsi="Book Antiqua" w:cs="Arial"/>
                <w:i/>
                <w:iCs/>
                <w:sz w:val="24"/>
                <w:szCs w:val="24"/>
              </w:rPr>
              <w:t>sería</w:t>
            </w:r>
            <w:r w:rsidRPr="00076EFC">
              <w:rPr>
                <w:rFonts w:ascii="Book Antiqua" w:hAnsi="Book Antiqua" w:cs="Arial"/>
                <w:i/>
                <w:iCs/>
                <w:sz w:val="24"/>
                <w:szCs w:val="24"/>
              </w:rPr>
              <w:t xml:space="preserve"> quién sería la persona encargada de ir a fotocopias y si se puede</w:t>
            </w:r>
            <w:r w:rsidR="00D14186">
              <w:rPr>
                <w:rFonts w:ascii="Book Antiqua" w:hAnsi="Book Antiqua" w:cs="Arial"/>
                <w:i/>
                <w:iCs/>
                <w:sz w:val="24"/>
                <w:szCs w:val="24"/>
              </w:rPr>
              <w:t xml:space="preserve"> </w:t>
            </w:r>
            <w:r w:rsidRPr="00076EFC">
              <w:rPr>
                <w:rFonts w:ascii="Book Antiqua" w:hAnsi="Book Antiqua" w:cs="Arial"/>
                <w:i/>
                <w:iCs/>
                <w:sz w:val="24"/>
                <w:szCs w:val="24"/>
              </w:rPr>
              <w:t>indicar la frecuencia con que se debe realizar ese trámite si es posible que quede establecida una hora para realizar ese trámite para poder comunicarlo al público.</w:t>
            </w:r>
          </w:p>
          <w:p w14:paraId="5340D1D5" w14:textId="14A5A36D"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Que ya sea se valore la carga de trabajo expresada por la técnica en la carta que se adjunta y se le</w:t>
            </w:r>
            <w:r w:rsidR="003C5433">
              <w:rPr>
                <w:rFonts w:ascii="Book Antiqua" w:hAnsi="Book Antiqua" w:cs="Arial"/>
                <w:i/>
                <w:iCs/>
                <w:sz w:val="24"/>
                <w:szCs w:val="24"/>
              </w:rPr>
              <w:t xml:space="preserve"> </w:t>
            </w:r>
            <w:r w:rsidRPr="00076EFC">
              <w:rPr>
                <w:rFonts w:ascii="Book Antiqua" w:hAnsi="Book Antiqua" w:cs="Arial"/>
                <w:i/>
                <w:iCs/>
                <w:sz w:val="24"/>
                <w:szCs w:val="24"/>
              </w:rPr>
              <w:t>deje más tiempo para sus labores adicionales o al menos se presente una propuesta que permita a la técnica pasar más tiempo dentro del Despacho, ya sea que se autorice para envío de expedientes a otros Despachos una vez cada quince días o medida similar que le permita estar en el Despacho más horas para poder atender las otras tareas.</w:t>
            </w:r>
          </w:p>
          <w:p w14:paraId="6D363E0D" w14:textId="50511D69"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 xml:space="preserve">Propongo que se pueda tener </w:t>
            </w:r>
            <w:r w:rsidR="0072669B" w:rsidRPr="00076EFC">
              <w:rPr>
                <w:rFonts w:ascii="Book Antiqua" w:hAnsi="Book Antiqua" w:cs="Arial"/>
                <w:i/>
                <w:iCs/>
                <w:sz w:val="24"/>
                <w:szCs w:val="24"/>
              </w:rPr>
              <w:t>un video llamada</w:t>
            </w:r>
            <w:r w:rsidRPr="00076EFC">
              <w:rPr>
                <w:rFonts w:ascii="Book Antiqua" w:hAnsi="Book Antiqua" w:cs="Arial"/>
                <w:i/>
                <w:iCs/>
                <w:sz w:val="24"/>
                <w:szCs w:val="24"/>
              </w:rPr>
              <w:t xml:space="preserve"> directamente con la compañera auxiliar de servicios</w:t>
            </w:r>
            <w:r w:rsidR="00C869E9">
              <w:rPr>
                <w:rFonts w:ascii="Book Antiqua" w:hAnsi="Book Antiqua" w:cs="Arial"/>
                <w:i/>
                <w:iCs/>
                <w:sz w:val="24"/>
                <w:szCs w:val="24"/>
              </w:rPr>
              <w:t xml:space="preserve"> </w:t>
            </w:r>
            <w:r w:rsidRPr="00076EFC">
              <w:rPr>
                <w:rFonts w:ascii="Book Antiqua" w:hAnsi="Book Antiqua" w:cs="Arial"/>
                <w:i/>
                <w:iCs/>
                <w:sz w:val="24"/>
                <w:szCs w:val="24"/>
              </w:rPr>
              <w:t xml:space="preserve">generales para valorar con ella posibles opciones. Existe mucha preocupación con este cambio por cuanto la plaza de servicios generales ya tiene muchas funciones, en este sentido se tiene el comentario de la técnica Villareal Salazar quien señala que por casi veinte años ocupó ese puesto y refiere toda la carga de trabajo que genera que incluso la labor </w:t>
            </w:r>
            <w:r w:rsidRPr="00076EFC">
              <w:rPr>
                <w:rFonts w:ascii="Book Antiqua" w:hAnsi="Book Antiqua" w:cs="Arial"/>
                <w:i/>
                <w:iCs/>
                <w:sz w:val="24"/>
                <w:szCs w:val="24"/>
              </w:rPr>
              <w:lastRenderedPageBreak/>
              <w:t>de limpieza se realice en horas n</w:t>
            </w:r>
            <w:r w:rsidR="00533B2D">
              <w:rPr>
                <w:rFonts w:ascii="Book Antiqua" w:hAnsi="Book Antiqua" w:cs="Arial"/>
                <w:i/>
                <w:iCs/>
                <w:sz w:val="24"/>
                <w:szCs w:val="24"/>
              </w:rPr>
              <w:t>o</w:t>
            </w:r>
            <w:r w:rsidR="00C869E9">
              <w:rPr>
                <w:rFonts w:ascii="Book Antiqua" w:hAnsi="Book Antiqua" w:cs="Arial"/>
                <w:i/>
                <w:iCs/>
                <w:sz w:val="24"/>
                <w:szCs w:val="24"/>
              </w:rPr>
              <w:t xml:space="preserve"> </w:t>
            </w:r>
            <w:r w:rsidRPr="00076EFC">
              <w:rPr>
                <w:rFonts w:ascii="Book Antiqua" w:hAnsi="Book Antiqua" w:cs="Arial"/>
                <w:i/>
                <w:iCs/>
                <w:sz w:val="24"/>
                <w:szCs w:val="24"/>
              </w:rPr>
              <w:t>laborales.</w:t>
            </w:r>
          </w:p>
          <w:p w14:paraId="33AD9C04" w14:textId="01A6A84E"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En cuanto a la atención al público la compañera Ledy propone que se tome en consideración que la</w:t>
            </w:r>
            <w:r w:rsidR="00533B2D">
              <w:rPr>
                <w:rFonts w:ascii="Book Antiqua" w:hAnsi="Book Antiqua" w:cs="Arial"/>
                <w:i/>
                <w:iCs/>
                <w:sz w:val="24"/>
                <w:szCs w:val="24"/>
              </w:rPr>
              <w:t xml:space="preserve"> </w:t>
            </w:r>
            <w:r w:rsidRPr="00076EFC">
              <w:rPr>
                <w:rFonts w:ascii="Book Antiqua" w:hAnsi="Book Antiqua" w:cs="Arial"/>
                <w:i/>
                <w:iCs/>
                <w:sz w:val="24"/>
                <w:szCs w:val="24"/>
              </w:rPr>
              <w:t xml:space="preserve">cantidad de usuarios que se atienden en el Despacho diariamente es alta, que por eso se ha tenido que hacer roles para que sean </w:t>
            </w:r>
            <w:r w:rsidR="00172732">
              <w:rPr>
                <w:rFonts w:ascii="Book Antiqua" w:hAnsi="Book Antiqua" w:cs="Arial"/>
                <w:i/>
                <w:iCs/>
                <w:sz w:val="24"/>
                <w:szCs w:val="24"/>
              </w:rPr>
              <w:t>d</w:t>
            </w:r>
            <w:r w:rsidRPr="00076EFC">
              <w:rPr>
                <w:rFonts w:ascii="Book Antiqua" w:hAnsi="Book Antiqua" w:cs="Arial"/>
                <w:i/>
                <w:iCs/>
                <w:sz w:val="24"/>
                <w:szCs w:val="24"/>
              </w:rPr>
              <w:t>os personas al día (durante todo el día) las que se dediquen a la atención del público y que si fuere del caso más personal colabore y atienden denuncias, indagatorias y apremios entre otros. Solicita que se considere que la atención al público genera un desgaste no sólo físico sino emocional. Señala que no se toma en cuenta las condiciones médicas de</w:t>
            </w:r>
          </w:p>
          <w:p w14:paraId="2647219E" w14:textId="77777777" w:rsidR="00076EFC" w:rsidRPr="00076EFC"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muchos compañeros que tienen dictámenes con recomendaciones a seguir.</w:t>
            </w:r>
          </w:p>
          <w:p w14:paraId="323C8D32" w14:textId="1D02CD49" w:rsidR="00C507DD" w:rsidRPr="004529BA" w:rsidRDefault="00076EFC" w:rsidP="00076EFC">
            <w:pPr>
              <w:widowControl w:val="0"/>
              <w:autoSpaceDE w:val="0"/>
              <w:autoSpaceDN w:val="0"/>
              <w:adjustRightInd w:val="0"/>
              <w:spacing w:after="0" w:line="240" w:lineRule="auto"/>
              <w:jc w:val="both"/>
              <w:rPr>
                <w:rFonts w:ascii="Book Antiqua" w:hAnsi="Book Antiqua" w:cs="Arial"/>
                <w:i/>
                <w:iCs/>
                <w:sz w:val="24"/>
                <w:szCs w:val="24"/>
              </w:rPr>
            </w:pPr>
            <w:r w:rsidRPr="00076EFC">
              <w:rPr>
                <w:rFonts w:ascii="Book Antiqua" w:hAnsi="Book Antiqua" w:cs="Arial"/>
                <w:i/>
                <w:iCs/>
                <w:sz w:val="24"/>
                <w:szCs w:val="24"/>
              </w:rPr>
              <w:t>La compañera Ginnette refiere la necesidad de que exista un rol y no se deje a una sola persona con</w:t>
            </w:r>
            <w:r w:rsidR="004845BE">
              <w:rPr>
                <w:rFonts w:ascii="Book Antiqua" w:hAnsi="Book Antiqua" w:cs="Arial"/>
                <w:i/>
                <w:iCs/>
                <w:sz w:val="24"/>
                <w:szCs w:val="24"/>
              </w:rPr>
              <w:t xml:space="preserve"> </w:t>
            </w:r>
            <w:r w:rsidRPr="00076EFC">
              <w:rPr>
                <w:rFonts w:ascii="Book Antiqua" w:hAnsi="Book Antiqua" w:cs="Arial"/>
                <w:i/>
                <w:iCs/>
                <w:sz w:val="24"/>
                <w:szCs w:val="24"/>
              </w:rPr>
              <w:t>toda la carga de la manifestación, solicitud y emisión de apremios, recibir documentación de las partes de los oficiales de tránsito y policías, que esto generaría que el público deba esperar mucho tiempo, que la cantidad de público no ha disminuido a pesar de la pandemia, refiere que en el Despacho se estuvo en teletrabajo pero se tuvo que solicitar regresar a un horario normal ya que para la mitad de personal no era posible atender todo el trabajo, entiéndase del día a día, del</w:t>
            </w:r>
            <w:r w:rsidR="004D72B4">
              <w:rPr>
                <w:rFonts w:ascii="Book Antiqua" w:hAnsi="Book Antiqua" w:cs="Arial"/>
                <w:i/>
                <w:iCs/>
                <w:sz w:val="24"/>
                <w:szCs w:val="24"/>
              </w:rPr>
              <w:t xml:space="preserve"> </w:t>
            </w:r>
            <w:r w:rsidRPr="00076EFC">
              <w:rPr>
                <w:rFonts w:ascii="Book Antiqua" w:hAnsi="Book Antiqua" w:cs="Arial"/>
                <w:i/>
                <w:iCs/>
                <w:sz w:val="24"/>
                <w:szCs w:val="24"/>
              </w:rPr>
              <w:t>Despacho. No considera que el plan a implementar sea justo</w:t>
            </w:r>
            <w:r w:rsidR="004D72B4">
              <w:rPr>
                <w:rFonts w:ascii="Book Antiqua" w:hAnsi="Book Antiqua" w:cs="Arial"/>
                <w:i/>
                <w:iCs/>
                <w:sz w:val="24"/>
                <w:szCs w:val="24"/>
              </w:rPr>
              <w:t>”</w:t>
            </w:r>
            <w:r w:rsidRPr="00076EFC">
              <w:rPr>
                <w:rFonts w:ascii="Book Antiqua" w:hAnsi="Book Antiqua" w:cs="Arial"/>
                <w:i/>
                <w:iCs/>
                <w:sz w:val="24"/>
                <w:szCs w:val="24"/>
              </w:rPr>
              <w:t>.</w:t>
            </w: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65C0144" w14:textId="5159C665" w:rsidR="00D14186" w:rsidRDefault="00DB19CC"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Wilson Rodríguez</w:t>
            </w:r>
            <w:r w:rsidR="00F82003">
              <w:rPr>
                <w:rFonts w:ascii="Book Antiqua" w:hAnsi="Book Antiqua" w:cs="Arial"/>
                <w:sz w:val="24"/>
                <w:szCs w:val="24"/>
              </w:rPr>
              <w:t xml:space="preserve"> y se </w:t>
            </w:r>
            <w:r w:rsidR="00B66958">
              <w:rPr>
                <w:rFonts w:ascii="Book Antiqua" w:hAnsi="Book Antiqua" w:cs="Arial"/>
                <w:sz w:val="24"/>
                <w:szCs w:val="24"/>
              </w:rPr>
              <w:t xml:space="preserve">realizan las aclaraciones correspondientes </w:t>
            </w:r>
            <w:r w:rsidR="007F4953">
              <w:rPr>
                <w:rFonts w:ascii="Book Antiqua" w:hAnsi="Book Antiqua" w:cs="Arial"/>
                <w:sz w:val="24"/>
                <w:szCs w:val="24"/>
              </w:rPr>
              <w:t>de la siguiente manera:</w:t>
            </w:r>
          </w:p>
          <w:p w14:paraId="7C1CEFEC" w14:textId="77777777" w:rsidR="007F4953" w:rsidRDefault="007F4953" w:rsidP="0072669B">
            <w:pPr>
              <w:spacing w:after="0" w:line="240" w:lineRule="auto"/>
              <w:jc w:val="both"/>
              <w:rPr>
                <w:rFonts w:ascii="Book Antiqua" w:hAnsi="Book Antiqua" w:cs="Arial"/>
                <w:sz w:val="24"/>
                <w:szCs w:val="24"/>
              </w:rPr>
            </w:pPr>
          </w:p>
          <w:p w14:paraId="3BC3C633" w14:textId="3B8B1B5A" w:rsidR="00C34D4D" w:rsidRDefault="005C27DE" w:rsidP="00C34D4D">
            <w:pPr>
              <w:pStyle w:val="Prrafodelista"/>
              <w:numPr>
                <w:ilvl w:val="2"/>
                <w:numId w:val="40"/>
              </w:numPr>
              <w:spacing w:after="0" w:line="240" w:lineRule="auto"/>
              <w:ind w:left="780" w:hanging="567"/>
              <w:jc w:val="both"/>
              <w:rPr>
                <w:rFonts w:ascii="Book Antiqua" w:hAnsi="Book Antiqua" w:cs="Arial"/>
                <w:sz w:val="24"/>
                <w:szCs w:val="24"/>
              </w:rPr>
            </w:pPr>
            <w:r>
              <w:rPr>
                <w:rFonts w:ascii="Book Antiqua" w:hAnsi="Book Antiqua" w:cs="Arial"/>
                <w:sz w:val="24"/>
                <w:szCs w:val="24"/>
              </w:rPr>
              <w:t>En la actualidad la persona Auxiliar de Servicios Generales</w:t>
            </w:r>
            <w:r w:rsidR="00904AF5">
              <w:rPr>
                <w:rFonts w:ascii="Book Antiqua" w:hAnsi="Book Antiqua" w:cs="Arial"/>
                <w:sz w:val="24"/>
                <w:szCs w:val="24"/>
              </w:rPr>
              <w:t xml:space="preserve"> realiza el trámite de la materia </w:t>
            </w:r>
            <w:r w:rsidR="00904AF5">
              <w:rPr>
                <w:rFonts w:ascii="Book Antiqua" w:hAnsi="Book Antiqua" w:cs="Arial"/>
                <w:sz w:val="24"/>
                <w:szCs w:val="24"/>
              </w:rPr>
              <w:lastRenderedPageBreak/>
              <w:t>Contravenciona</w:t>
            </w:r>
            <w:r w:rsidR="001C7B09">
              <w:rPr>
                <w:rFonts w:ascii="Book Antiqua" w:hAnsi="Book Antiqua" w:cs="Arial"/>
                <w:sz w:val="24"/>
                <w:szCs w:val="24"/>
              </w:rPr>
              <w:t>l</w:t>
            </w:r>
            <w:r w:rsidR="00700FF5">
              <w:rPr>
                <w:rFonts w:ascii="Book Antiqua" w:hAnsi="Book Antiqua" w:cs="Arial"/>
                <w:sz w:val="24"/>
                <w:szCs w:val="24"/>
              </w:rPr>
              <w:t xml:space="preserve"> y es recomendación de esta </w:t>
            </w:r>
            <w:r w:rsidR="001C7B09">
              <w:rPr>
                <w:rFonts w:ascii="Book Antiqua" w:hAnsi="Book Antiqua" w:cs="Arial"/>
                <w:sz w:val="24"/>
                <w:szCs w:val="24"/>
              </w:rPr>
              <w:t xml:space="preserve">Dirección de Planificación </w:t>
            </w:r>
            <w:r w:rsidR="005142C1">
              <w:rPr>
                <w:rFonts w:ascii="Book Antiqua" w:hAnsi="Book Antiqua" w:cs="Arial"/>
                <w:sz w:val="24"/>
                <w:szCs w:val="24"/>
              </w:rPr>
              <w:t xml:space="preserve">eliminar </w:t>
            </w:r>
            <w:r w:rsidR="006E08CF">
              <w:rPr>
                <w:rFonts w:ascii="Book Antiqua" w:hAnsi="Book Antiqua" w:cs="Arial"/>
                <w:sz w:val="24"/>
                <w:szCs w:val="24"/>
              </w:rPr>
              <w:t>dicha</w:t>
            </w:r>
            <w:r w:rsidR="005142C1">
              <w:rPr>
                <w:rFonts w:ascii="Book Antiqua" w:hAnsi="Book Antiqua" w:cs="Arial"/>
                <w:sz w:val="24"/>
                <w:szCs w:val="24"/>
              </w:rPr>
              <w:t xml:space="preserve"> </w:t>
            </w:r>
            <w:r w:rsidR="00BA079F">
              <w:rPr>
                <w:rFonts w:ascii="Book Antiqua" w:hAnsi="Book Antiqua" w:cs="Arial"/>
                <w:sz w:val="24"/>
                <w:szCs w:val="24"/>
              </w:rPr>
              <w:t>función a esta persona</w:t>
            </w:r>
            <w:r w:rsidR="00336744">
              <w:rPr>
                <w:rFonts w:ascii="Book Antiqua" w:hAnsi="Book Antiqua" w:cs="Arial"/>
                <w:sz w:val="24"/>
                <w:szCs w:val="24"/>
              </w:rPr>
              <w:t>,</w:t>
            </w:r>
            <w:r w:rsidR="00BA079F">
              <w:rPr>
                <w:rFonts w:ascii="Book Antiqua" w:hAnsi="Book Antiqua" w:cs="Arial"/>
                <w:sz w:val="24"/>
                <w:szCs w:val="24"/>
              </w:rPr>
              <w:t xml:space="preserve"> </w:t>
            </w:r>
            <w:r w:rsidR="006E08CF">
              <w:rPr>
                <w:rFonts w:ascii="Book Antiqua" w:hAnsi="Book Antiqua" w:cs="Arial"/>
                <w:sz w:val="24"/>
                <w:szCs w:val="24"/>
              </w:rPr>
              <w:t xml:space="preserve">debido </w:t>
            </w:r>
            <w:r w:rsidR="005305CC">
              <w:rPr>
                <w:rFonts w:ascii="Book Antiqua" w:hAnsi="Book Antiqua" w:cs="Arial"/>
                <w:sz w:val="24"/>
                <w:szCs w:val="24"/>
              </w:rPr>
              <w:t>a que</w:t>
            </w:r>
            <w:r w:rsidR="0090704D">
              <w:rPr>
                <w:rFonts w:ascii="Book Antiqua" w:hAnsi="Book Antiqua" w:cs="Arial"/>
                <w:sz w:val="24"/>
                <w:szCs w:val="24"/>
              </w:rPr>
              <w:t xml:space="preserve"> la misma no es competencia del </w:t>
            </w:r>
            <w:r w:rsidR="002624AE">
              <w:rPr>
                <w:rFonts w:ascii="Book Antiqua" w:hAnsi="Book Antiqua" w:cs="Arial"/>
                <w:sz w:val="24"/>
                <w:szCs w:val="24"/>
              </w:rPr>
              <w:t>p</w:t>
            </w:r>
            <w:r w:rsidR="0090704D">
              <w:rPr>
                <w:rFonts w:ascii="Book Antiqua" w:hAnsi="Book Antiqua" w:cs="Arial"/>
                <w:sz w:val="24"/>
                <w:szCs w:val="24"/>
              </w:rPr>
              <w:t>uesto de Auxiliar de Servicios Generales</w:t>
            </w:r>
            <w:r w:rsidR="00700FF5">
              <w:rPr>
                <w:rFonts w:ascii="Book Antiqua" w:hAnsi="Book Antiqua" w:cs="Arial"/>
                <w:sz w:val="24"/>
                <w:szCs w:val="24"/>
              </w:rPr>
              <w:t xml:space="preserve">, según los perfiles competenciales de la Dirección de Gestión Humana es una labor que </w:t>
            </w:r>
            <w:r w:rsidR="007417A9">
              <w:rPr>
                <w:rFonts w:ascii="Book Antiqua" w:hAnsi="Book Antiqua" w:cs="Arial"/>
                <w:sz w:val="24"/>
                <w:szCs w:val="24"/>
              </w:rPr>
              <w:t>le corresponde a las personas Técnicas Judiciales</w:t>
            </w:r>
            <w:r w:rsidR="003C15D2">
              <w:rPr>
                <w:rFonts w:ascii="Book Antiqua" w:hAnsi="Book Antiqua" w:cs="Arial"/>
                <w:sz w:val="24"/>
                <w:szCs w:val="24"/>
              </w:rPr>
              <w:t>,</w:t>
            </w:r>
            <w:r w:rsidR="00793678">
              <w:rPr>
                <w:rFonts w:ascii="Book Antiqua" w:hAnsi="Book Antiqua" w:cs="Arial"/>
                <w:sz w:val="24"/>
                <w:szCs w:val="24"/>
              </w:rPr>
              <w:t xml:space="preserve"> p</w:t>
            </w:r>
            <w:r w:rsidR="003C15D2">
              <w:rPr>
                <w:rFonts w:ascii="Book Antiqua" w:hAnsi="Book Antiqua" w:cs="Arial"/>
                <w:sz w:val="24"/>
                <w:szCs w:val="24"/>
              </w:rPr>
              <w:t>or</w:t>
            </w:r>
            <w:r w:rsidR="00793678">
              <w:rPr>
                <w:rFonts w:ascii="Book Antiqua" w:hAnsi="Book Antiqua" w:cs="Arial"/>
                <w:sz w:val="24"/>
                <w:szCs w:val="24"/>
              </w:rPr>
              <w:t xml:space="preserve"> lo cual, se </w:t>
            </w:r>
            <w:r w:rsidR="003C15D2">
              <w:rPr>
                <w:rFonts w:ascii="Book Antiqua" w:hAnsi="Book Antiqua" w:cs="Arial"/>
                <w:sz w:val="24"/>
                <w:szCs w:val="24"/>
              </w:rPr>
              <w:t>recomienda d</w:t>
            </w:r>
            <w:r w:rsidR="00793678">
              <w:rPr>
                <w:rFonts w:ascii="Book Antiqua" w:hAnsi="Book Antiqua" w:cs="Arial"/>
                <w:sz w:val="24"/>
                <w:szCs w:val="24"/>
              </w:rPr>
              <w:t>istribuir dichos expedientes de manera equitativa entre las personas Técnicas Judiciales dedicadas a la tramitación</w:t>
            </w:r>
            <w:r w:rsidR="007417A9">
              <w:rPr>
                <w:rFonts w:ascii="Book Antiqua" w:hAnsi="Book Antiqua" w:cs="Arial"/>
                <w:sz w:val="24"/>
                <w:szCs w:val="24"/>
              </w:rPr>
              <w:t>.</w:t>
            </w:r>
          </w:p>
          <w:p w14:paraId="2ECE62DB" w14:textId="25DE7B65" w:rsidR="00E14A2C" w:rsidRDefault="00C34D4D" w:rsidP="00C34D4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 xml:space="preserve">Al realizar un análisis de la </w:t>
            </w:r>
            <w:r w:rsidR="00E76A6C" w:rsidRPr="0072669B">
              <w:rPr>
                <w:rFonts w:ascii="Book Antiqua" w:hAnsi="Book Antiqua" w:cs="Arial"/>
                <w:sz w:val="24"/>
                <w:szCs w:val="24"/>
              </w:rPr>
              <w:t>entrada del periodo 2019</w:t>
            </w:r>
            <w:r>
              <w:rPr>
                <w:rFonts w:ascii="Book Antiqua" w:hAnsi="Book Antiqua" w:cs="Arial"/>
                <w:sz w:val="24"/>
                <w:szCs w:val="24"/>
              </w:rPr>
              <w:t xml:space="preserve"> es posible identificar que</w:t>
            </w:r>
            <w:r w:rsidR="00E76A6C" w:rsidRPr="0072669B">
              <w:rPr>
                <w:rFonts w:ascii="Book Antiqua" w:hAnsi="Book Antiqua" w:cs="Arial"/>
                <w:sz w:val="24"/>
                <w:szCs w:val="24"/>
              </w:rPr>
              <w:t xml:space="preserve"> se tiene un ingreso </w:t>
            </w:r>
            <w:r w:rsidR="0056615C" w:rsidRPr="0072669B">
              <w:rPr>
                <w:rFonts w:ascii="Book Antiqua" w:hAnsi="Book Antiqua" w:cs="Arial"/>
                <w:sz w:val="24"/>
                <w:szCs w:val="24"/>
              </w:rPr>
              <w:t>diario de 2.73 asuntos</w:t>
            </w:r>
            <w:r>
              <w:rPr>
                <w:rFonts w:ascii="Book Antiqua" w:hAnsi="Book Antiqua" w:cs="Arial"/>
                <w:sz w:val="24"/>
                <w:szCs w:val="24"/>
              </w:rPr>
              <w:t xml:space="preserve"> en </w:t>
            </w:r>
            <w:r w:rsidR="00DF0FFC">
              <w:rPr>
                <w:rFonts w:ascii="Book Antiqua" w:hAnsi="Book Antiqua" w:cs="Arial"/>
                <w:sz w:val="24"/>
                <w:szCs w:val="24"/>
              </w:rPr>
              <w:t>la materia Contravencional.</w:t>
            </w:r>
            <w:r w:rsidR="00243389" w:rsidRPr="0072669B">
              <w:rPr>
                <w:rFonts w:ascii="Book Antiqua" w:hAnsi="Book Antiqua" w:cs="Arial"/>
                <w:sz w:val="24"/>
                <w:szCs w:val="24"/>
              </w:rPr>
              <w:t xml:space="preserve"> </w:t>
            </w:r>
            <w:r w:rsidR="0020457D" w:rsidRPr="0072669B">
              <w:rPr>
                <w:rFonts w:ascii="Book Antiqua" w:hAnsi="Book Antiqua" w:cs="Arial"/>
                <w:sz w:val="24"/>
                <w:szCs w:val="24"/>
              </w:rPr>
              <w:t xml:space="preserve">En consulta vía Teams con la </w:t>
            </w:r>
            <w:r w:rsidR="001E46AF" w:rsidRPr="0072669B">
              <w:rPr>
                <w:rFonts w:ascii="Book Antiqua" w:hAnsi="Book Antiqua" w:cs="Arial"/>
                <w:sz w:val="24"/>
                <w:szCs w:val="24"/>
              </w:rPr>
              <w:t>servidora Enid Ramírez Rojas</w:t>
            </w:r>
            <w:r w:rsidR="009633B6" w:rsidRPr="0072669B">
              <w:rPr>
                <w:rFonts w:ascii="Book Antiqua" w:hAnsi="Book Antiqua" w:cs="Arial"/>
                <w:sz w:val="24"/>
                <w:szCs w:val="24"/>
              </w:rPr>
              <w:t xml:space="preserve"> quien se desempeña como Auxiliar de Servicios Generales</w:t>
            </w:r>
            <w:r w:rsidR="00BF4C35">
              <w:rPr>
                <w:rFonts w:ascii="Book Antiqua" w:hAnsi="Book Antiqua" w:cs="Arial"/>
                <w:sz w:val="24"/>
                <w:szCs w:val="24"/>
              </w:rPr>
              <w:t xml:space="preserve"> en este despacho</w:t>
            </w:r>
            <w:r w:rsidR="00DE38F8">
              <w:rPr>
                <w:rFonts w:ascii="Book Antiqua" w:hAnsi="Book Antiqua" w:cs="Arial"/>
                <w:sz w:val="24"/>
                <w:szCs w:val="24"/>
              </w:rPr>
              <w:t>,</w:t>
            </w:r>
            <w:r w:rsidR="009633B6" w:rsidRPr="0072669B">
              <w:rPr>
                <w:rFonts w:ascii="Book Antiqua" w:hAnsi="Book Antiqua" w:cs="Arial"/>
                <w:sz w:val="24"/>
                <w:szCs w:val="24"/>
              </w:rPr>
              <w:t xml:space="preserve"> indicó que en promedio </w:t>
            </w:r>
            <w:r w:rsidR="007D163B">
              <w:rPr>
                <w:rFonts w:ascii="Book Antiqua" w:hAnsi="Book Antiqua" w:cs="Arial"/>
                <w:sz w:val="24"/>
                <w:szCs w:val="24"/>
              </w:rPr>
              <w:t xml:space="preserve">dedica en </w:t>
            </w:r>
            <w:r w:rsidR="009633B6" w:rsidRPr="0072669B">
              <w:rPr>
                <w:rFonts w:ascii="Book Antiqua" w:hAnsi="Book Antiqua" w:cs="Arial"/>
                <w:sz w:val="24"/>
                <w:szCs w:val="24"/>
              </w:rPr>
              <w:t xml:space="preserve">el trámite de la materia Contravencional </w:t>
            </w:r>
            <w:r w:rsidR="008471D1" w:rsidRPr="0072669B">
              <w:rPr>
                <w:rFonts w:ascii="Book Antiqua" w:hAnsi="Book Antiqua" w:cs="Arial"/>
                <w:sz w:val="24"/>
                <w:szCs w:val="24"/>
              </w:rPr>
              <w:t xml:space="preserve">de </w:t>
            </w:r>
            <w:r w:rsidR="002B62DE" w:rsidRPr="0072669B">
              <w:rPr>
                <w:rFonts w:ascii="Book Antiqua" w:hAnsi="Book Antiqua" w:cs="Arial"/>
                <w:sz w:val="24"/>
                <w:szCs w:val="24"/>
              </w:rPr>
              <w:t>2 a 2.5 días</w:t>
            </w:r>
            <w:r w:rsidR="006C0255" w:rsidRPr="00794B36">
              <w:rPr>
                <w:rFonts w:ascii="Book Antiqua" w:hAnsi="Book Antiqua" w:cs="Arial"/>
                <w:sz w:val="24"/>
                <w:szCs w:val="24"/>
              </w:rPr>
              <w:t xml:space="preserve"> por semana</w:t>
            </w:r>
            <w:r w:rsidR="00DF0FFC" w:rsidRPr="00794B36">
              <w:rPr>
                <w:rFonts w:ascii="Book Antiqua" w:hAnsi="Book Antiqua" w:cs="Arial"/>
                <w:sz w:val="24"/>
                <w:szCs w:val="24"/>
              </w:rPr>
              <w:t>,</w:t>
            </w:r>
            <w:r w:rsidR="002B62DE" w:rsidRPr="0072669B">
              <w:rPr>
                <w:rFonts w:ascii="Book Antiqua" w:hAnsi="Book Antiqua" w:cs="Arial"/>
                <w:sz w:val="24"/>
                <w:szCs w:val="24"/>
              </w:rPr>
              <w:t xml:space="preserve"> los cuales </w:t>
            </w:r>
            <w:r w:rsidR="007D163B" w:rsidRPr="00794B36">
              <w:rPr>
                <w:rFonts w:ascii="Book Antiqua" w:hAnsi="Book Antiqua" w:cs="Arial"/>
                <w:sz w:val="24"/>
                <w:szCs w:val="24"/>
              </w:rPr>
              <w:t>realiza</w:t>
            </w:r>
            <w:r w:rsidR="002B62DE" w:rsidRPr="0072669B">
              <w:rPr>
                <w:rFonts w:ascii="Book Antiqua" w:hAnsi="Book Antiqua" w:cs="Arial"/>
                <w:sz w:val="24"/>
                <w:szCs w:val="24"/>
              </w:rPr>
              <w:t xml:space="preserve"> entre los </w:t>
            </w:r>
            <w:r w:rsidR="00E0449D">
              <w:rPr>
                <w:rFonts w:ascii="Book Antiqua" w:hAnsi="Book Antiqua" w:cs="Arial"/>
                <w:sz w:val="24"/>
                <w:szCs w:val="24"/>
              </w:rPr>
              <w:t>martes</w:t>
            </w:r>
            <w:r w:rsidR="00CF078C">
              <w:rPr>
                <w:rFonts w:ascii="Book Antiqua" w:hAnsi="Book Antiqua" w:cs="Arial"/>
                <w:sz w:val="24"/>
                <w:szCs w:val="24"/>
              </w:rPr>
              <w:t xml:space="preserve">, </w:t>
            </w:r>
            <w:r w:rsidR="00CF078C" w:rsidRPr="00CF078C">
              <w:rPr>
                <w:rFonts w:ascii="Book Antiqua" w:hAnsi="Book Antiqua" w:cs="Arial"/>
                <w:sz w:val="24"/>
                <w:szCs w:val="24"/>
              </w:rPr>
              <w:t>miércoles</w:t>
            </w:r>
            <w:r w:rsidR="00E07C8D">
              <w:rPr>
                <w:rFonts w:ascii="Book Antiqua" w:hAnsi="Book Antiqua" w:cs="Arial"/>
                <w:sz w:val="24"/>
                <w:szCs w:val="24"/>
              </w:rPr>
              <w:t xml:space="preserve"> y jueves la segunda audiencia si es necesario</w:t>
            </w:r>
            <w:r w:rsidR="00D308B2">
              <w:rPr>
                <w:rFonts w:ascii="Book Antiqua" w:hAnsi="Book Antiqua" w:cs="Arial"/>
                <w:sz w:val="24"/>
                <w:szCs w:val="24"/>
              </w:rPr>
              <w:t>,</w:t>
            </w:r>
            <w:r w:rsidR="00B61C52">
              <w:rPr>
                <w:rFonts w:ascii="Book Antiqua" w:hAnsi="Book Antiqua" w:cs="Arial"/>
                <w:sz w:val="24"/>
                <w:szCs w:val="24"/>
              </w:rPr>
              <w:t xml:space="preserve"> atendiendo en promedio de 18 a 25 </w:t>
            </w:r>
            <w:r w:rsidR="003C15D2">
              <w:rPr>
                <w:rFonts w:ascii="Book Antiqua" w:hAnsi="Book Antiqua" w:cs="Arial"/>
                <w:sz w:val="24"/>
                <w:szCs w:val="24"/>
              </w:rPr>
              <w:t>expedientes por</w:t>
            </w:r>
            <w:r w:rsidR="00B61C52">
              <w:rPr>
                <w:rFonts w:ascii="Book Antiqua" w:hAnsi="Book Antiqua" w:cs="Arial"/>
                <w:sz w:val="24"/>
                <w:szCs w:val="24"/>
              </w:rPr>
              <w:t xml:space="preserve"> día, sin dejar </w:t>
            </w:r>
            <w:r w:rsidR="00B61C52">
              <w:rPr>
                <w:rFonts w:ascii="Book Antiqua" w:hAnsi="Book Antiqua" w:cs="Arial"/>
                <w:sz w:val="24"/>
                <w:szCs w:val="24"/>
              </w:rPr>
              <w:lastRenderedPageBreak/>
              <w:t xml:space="preserve">de </w:t>
            </w:r>
            <w:r w:rsidR="00487DF7">
              <w:rPr>
                <w:rFonts w:ascii="Book Antiqua" w:hAnsi="Book Antiqua" w:cs="Arial"/>
                <w:sz w:val="24"/>
                <w:szCs w:val="24"/>
              </w:rPr>
              <w:t>lado la</w:t>
            </w:r>
            <w:r w:rsidR="00B61C52">
              <w:rPr>
                <w:rFonts w:ascii="Book Antiqua" w:hAnsi="Book Antiqua" w:cs="Arial"/>
                <w:sz w:val="24"/>
                <w:szCs w:val="24"/>
              </w:rPr>
              <w:t xml:space="preserve"> atención de </w:t>
            </w:r>
            <w:r w:rsidR="00293EFD">
              <w:rPr>
                <w:rFonts w:ascii="Book Antiqua" w:hAnsi="Book Antiqua" w:cs="Arial"/>
                <w:sz w:val="24"/>
                <w:szCs w:val="24"/>
              </w:rPr>
              <w:t>otras funciones del cargo</w:t>
            </w:r>
            <w:r w:rsidR="00232318">
              <w:rPr>
                <w:rFonts w:ascii="Book Antiqua" w:hAnsi="Book Antiqua" w:cs="Arial"/>
                <w:sz w:val="24"/>
                <w:szCs w:val="24"/>
              </w:rPr>
              <w:t xml:space="preserve">. Además, indica que forma parte del rol </w:t>
            </w:r>
            <w:r w:rsidR="00110B96">
              <w:rPr>
                <w:rFonts w:ascii="Book Antiqua" w:hAnsi="Book Antiqua" w:cs="Arial"/>
                <w:sz w:val="24"/>
                <w:szCs w:val="24"/>
              </w:rPr>
              <w:t>para la atención de indagatorias y apremios</w:t>
            </w:r>
            <w:r w:rsidR="00D92ED0">
              <w:rPr>
                <w:rFonts w:ascii="Book Antiqua" w:hAnsi="Book Antiqua" w:cs="Arial"/>
                <w:sz w:val="24"/>
                <w:szCs w:val="24"/>
              </w:rPr>
              <w:t>,</w:t>
            </w:r>
            <w:r w:rsidR="00110B96">
              <w:rPr>
                <w:rFonts w:ascii="Book Antiqua" w:hAnsi="Book Antiqua" w:cs="Arial"/>
                <w:sz w:val="24"/>
                <w:szCs w:val="24"/>
              </w:rPr>
              <w:t xml:space="preserve"> funciones que tampoco corresponden a un puesto de Auxiliar de Servicios Generales.</w:t>
            </w:r>
          </w:p>
          <w:p w14:paraId="5FF23F78" w14:textId="6534054D" w:rsidR="00E14A2C" w:rsidRDefault="00E14A2C" w:rsidP="0072669B">
            <w:pPr>
              <w:pStyle w:val="Prrafodelista"/>
              <w:numPr>
                <w:ilvl w:val="2"/>
                <w:numId w:val="40"/>
              </w:numPr>
              <w:spacing w:after="0" w:line="240" w:lineRule="auto"/>
              <w:ind w:left="780"/>
              <w:jc w:val="both"/>
              <w:rPr>
                <w:rFonts w:ascii="Book Antiqua" w:hAnsi="Book Antiqua" w:cs="Arial"/>
                <w:sz w:val="24"/>
                <w:szCs w:val="24"/>
              </w:rPr>
            </w:pPr>
            <w:r>
              <w:rPr>
                <w:rFonts w:ascii="Book Antiqua" w:hAnsi="Book Antiqua" w:cs="Arial"/>
                <w:sz w:val="24"/>
                <w:szCs w:val="24"/>
              </w:rPr>
              <w:t>La</w:t>
            </w:r>
            <w:r w:rsidR="00674EA6">
              <w:rPr>
                <w:rFonts w:ascii="Book Antiqua" w:hAnsi="Book Antiqua" w:cs="Arial"/>
                <w:sz w:val="24"/>
                <w:szCs w:val="24"/>
              </w:rPr>
              <w:t xml:space="preserve"> servidora Enid Ramírez  </w:t>
            </w:r>
            <w:r>
              <w:rPr>
                <w:rFonts w:ascii="Book Antiqua" w:hAnsi="Book Antiqua" w:cs="Arial"/>
                <w:sz w:val="24"/>
                <w:szCs w:val="24"/>
              </w:rPr>
              <w:t xml:space="preserve"> </w:t>
            </w:r>
            <w:r w:rsidR="00072C04">
              <w:rPr>
                <w:rFonts w:ascii="Book Antiqua" w:hAnsi="Book Antiqua" w:cs="Arial"/>
                <w:sz w:val="24"/>
                <w:szCs w:val="24"/>
              </w:rPr>
              <w:t>menciona</w:t>
            </w:r>
            <w:r>
              <w:rPr>
                <w:rFonts w:ascii="Book Antiqua" w:hAnsi="Book Antiqua" w:cs="Arial"/>
                <w:sz w:val="24"/>
                <w:szCs w:val="24"/>
              </w:rPr>
              <w:t xml:space="preserve"> que las funciones de limpieza las debe realizar en las mañanas en muchos casos en tiempo no laboral para poder cumplir con las funciones asignadas</w:t>
            </w:r>
            <w:r w:rsidR="000621FC">
              <w:rPr>
                <w:rFonts w:ascii="Book Antiqua" w:hAnsi="Book Antiqua" w:cs="Arial"/>
                <w:sz w:val="24"/>
                <w:szCs w:val="24"/>
              </w:rPr>
              <w:t>; por lo que la recomendación es que</w:t>
            </w:r>
            <w:r w:rsidR="00E73104">
              <w:rPr>
                <w:rFonts w:ascii="Book Antiqua" w:hAnsi="Book Antiqua" w:cs="Arial"/>
                <w:sz w:val="24"/>
                <w:szCs w:val="24"/>
              </w:rPr>
              <w:t xml:space="preserve"> </w:t>
            </w:r>
            <w:r w:rsidR="00C9255F">
              <w:rPr>
                <w:rFonts w:ascii="Book Antiqua" w:hAnsi="Book Antiqua" w:cs="Arial"/>
                <w:sz w:val="24"/>
                <w:szCs w:val="24"/>
              </w:rPr>
              <w:t xml:space="preserve">queda a criterio de </w:t>
            </w:r>
            <w:r w:rsidR="00E73104">
              <w:rPr>
                <w:rFonts w:ascii="Book Antiqua" w:hAnsi="Book Antiqua" w:cs="Arial"/>
                <w:sz w:val="24"/>
                <w:szCs w:val="24"/>
              </w:rPr>
              <w:t>la persona Juzgadora Coordinadora</w:t>
            </w:r>
            <w:r w:rsidR="001128BA">
              <w:rPr>
                <w:rFonts w:ascii="Book Antiqua" w:hAnsi="Book Antiqua" w:cs="Arial"/>
                <w:sz w:val="24"/>
                <w:szCs w:val="24"/>
              </w:rPr>
              <w:t xml:space="preserve"> la decisión de realizar </w:t>
            </w:r>
            <w:r w:rsidR="001739BB">
              <w:rPr>
                <w:rFonts w:ascii="Book Antiqua" w:hAnsi="Book Antiqua" w:cs="Arial"/>
                <w:sz w:val="24"/>
                <w:szCs w:val="24"/>
              </w:rPr>
              <w:t xml:space="preserve">esta labor </w:t>
            </w:r>
            <w:r w:rsidR="001128BA">
              <w:rPr>
                <w:rFonts w:ascii="Book Antiqua" w:hAnsi="Book Antiqua" w:cs="Arial"/>
                <w:sz w:val="24"/>
                <w:szCs w:val="24"/>
              </w:rPr>
              <w:t>en la primera o en la segunda audiencia según considere, en el entendido  que si se realiza en la primera audiencia alguna de las personas Técnicas Judiciales  deberán cubrir la manifestación durante el tiempo que se realice la limpieza del despacho.</w:t>
            </w:r>
          </w:p>
          <w:p w14:paraId="0A086E46" w14:textId="458519BC" w:rsidR="00CF541D" w:rsidRDefault="006C0255" w:rsidP="00CF541D">
            <w:pPr>
              <w:pStyle w:val="Prrafodelista"/>
              <w:spacing w:after="0" w:line="240" w:lineRule="auto"/>
              <w:ind w:left="780"/>
              <w:jc w:val="both"/>
              <w:rPr>
                <w:rFonts w:ascii="Book Antiqua" w:hAnsi="Book Antiqua" w:cs="Arial"/>
                <w:sz w:val="24"/>
                <w:szCs w:val="24"/>
              </w:rPr>
            </w:pPr>
            <w:r w:rsidRPr="0072669B">
              <w:rPr>
                <w:rFonts w:ascii="Book Antiqua" w:hAnsi="Book Antiqua" w:cs="Arial"/>
                <w:sz w:val="24"/>
                <w:szCs w:val="24"/>
              </w:rPr>
              <w:t xml:space="preserve">En base a las recomendaciones mencionadas anteriormente la persona </w:t>
            </w:r>
            <w:r w:rsidR="000156CD" w:rsidRPr="0072669B">
              <w:rPr>
                <w:rFonts w:ascii="Book Antiqua" w:hAnsi="Book Antiqua" w:cs="Arial"/>
                <w:sz w:val="24"/>
                <w:szCs w:val="24"/>
              </w:rPr>
              <w:t xml:space="preserve">Auxiliar de Servicios Generales puede asumir la manifestación ya que en la actualidad tiene labores </w:t>
            </w:r>
            <w:r w:rsidR="00481769" w:rsidRPr="0072669B">
              <w:rPr>
                <w:rFonts w:ascii="Book Antiqua" w:hAnsi="Book Antiqua" w:cs="Arial"/>
                <w:sz w:val="24"/>
                <w:szCs w:val="24"/>
              </w:rPr>
              <w:t xml:space="preserve">asignadas </w:t>
            </w:r>
            <w:r w:rsidR="000156CD" w:rsidRPr="0072669B">
              <w:rPr>
                <w:rFonts w:ascii="Book Antiqua" w:hAnsi="Book Antiqua" w:cs="Arial"/>
                <w:sz w:val="24"/>
                <w:szCs w:val="24"/>
              </w:rPr>
              <w:t xml:space="preserve">que no le corresponden y al eliminar </w:t>
            </w:r>
            <w:r w:rsidR="000156CD" w:rsidRPr="0072669B">
              <w:rPr>
                <w:rFonts w:ascii="Book Antiqua" w:hAnsi="Book Antiqua" w:cs="Arial"/>
                <w:sz w:val="24"/>
                <w:szCs w:val="24"/>
              </w:rPr>
              <w:lastRenderedPageBreak/>
              <w:t>dichas labores se podrá obtener un mayo</w:t>
            </w:r>
            <w:r w:rsidR="001D2C52" w:rsidRPr="0072669B">
              <w:rPr>
                <w:rFonts w:ascii="Book Antiqua" w:hAnsi="Book Antiqua" w:cs="Arial"/>
                <w:sz w:val="24"/>
                <w:szCs w:val="24"/>
              </w:rPr>
              <w:t>r</w:t>
            </w:r>
            <w:r w:rsidR="000156CD" w:rsidRPr="0072669B">
              <w:rPr>
                <w:rFonts w:ascii="Book Antiqua" w:hAnsi="Book Antiqua" w:cs="Arial"/>
                <w:sz w:val="24"/>
                <w:szCs w:val="24"/>
              </w:rPr>
              <w:t xml:space="preserve"> espacio para atender las funciones recomendadas en este oficio</w:t>
            </w:r>
            <w:r w:rsidR="00CF3F78">
              <w:rPr>
                <w:rFonts w:ascii="Book Antiqua" w:hAnsi="Book Antiqua" w:cs="Arial"/>
                <w:sz w:val="24"/>
                <w:szCs w:val="24"/>
              </w:rPr>
              <w:t xml:space="preserve">, en el caso </w:t>
            </w:r>
            <w:r w:rsidR="00577C54">
              <w:rPr>
                <w:rFonts w:ascii="Book Antiqua" w:hAnsi="Book Antiqua" w:cs="Arial"/>
                <w:sz w:val="24"/>
                <w:szCs w:val="24"/>
              </w:rPr>
              <w:t xml:space="preserve">de que exista </w:t>
            </w:r>
            <w:r w:rsidR="00253B2C">
              <w:rPr>
                <w:rFonts w:ascii="Book Antiqua" w:hAnsi="Book Antiqua" w:cs="Arial"/>
                <w:sz w:val="24"/>
                <w:szCs w:val="24"/>
              </w:rPr>
              <w:t xml:space="preserve">un alto incremento de personas usuarias en la manifestación </w:t>
            </w:r>
            <w:r w:rsidR="00793D88">
              <w:rPr>
                <w:rFonts w:ascii="Book Antiqua" w:hAnsi="Book Antiqua" w:cs="Arial"/>
                <w:sz w:val="24"/>
                <w:szCs w:val="24"/>
              </w:rPr>
              <w:t>tendrá el soporte de una persona técnica judicial según roles que se tengan en el despacho.</w:t>
            </w:r>
          </w:p>
          <w:p w14:paraId="77241D35" w14:textId="4226B359"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 xml:space="preserve">La observación del despacho no modifica el contenido del </w:t>
            </w:r>
            <w:r w:rsidR="0072669B">
              <w:rPr>
                <w:rFonts w:ascii="Book Antiqua" w:hAnsi="Book Antiqua" w:cs="Arial"/>
                <w:sz w:val="24"/>
                <w:szCs w:val="24"/>
              </w:rPr>
              <w:t>oficio.</w:t>
            </w:r>
          </w:p>
          <w:p w14:paraId="4AF229BD" w14:textId="3F8171B1" w:rsidR="006C0255" w:rsidRPr="0072669B" w:rsidRDefault="006C0255" w:rsidP="0072669B">
            <w:pPr>
              <w:spacing w:after="0" w:line="240" w:lineRule="auto"/>
              <w:ind w:left="60"/>
              <w:jc w:val="both"/>
              <w:rPr>
                <w:rFonts w:ascii="Book Antiqua" w:hAnsi="Book Antiqua" w:cs="Arial"/>
                <w:sz w:val="24"/>
                <w:szCs w:val="24"/>
              </w:rPr>
            </w:pPr>
          </w:p>
          <w:p w14:paraId="6B68CF55" w14:textId="6DD4B3AD" w:rsidR="005B7FDA" w:rsidRPr="0072669B" w:rsidRDefault="005B7FDA" w:rsidP="0072669B">
            <w:pPr>
              <w:pStyle w:val="Prrafodelista"/>
              <w:spacing w:after="0" w:line="240" w:lineRule="auto"/>
              <w:ind w:left="780"/>
              <w:jc w:val="both"/>
              <w:rPr>
                <w:rFonts w:ascii="Book Antiqua" w:hAnsi="Book Antiqua" w:cs="Arial"/>
                <w:sz w:val="24"/>
                <w:szCs w:val="24"/>
              </w:rPr>
            </w:pPr>
          </w:p>
          <w:p w14:paraId="7A49EB8D" w14:textId="007B33F2" w:rsidR="005B7FDA" w:rsidRDefault="007220EC" w:rsidP="005B7FDA">
            <w:pPr>
              <w:pStyle w:val="Prrafodelista"/>
              <w:numPr>
                <w:ilvl w:val="2"/>
                <w:numId w:val="40"/>
              </w:numPr>
              <w:spacing w:after="0" w:line="240" w:lineRule="auto"/>
              <w:ind w:left="780" w:hanging="567"/>
              <w:jc w:val="both"/>
              <w:rPr>
                <w:rFonts w:ascii="Book Antiqua" w:hAnsi="Book Antiqua" w:cs="Arial"/>
                <w:sz w:val="24"/>
                <w:szCs w:val="24"/>
              </w:rPr>
            </w:pPr>
            <w:r w:rsidRPr="0072669B">
              <w:rPr>
                <w:rFonts w:ascii="Book Antiqua" w:hAnsi="Book Antiqua" w:cs="Arial"/>
                <w:sz w:val="24"/>
                <w:szCs w:val="24"/>
              </w:rPr>
              <w:t xml:space="preserve">En cuanto al tema de quien debe acompañar a la persona usuaria a sacar fotocopias se hace la aclaración que en este caso </w:t>
            </w:r>
            <w:r w:rsidR="00E00ED0" w:rsidRPr="0072669B">
              <w:rPr>
                <w:rFonts w:ascii="Book Antiqua" w:hAnsi="Book Antiqua" w:cs="Arial"/>
                <w:sz w:val="24"/>
                <w:szCs w:val="24"/>
              </w:rPr>
              <w:t>es la persona Auxiliar de Servicios Generales quien debe realizar la función, en caso</w:t>
            </w:r>
            <w:r w:rsidR="00465549" w:rsidRPr="0072669B">
              <w:rPr>
                <w:rFonts w:ascii="Book Antiqua" w:hAnsi="Book Antiqua" w:cs="Arial"/>
                <w:sz w:val="24"/>
                <w:szCs w:val="24"/>
              </w:rPr>
              <w:t xml:space="preserve"> que se tenga que acompañar un usuario en la audiencia</w:t>
            </w:r>
            <w:r w:rsidR="00535E63" w:rsidRPr="0072669B">
              <w:rPr>
                <w:rFonts w:ascii="Book Antiqua" w:hAnsi="Book Antiqua" w:cs="Arial"/>
                <w:sz w:val="24"/>
                <w:szCs w:val="24"/>
              </w:rPr>
              <w:t xml:space="preserve"> donde</w:t>
            </w:r>
            <w:r w:rsidR="00465549" w:rsidRPr="0072669B">
              <w:rPr>
                <w:rFonts w:ascii="Book Antiqua" w:hAnsi="Book Antiqua" w:cs="Arial"/>
                <w:sz w:val="24"/>
                <w:szCs w:val="24"/>
              </w:rPr>
              <w:t xml:space="preserve"> </w:t>
            </w:r>
            <w:r w:rsidR="007E20D9">
              <w:rPr>
                <w:rFonts w:ascii="Book Antiqua" w:hAnsi="Book Antiqua" w:cs="Arial"/>
                <w:sz w:val="24"/>
                <w:szCs w:val="24"/>
              </w:rPr>
              <w:t>la persona</w:t>
            </w:r>
            <w:r w:rsidR="00465549" w:rsidRPr="0072669B">
              <w:rPr>
                <w:rFonts w:ascii="Book Antiqua" w:hAnsi="Book Antiqua" w:cs="Arial"/>
                <w:sz w:val="24"/>
                <w:szCs w:val="24"/>
              </w:rPr>
              <w:t xml:space="preserve"> Auxiliar</w:t>
            </w:r>
            <w:r w:rsidR="00BE4E3A" w:rsidRPr="0072669B">
              <w:rPr>
                <w:rFonts w:ascii="Book Antiqua" w:hAnsi="Book Antiqua" w:cs="Arial"/>
                <w:sz w:val="24"/>
                <w:szCs w:val="24"/>
              </w:rPr>
              <w:t xml:space="preserve"> de Servicios Generales</w:t>
            </w:r>
            <w:r w:rsidR="00465549" w:rsidRPr="0072669B">
              <w:rPr>
                <w:rFonts w:ascii="Book Antiqua" w:hAnsi="Book Antiqua" w:cs="Arial"/>
                <w:sz w:val="24"/>
                <w:szCs w:val="24"/>
              </w:rPr>
              <w:t xml:space="preserve"> está brindando atención en la manifestación, deberá </w:t>
            </w:r>
            <w:r w:rsidR="000974AC" w:rsidRPr="0072669B">
              <w:rPr>
                <w:rFonts w:ascii="Book Antiqua" w:hAnsi="Book Antiqua" w:cs="Arial"/>
                <w:sz w:val="24"/>
                <w:szCs w:val="24"/>
              </w:rPr>
              <w:t>ser asistid</w:t>
            </w:r>
            <w:r w:rsidR="007E20D9">
              <w:rPr>
                <w:rFonts w:ascii="Book Antiqua" w:hAnsi="Book Antiqua" w:cs="Arial"/>
                <w:sz w:val="24"/>
                <w:szCs w:val="24"/>
              </w:rPr>
              <w:t>a</w:t>
            </w:r>
            <w:r w:rsidR="000974AC" w:rsidRPr="0072669B">
              <w:rPr>
                <w:rFonts w:ascii="Book Antiqua" w:hAnsi="Book Antiqua" w:cs="Arial"/>
                <w:sz w:val="24"/>
                <w:szCs w:val="24"/>
              </w:rPr>
              <w:t xml:space="preserve"> en la manifestación por una de las personas Técnicas Judiciales por medio de un rol</w:t>
            </w:r>
            <w:r w:rsidR="002C73CF">
              <w:rPr>
                <w:rFonts w:ascii="Book Antiqua" w:hAnsi="Book Antiqua" w:cs="Arial"/>
                <w:sz w:val="24"/>
                <w:szCs w:val="24"/>
              </w:rPr>
              <w:t xml:space="preserve"> </w:t>
            </w:r>
            <w:r w:rsidR="00907C8A">
              <w:rPr>
                <w:rFonts w:ascii="Book Antiqua" w:hAnsi="Book Antiqua" w:cs="Arial"/>
                <w:sz w:val="24"/>
                <w:szCs w:val="24"/>
              </w:rPr>
              <w:t>diario</w:t>
            </w:r>
            <w:r w:rsidR="000974AC" w:rsidRPr="0072669B">
              <w:rPr>
                <w:rFonts w:ascii="Book Antiqua" w:hAnsi="Book Antiqua" w:cs="Arial"/>
                <w:sz w:val="24"/>
                <w:szCs w:val="24"/>
              </w:rPr>
              <w:t xml:space="preserve">, mientras la persona Auxiliar de Servicios Generales brinda la colaboración al usuario; una vez finalizada la </w:t>
            </w:r>
            <w:r w:rsidR="00BE4E3A" w:rsidRPr="0072669B">
              <w:rPr>
                <w:rFonts w:ascii="Book Antiqua" w:hAnsi="Book Antiqua" w:cs="Arial"/>
                <w:sz w:val="24"/>
                <w:szCs w:val="24"/>
              </w:rPr>
              <w:t xml:space="preserve">asistencia al usuario se deberá </w:t>
            </w:r>
            <w:r w:rsidR="00BE4E3A" w:rsidRPr="0072669B">
              <w:rPr>
                <w:rFonts w:ascii="Book Antiqua" w:hAnsi="Book Antiqua" w:cs="Arial"/>
                <w:sz w:val="24"/>
                <w:szCs w:val="24"/>
              </w:rPr>
              <w:lastRenderedPageBreak/>
              <w:t>reintegrar en la atención de la manifestación.</w:t>
            </w:r>
          </w:p>
          <w:p w14:paraId="25335A02" w14:textId="77777777"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11848D74" w14:textId="77777777" w:rsidR="00CF541D" w:rsidRDefault="00CF541D" w:rsidP="0072669B">
            <w:pPr>
              <w:pStyle w:val="Prrafodelista"/>
              <w:spacing w:after="0" w:line="240" w:lineRule="auto"/>
              <w:ind w:left="780"/>
              <w:jc w:val="both"/>
              <w:rPr>
                <w:rFonts w:ascii="Book Antiqua" w:hAnsi="Book Antiqua" w:cs="Arial"/>
                <w:sz w:val="24"/>
                <w:szCs w:val="24"/>
              </w:rPr>
            </w:pPr>
          </w:p>
          <w:p w14:paraId="66C0D078" w14:textId="3E10CCEA" w:rsidR="00CB5FC7" w:rsidRDefault="00BE4E3A" w:rsidP="00CB5FC7">
            <w:pPr>
              <w:pStyle w:val="Prrafodelista"/>
              <w:numPr>
                <w:ilvl w:val="2"/>
                <w:numId w:val="40"/>
              </w:numPr>
              <w:spacing w:after="0" w:line="240" w:lineRule="auto"/>
              <w:ind w:left="780" w:hanging="567"/>
              <w:jc w:val="both"/>
              <w:rPr>
                <w:rFonts w:ascii="Book Antiqua" w:hAnsi="Book Antiqua" w:cs="Arial"/>
                <w:sz w:val="24"/>
                <w:szCs w:val="24"/>
              </w:rPr>
            </w:pPr>
            <w:r w:rsidRPr="0072669B">
              <w:rPr>
                <w:rFonts w:ascii="Book Antiqua" w:hAnsi="Book Antiqua" w:cs="Arial"/>
                <w:sz w:val="24"/>
                <w:szCs w:val="24"/>
              </w:rPr>
              <w:t xml:space="preserve">Por otra parte, se aclara que </w:t>
            </w:r>
            <w:r w:rsidR="00E037A3" w:rsidRPr="0072669B">
              <w:rPr>
                <w:rFonts w:ascii="Book Antiqua" w:hAnsi="Book Antiqua" w:cs="Arial"/>
                <w:sz w:val="24"/>
                <w:szCs w:val="24"/>
              </w:rPr>
              <w:t>uno de los principios fundamentales para la institución es la atención de la persona usuaria por lo que no se puede limitar la ate</w:t>
            </w:r>
            <w:r w:rsidR="0098705B" w:rsidRPr="0072669B">
              <w:rPr>
                <w:rFonts w:ascii="Book Antiqua" w:hAnsi="Book Antiqua" w:cs="Arial"/>
                <w:sz w:val="24"/>
                <w:szCs w:val="24"/>
              </w:rPr>
              <w:t xml:space="preserve">nción al trámite de fotocopias en un horario determinado, </w:t>
            </w:r>
            <w:r w:rsidR="00AC1641" w:rsidRPr="0072669B">
              <w:rPr>
                <w:rFonts w:ascii="Book Antiqua" w:hAnsi="Book Antiqua" w:cs="Arial"/>
                <w:sz w:val="24"/>
                <w:szCs w:val="24"/>
              </w:rPr>
              <w:t xml:space="preserve">el </w:t>
            </w:r>
            <w:r w:rsidR="0098705B" w:rsidRPr="0072669B">
              <w:rPr>
                <w:rFonts w:ascii="Book Antiqua" w:hAnsi="Book Antiqua" w:cs="Arial"/>
                <w:sz w:val="24"/>
                <w:szCs w:val="24"/>
              </w:rPr>
              <w:t>mismo se debe brindar durante la jornada laboral.</w:t>
            </w:r>
          </w:p>
          <w:p w14:paraId="6E5B51C2" w14:textId="77777777"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25920876" w14:textId="77777777" w:rsidR="00CF541D" w:rsidRDefault="00CF541D" w:rsidP="0072669B">
            <w:pPr>
              <w:pStyle w:val="Prrafodelista"/>
              <w:spacing w:after="0" w:line="240" w:lineRule="auto"/>
              <w:ind w:left="780"/>
              <w:jc w:val="both"/>
              <w:rPr>
                <w:rFonts w:ascii="Book Antiqua" w:hAnsi="Book Antiqua" w:cs="Arial"/>
                <w:sz w:val="24"/>
                <w:szCs w:val="24"/>
              </w:rPr>
            </w:pPr>
          </w:p>
          <w:p w14:paraId="7F0E40F3" w14:textId="10BE94C9" w:rsidR="00CB5FC7" w:rsidRDefault="001C74A2" w:rsidP="00CB5FC7">
            <w:pPr>
              <w:pStyle w:val="Prrafodelista"/>
              <w:numPr>
                <w:ilvl w:val="2"/>
                <w:numId w:val="40"/>
              </w:numPr>
              <w:spacing w:after="0" w:line="240" w:lineRule="auto"/>
              <w:ind w:left="780" w:hanging="567"/>
              <w:jc w:val="both"/>
              <w:rPr>
                <w:rFonts w:ascii="Book Antiqua" w:hAnsi="Book Antiqua" w:cs="Arial"/>
                <w:sz w:val="24"/>
                <w:szCs w:val="24"/>
              </w:rPr>
            </w:pPr>
            <w:r w:rsidRPr="0072669B">
              <w:rPr>
                <w:rFonts w:ascii="Book Antiqua" w:hAnsi="Book Antiqua" w:cs="Arial"/>
                <w:sz w:val="24"/>
                <w:szCs w:val="24"/>
              </w:rPr>
              <w:t xml:space="preserve">En relación a la propuesta del </w:t>
            </w:r>
            <w:r w:rsidR="00F52339" w:rsidRPr="0072669B">
              <w:rPr>
                <w:rFonts w:ascii="Book Antiqua" w:hAnsi="Book Antiqua" w:cs="Arial"/>
                <w:sz w:val="24"/>
                <w:szCs w:val="24"/>
              </w:rPr>
              <w:t>Juzgado</w:t>
            </w:r>
            <w:r w:rsidRPr="0072669B">
              <w:rPr>
                <w:rFonts w:ascii="Book Antiqua" w:hAnsi="Book Antiqua" w:cs="Arial"/>
                <w:sz w:val="24"/>
                <w:szCs w:val="24"/>
              </w:rPr>
              <w:t xml:space="preserve"> de</w:t>
            </w:r>
            <w:r w:rsidR="0060103C" w:rsidRPr="0072669B">
              <w:rPr>
                <w:rFonts w:ascii="Book Antiqua" w:hAnsi="Book Antiqua" w:cs="Arial"/>
                <w:sz w:val="24"/>
                <w:szCs w:val="24"/>
              </w:rPr>
              <w:t xml:space="preserve"> asignar </w:t>
            </w:r>
            <w:r w:rsidR="00064AFB" w:rsidRPr="0072669B">
              <w:rPr>
                <w:rFonts w:ascii="Book Antiqua" w:hAnsi="Book Antiqua" w:cs="Arial"/>
                <w:sz w:val="24"/>
                <w:szCs w:val="24"/>
              </w:rPr>
              <w:t xml:space="preserve">el </w:t>
            </w:r>
            <w:r w:rsidR="0060103C" w:rsidRPr="0072669B">
              <w:rPr>
                <w:rFonts w:ascii="Book Antiqua" w:hAnsi="Book Antiqua" w:cs="Arial"/>
                <w:sz w:val="24"/>
                <w:szCs w:val="24"/>
              </w:rPr>
              <w:t>envío</w:t>
            </w:r>
            <w:r w:rsidR="00E3261E" w:rsidRPr="0072669B">
              <w:rPr>
                <w:rFonts w:ascii="Book Antiqua" w:hAnsi="Book Antiqua" w:cs="Arial"/>
                <w:sz w:val="24"/>
                <w:szCs w:val="24"/>
              </w:rPr>
              <w:t xml:space="preserve"> de expedientes </w:t>
            </w:r>
            <w:r w:rsidR="00F67693" w:rsidRPr="0072669B">
              <w:rPr>
                <w:rFonts w:ascii="Book Antiqua" w:hAnsi="Book Antiqua" w:cs="Arial"/>
                <w:sz w:val="24"/>
                <w:szCs w:val="24"/>
              </w:rPr>
              <w:t>cada 15 día</w:t>
            </w:r>
            <w:r w:rsidR="007F7090" w:rsidRPr="0072669B">
              <w:rPr>
                <w:rFonts w:ascii="Book Antiqua" w:hAnsi="Book Antiqua" w:cs="Arial"/>
                <w:sz w:val="24"/>
                <w:szCs w:val="24"/>
              </w:rPr>
              <w:t xml:space="preserve">s por parte de la persona Auxiliar de Servicios Generales con el fin de tener mayor tiempo en el despacho para el desarrollo de otras labores, queda a criterio del </w:t>
            </w:r>
            <w:r w:rsidR="00827168" w:rsidRPr="0072669B">
              <w:rPr>
                <w:rFonts w:ascii="Book Antiqua" w:hAnsi="Book Antiqua" w:cs="Arial"/>
                <w:sz w:val="24"/>
                <w:szCs w:val="24"/>
              </w:rPr>
              <w:t>mismo,</w:t>
            </w:r>
            <w:r w:rsidR="007F7090" w:rsidRPr="0072669B">
              <w:rPr>
                <w:rFonts w:ascii="Book Antiqua" w:hAnsi="Book Antiqua" w:cs="Arial"/>
                <w:sz w:val="24"/>
                <w:szCs w:val="24"/>
              </w:rPr>
              <w:t xml:space="preserve"> definir los días o espacios destinados a cumplir con esta tarea en el entendido que </w:t>
            </w:r>
            <w:r w:rsidR="00EA24EF" w:rsidRPr="0072669B">
              <w:rPr>
                <w:rFonts w:ascii="Book Antiqua" w:hAnsi="Book Antiqua" w:cs="Arial"/>
                <w:sz w:val="24"/>
                <w:szCs w:val="24"/>
              </w:rPr>
              <w:t xml:space="preserve">el tiempo de entrega </w:t>
            </w:r>
            <w:r w:rsidR="007F7090" w:rsidRPr="0072669B">
              <w:rPr>
                <w:rFonts w:ascii="Book Antiqua" w:hAnsi="Book Antiqua" w:cs="Arial"/>
                <w:sz w:val="24"/>
                <w:szCs w:val="24"/>
              </w:rPr>
              <w:t xml:space="preserve">de los expedientes no vaya </w:t>
            </w:r>
            <w:r w:rsidR="00067AFA" w:rsidRPr="0072669B">
              <w:rPr>
                <w:rFonts w:ascii="Book Antiqua" w:hAnsi="Book Antiqua" w:cs="Arial"/>
                <w:sz w:val="24"/>
                <w:szCs w:val="24"/>
              </w:rPr>
              <w:t>a tener una afectación directa al usuario.</w:t>
            </w:r>
            <w:r w:rsidR="00827168" w:rsidRPr="0072669B">
              <w:rPr>
                <w:rFonts w:ascii="Book Antiqua" w:hAnsi="Book Antiqua" w:cs="Arial"/>
                <w:sz w:val="24"/>
                <w:szCs w:val="24"/>
              </w:rPr>
              <w:t xml:space="preserve"> En Consulta con la Contralora de </w:t>
            </w:r>
            <w:r w:rsidR="00197FF1" w:rsidRPr="0072669B">
              <w:rPr>
                <w:rFonts w:ascii="Book Antiqua" w:hAnsi="Book Antiqua" w:cs="Arial"/>
                <w:sz w:val="24"/>
                <w:szCs w:val="24"/>
              </w:rPr>
              <w:t>Servicios de</w:t>
            </w:r>
            <w:r w:rsidR="00280CFF" w:rsidRPr="0072669B">
              <w:rPr>
                <w:rFonts w:ascii="Book Antiqua" w:hAnsi="Book Antiqua" w:cs="Arial"/>
                <w:sz w:val="24"/>
                <w:szCs w:val="24"/>
              </w:rPr>
              <w:t xml:space="preserve"> Corredores la Licda. Yanory Olaya Delgado</w:t>
            </w:r>
            <w:r w:rsidR="00827168" w:rsidRPr="0072669B">
              <w:rPr>
                <w:rFonts w:ascii="Book Antiqua" w:hAnsi="Book Antiqua" w:cs="Arial"/>
                <w:sz w:val="24"/>
                <w:szCs w:val="24"/>
              </w:rPr>
              <w:t xml:space="preserve"> </w:t>
            </w:r>
            <w:r w:rsidR="00350B03" w:rsidRPr="0072669B">
              <w:rPr>
                <w:rFonts w:ascii="Book Antiqua" w:hAnsi="Book Antiqua" w:cs="Arial"/>
                <w:sz w:val="24"/>
                <w:szCs w:val="24"/>
              </w:rPr>
              <w:t>se indicó que este trámite</w:t>
            </w:r>
            <w:r w:rsidR="00197FF1" w:rsidRPr="0072669B">
              <w:rPr>
                <w:rFonts w:ascii="Book Antiqua" w:hAnsi="Book Antiqua" w:cs="Arial"/>
                <w:sz w:val="24"/>
                <w:szCs w:val="24"/>
              </w:rPr>
              <w:t xml:space="preserve"> no se puede </w:t>
            </w:r>
            <w:r w:rsidR="00197FF1" w:rsidRPr="0072669B">
              <w:rPr>
                <w:rFonts w:ascii="Book Antiqua" w:hAnsi="Book Antiqua" w:cs="Arial"/>
                <w:sz w:val="24"/>
                <w:szCs w:val="24"/>
              </w:rPr>
              <w:lastRenderedPageBreak/>
              <w:t>realizar</w:t>
            </w:r>
            <w:r w:rsidR="00ED2462" w:rsidRPr="0072669B">
              <w:rPr>
                <w:rFonts w:ascii="Book Antiqua" w:hAnsi="Book Antiqua" w:cs="Arial"/>
                <w:sz w:val="24"/>
                <w:szCs w:val="24"/>
              </w:rPr>
              <w:t xml:space="preserve"> cada 15 </w:t>
            </w:r>
            <w:r w:rsidR="00055737" w:rsidRPr="0072669B">
              <w:rPr>
                <w:rFonts w:ascii="Book Antiqua" w:hAnsi="Book Antiqua" w:cs="Arial"/>
                <w:sz w:val="24"/>
                <w:szCs w:val="24"/>
              </w:rPr>
              <w:t>días como</w:t>
            </w:r>
            <w:r w:rsidR="00197FF1" w:rsidRPr="0072669B">
              <w:rPr>
                <w:rFonts w:ascii="Book Antiqua" w:hAnsi="Book Antiqua" w:cs="Arial"/>
                <w:sz w:val="24"/>
                <w:szCs w:val="24"/>
              </w:rPr>
              <w:t xml:space="preserve"> lo </w:t>
            </w:r>
            <w:r w:rsidR="00ED2462" w:rsidRPr="0072669B">
              <w:rPr>
                <w:rFonts w:ascii="Book Antiqua" w:hAnsi="Book Antiqua" w:cs="Arial"/>
                <w:sz w:val="24"/>
                <w:szCs w:val="24"/>
              </w:rPr>
              <w:t>propone</w:t>
            </w:r>
            <w:r w:rsidR="00197FF1" w:rsidRPr="0072669B">
              <w:rPr>
                <w:rFonts w:ascii="Book Antiqua" w:hAnsi="Book Antiqua" w:cs="Arial"/>
                <w:sz w:val="24"/>
                <w:szCs w:val="24"/>
              </w:rPr>
              <w:t xml:space="preserve"> el despacho </w:t>
            </w:r>
            <w:r w:rsidR="00ED2462" w:rsidRPr="0072669B">
              <w:rPr>
                <w:rFonts w:ascii="Book Antiqua" w:hAnsi="Book Antiqua" w:cs="Arial"/>
                <w:sz w:val="24"/>
                <w:szCs w:val="24"/>
              </w:rPr>
              <w:t>debido a</w:t>
            </w:r>
            <w:r w:rsidR="00197FF1" w:rsidRPr="0072669B">
              <w:rPr>
                <w:rFonts w:ascii="Book Antiqua" w:hAnsi="Book Antiqua" w:cs="Arial"/>
                <w:sz w:val="24"/>
                <w:szCs w:val="24"/>
              </w:rPr>
              <w:t xml:space="preserve"> que se podría provocar una afectación directa a la persona usuaria</w:t>
            </w:r>
            <w:r w:rsidR="00363AAD">
              <w:rPr>
                <w:rFonts w:ascii="Book Antiqua" w:hAnsi="Book Antiqua" w:cs="Arial"/>
                <w:sz w:val="24"/>
                <w:szCs w:val="24"/>
              </w:rPr>
              <w:t>, por lo cual la Dirección de Planificación no puede avalar esa sugerencia</w:t>
            </w:r>
          </w:p>
          <w:p w14:paraId="7D185343" w14:textId="77777777"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3647D738" w14:textId="77777777" w:rsidR="00CF541D" w:rsidRDefault="00CF541D" w:rsidP="0072669B">
            <w:pPr>
              <w:pStyle w:val="Prrafodelista"/>
              <w:spacing w:after="0" w:line="240" w:lineRule="auto"/>
              <w:ind w:left="780"/>
              <w:jc w:val="both"/>
              <w:rPr>
                <w:rFonts w:ascii="Book Antiqua" w:hAnsi="Book Antiqua" w:cs="Arial"/>
                <w:sz w:val="24"/>
                <w:szCs w:val="24"/>
              </w:rPr>
            </w:pPr>
          </w:p>
          <w:p w14:paraId="1E2059C9" w14:textId="6345C173" w:rsidR="00CB5FC7" w:rsidRDefault="001D14D1" w:rsidP="00CB5FC7">
            <w:pPr>
              <w:pStyle w:val="Prrafodelista"/>
              <w:numPr>
                <w:ilvl w:val="2"/>
                <w:numId w:val="40"/>
              </w:numPr>
              <w:spacing w:after="0" w:line="240" w:lineRule="auto"/>
              <w:ind w:left="780" w:hanging="567"/>
              <w:jc w:val="both"/>
              <w:rPr>
                <w:rFonts w:ascii="Book Antiqua" w:hAnsi="Book Antiqua" w:cs="Arial"/>
                <w:sz w:val="24"/>
                <w:szCs w:val="24"/>
              </w:rPr>
            </w:pPr>
            <w:r w:rsidRPr="0072669B">
              <w:rPr>
                <w:rFonts w:ascii="Book Antiqua" w:hAnsi="Book Antiqua" w:cs="Arial"/>
                <w:sz w:val="24"/>
                <w:szCs w:val="24"/>
              </w:rPr>
              <w:t xml:space="preserve">En relación a la manifestación la propuesta de la Dirección de Planificación es mantener a la persona Auxiliar de Servicios Generales durante </w:t>
            </w:r>
            <w:r w:rsidR="000B4A35">
              <w:rPr>
                <w:rFonts w:ascii="Book Antiqua" w:hAnsi="Book Antiqua" w:cs="Arial"/>
                <w:sz w:val="24"/>
                <w:szCs w:val="24"/>
              </w:rPr>
              <w:t xml:space="preserve">una </w:t>
            </w:r>
            <w:r w:rsidRPr="0072669B">
              <w:rPr>
                <w:rFonts w:ascii="Book Antiqua" w:hAnsi="Book Antiqua" w:cs="Arial"/>
                <w:sz w:val="24"/>
                <w:szCs w:val="24"/>
              </w:rPr>
              <w:t xml:space="preserve">audiencia y que la </w:t>
            </w:r>
            <w:r w:rsidR="000B4A35">
              <w:rPr>
                <w:rFonts w:ascii="Book Antiqua" w:hAnsi="Book Antiqua" w:cs="Arial"/>
                <w:sz w:val="24"/>
                <w:szCs w:val="24"/>
              </w:rPr>
              <w:t xml:space="preserve">otra </w:t>
            </w:r>
            <w:r w:rsidRPr="0072669B">
              <w:rPr>
                <w:rFonts w:ascii="Book Antiqua" w:hAnsi="Book Antiqua" w:cs="Arial"/>
                <w:sz w:val="24"/>
                <w:szCs w:val="24"/>
              </w:rPr>
              <w:t>audiencia</w:t>
            </w:r>
            <w:r w:rsidR="000442B8" w:rsidRPr="0072669B">
              <w:rPr>
                <w:rFonts w:ascii="Book Antiqua" w:hAnsi="Book Antiqua" w:cs="Arial"/>
                <w:sz w:val="24"/>
                <w:szCs w:val="24"/>
              </w:rPr>
              <w:t xml:space="preserve"> sea atendida por </w:t>
            </w:r>
            <w:r w:rsidR="00DE0604" w:rsidRPr="0072669B">
              <w:rPr>
                <w:rFonts w:ascii="Book Antiqua" w:hAnsi="Book Antiqua" w:cs="Arial"/>
                <w:sz w:val="24"/>
                <w:szCs w:val="24"/>
              </w:rPr>
              <w:t>una persona Técnica Judicial que el despacho designará</w:t>
            </w:r>
            <w:r w:rsidR="000B4A35">
              <w:rPr>
                <w:rFonts w:ascii="Book Antiqua" w:hAnsi="Book Antiqua" w:cs="Arial"/>
                <w:sz w:val="24"/>
                <w:szCs w:val="24"/>
              </w:rPr>
              <w:t>,</w:t>
            </w:r>
            <w:r w:rsidR="00DE0604" w:rsidRPr="0072669B">
              <w:rPr>
                <w:rFonts w:ascii="Book Antiqua" w:hAnsi="Book Antiqua" w:cs="Arial"/>
                <w:sz w:val="24"/>
                <w:szCs w:val="24"/>
              </w:rPr>
              <w:t xml:space="preserve"> según</w:t>
            </w:r>
            <w:r w:rsidR="00D94C9A" w:rsidRPr="0072669B">
              <w:rPr>
                <w:rFonts w:ascii="Book Antiqua" w:hAnsi="Book Antiqua" w:cs="Arial"/>
                <w:sz w:val="24"/>
                <w:szCs w:val="24"/>
              </w:rPr>
              <w:t xml:space="preserve"> consideración de</w:t>
            </w:r>
            <w:r w:rsidR="00DE0604" w:rsidRPr="0072669B">
              <w:rPr>
                <w:rFonts w:ascii="Book Antiqua" w:hAnsi="Book Antiqua" w:cs="Arial"/>
                <w:sz w:val="24"/>
                <w:szCs w:val="24"/>
              </w:rPr>
              <w:t xml:space="preserve"> las competencias</w:t>
            </w:r>
            <w:r w:rsidR="000B4A35">
              <w:rPr>
                <w:rFonts w:ascii="Book Antiqua" w:hAnsi="Book Antiqua" w:cs="Arial"/>
                <w:sz w:val="24"/>
                <w:szCs w:val="24"/>
              </w:rPr>
              <w:t xml:space="preserve"> </w:t>
            </w:r>
            <w:r w:rsidR="00D94C9A" w:rsidRPr="0072669B">
              <w:rPr>
                <w:rFonts w:ascii="Book Antiqua" w:hAnsi="Book Antiqua" w:cs="Arial"/>
                <w:sz w:val="24"/>
                <w:szCs w:val="24"/>
              </w:rPr>
              <w:t>para la atención de</w:t>
            </w:r>
            <w:r w:rsidR="00F31E3C" w:rsidRPr="0072669B">
              <w:rPr>
                <w:rFonts w:ascii="Book Antiqua" w:hAnsi="Book Antiqua" w:cs="Arial"/>
                <w:sz w:val="24"/>
                <w:szCs w:val="24"/>
              </w:rPr>
              <w:t xml:space="preserve"> la</w:t>
            </w:r>
            <w:r w:rsidR="00D94C9A" w:rsidRPr="0072669B">
              <w:rPr>
                <w:rFonts w:ascii="Book Antiqua" w:hAnsi="Book Antiqua" w:cs="Arial"/>
                <w:sz w:val="24"/>
                <w:szCs w:val="24"/>
              </w:rPr>
              <w:t xml:space="preserve"> manifestación, en el entendido que esta persona </w:t>
            </w:r>
            <w:r w:rsidR="005A2DA7" w:rsidRPr="0072669B">
              <w:rPr>
                <w:rFonts w:ascii="Book Antiqua" w:hAnsi="Book Antiqua" w:cs="Arial"/>
                <w:sz w:val="24"/>
                <w:szCs w:val="24"/>
              </w:rPr>
              <w:t xml:space="preserve">se mantiene fija en la manifestación </w:t>
            </w:r>
            <w:r w:rsidR="006823B4" w:rsidRPr="0072669B">
              <w:rPr>
                <w:rFonts w:ascii="Book Antiqua" w:hAnsi="Book Antiqua" w:cs="Arial"/>
                <w:sz w:val="24"/>
                <w:szCs w:val="24"/>
              </w:rPr>
              <w:t xml:space="preserve">en </w:t>
            </w:r>
            <w:r w:rsidR="000B4A35">
              <w:rPr>
                <w:rFonts w:ascii="Book Antiqua" w:hAnsi="Book Antiqua" w:cs="Arial"/>
                <w:sz w:val="24"/>
                <w:szCs w:val="24"/>
              </w:rPr>
              <w:t>una</w:t>
            </w:r>
            <w:r w:rsidR="006823B4" w:rsidRPr="0072669B">
              <w:rPr>
                <w:rFonts w:ascii="Book Antiqua" w:hAnsi="Book Antiqua" w:cs="Arial"/>
                <w:sz w:val="24"/>
                <w:szCs w:val="24"/>
              </w:rPr>
              <w:t xml:space="preserve"> audiencia y en la</w:t>
            </w:r>
            <w:r w:rsidR="000B4A35">
              <w:rPr>
                <w:rFonts w:ascii="Book Antiqua" w:hAnsi="Book Antiqua" w:cs="Arial"/>
                <w:sz w:val="24"/>
                <w:szCs w:val="24"/>
              </w:rPr>
              <w:t xml:space="preserve"> otra audiencia</w:t>
            </w:r>
            <w:r w:rsidR="006823B4" w:rsidRPr="0072669B">
              <w:rPr>
                <w:rFonts w:ascii="Book Antiqua" w:hAnsi="Book Antiqua" w:cs="Arial"/>
                <w:sz w:val="24"/>
                <w:szCs w:val="24"/>
              </w:rPr>
              <w:t xml:space="preserve"> brindará atención de los apremio</w:t>
            </w:r>
            <w:r w:rsidR="00F31E3C" w:rsidRPr="0072669B">
              <w:rPr>
                <w:rFonts w:ascii="Book Antiqua" w:hAnsi="Book Antiqua" w:cs="Arial"/>
                <w:sz w:val="24"/>
                <w:szCs w:val="24"/>
              </w:rPr>
              <w:t>s</w:t>
            </w:r>
            <w:r w:rsidR="000B4A35">
              <w:rPr>
                <w:rFonts w:ascii="Book Antiqua" w:hAnsi="Book Antiqua" w:cs="Arial"/>
                <w:sz w:val="24"/>
                <w:szCs w:val="24"/>
              </w:rPr>
              <w:t xml:space="preserve">, </w:t>
            </w:r>
            <w:r w:rsidR="00271C35">
              <w:rPr>
                <w:rFonts w:ascii="Book Antiqua" w:hAnsi="Book Antiqua" w:cs="Arial"/>
                <w:sz w:val="24"/>
                <w:szCs w:val="24"/>
              </w:rPr>
              <w:t>para lo cual,</w:t>
            </w:r>
            <w:r w:rsidR="000B4A35">
              <w:rPr>
                <w:rFonts w:ascii="Book Antiqua" w:hAnsi="Book Antiqua" w:cs="Arial"/>
                <w:sz w:val="24"/>
                <w:szCs w:val="24"/>
              </w:rPr>
              <w:t xml:space="preserve"> el despacho tendr</w:t>
            </w:r>
            <w:r w:rsidR="00271C35">
              <w:rPr>
                <w:rFonts w:ascii="Book Antiqua" w:hAnsi="Book Antiqua" w:cs="Arial"/>
                <w:sz w:val="24"/>
                <w:szCs w:val="24"/>
              </w:rPr>
              <w:t>á</w:t>
            </w:r>
            <w:r w:rsidR="000B4A35">
              <w:rPr>
                <w:rFonts w:ascii="Book Antiqua" w:hAnsi="Book Antiqua" w:cs="Arial"/>
                <w:sz w:val="24"/>
                <w:szCs w:val="24"/>
              </w:rPr>
              <w:t xml:space="preserve"> el criterio para deci</w:t>
            </w:r>
            <w:r w:rsidR="00271C35">
              <w:rPr>
                <w:rFonts w:ascii="Book Antiqua" w:hAnsi="Book Antiqua" w:cs="Arial"/>
                <w:sz w:val="24"/>
                <w:szCs w:val="24"/>
              </w:rPr>
              <w:t>dir</w:t>
            </w:r>
            <w:r w:rsidR="000B4A35">
              <w:rPr>
                <w:rFonts w:ascii="Book Antiqua" w:hAnsi="Book Antiqua" w:cs="Arial"/>
                <w:sz w:val="24"/>
                <w:szCs w:val="24"/>
              </w:rPr>
              <w:t xml:space="preserve"> </w:t>
            </w:r>
            <w:r w:rsidR="0072669B">
              <w:rPr>
                <w:rFonts w:ascii="Book Antiqua" w:hAnsi="Book Antiqua" w:cs="Arial"/>
                <w:sz w:val="24"/>
                <w:szCs w:val="24"/>
              </w:rPr>
              <w:t>cuál</w:t>
            </w:r>
            <w:r w:rsidR="000B4A35">
              <w:rPr>
                <w:rFonts w:ascii="Book Antiqua" w:hAnsi="Book Antiqua" w:cs="Arial"/>
                <w:sz w:val="24"/>
                <w:szCs w:val="24"/>
              </w:rPr>
              <w:t xml:space="preserve"> audiencia destina</w:t>
            </w:r>
            <w:r w:rsidR="007B2B5E">
              <w:rPr>
                <w:rFonts w:ascii="Book Antiqua" w:hAnsi="Book Antiqua" w:cs="Arial"/>
                <w:sz w:val="24"/>
                <w:szCs w:val="24"/>
              </w:rPr>
              <w:t>rá</w:t>
            </w:r>
            <w:r w:rsidR="005D2629">
              <w:rPr>
                <w:rFonts w:ascii="Book Antiqua" w:hAnsi="Book Antiqua" w:cs="Arial"/>
                <w:sz w:val="24"/>
                <w:szCs w:val="24"/>
              </w:rPr>
              <w:t xml:space="preserve"> a la manifestación tanto</w:t>
            </w:r>
            <w:r w:rsidR="000B4A35">
              <w:rPr>
                <w:rFonts w:ascii="Book Antiqua" w:hAnsi="Book Antiqua" w:cs="Arial"/>
                <w:sz w:val="24"/>
                <w:szCs w:val="24"/>
              </w:rPr>
              <w:t xml:space="preserve"> a la persona Auxiliar de servicios Generales </w:t>
            </w:r>
            <w:r w:rsidR="005D2629">
              <w:rPr>
                <w:rFonts w:ascii="Book Antiqua" w:hAnsi="Book Antiqua" w:cs="Arial"/>
                <w:sz w:val="24"/>
                <w:szCs w:val="24"/>
              </w:rPr>
              <w:t xml:space="preserve">como </w:t>
            </w:r>
            <w:r w:rsidR="000B4A35">
              <w:rPr>
                <w:rFonts w:ascii="Book Antiqua" w:hAnsi="Book Antiqua" w:cs="Arial"/>
                <w:sz w:val="24"/>
                <w:szCs w:val="24"/>
              </w:rPr>
              <w:t xml:space="preserve">a </w:t>
            </w:r>
            <w:r w:rsidR="005D2629">
              <w:rPr>
                <w:rFonts w:ascii="Book Antiqua" w:hAnsi="Book Antiqua" w:cs="Arial"/>
                <w:sz w:val="24"/>
                <w:szCs w:val="24"/>
              </w:rPr>
              <w:t xml:space="preserve">la </w:t>
            </w:r>
            <w:r w:rsidR="000B4A35">
              <w:rPr>
                <w:rFonts w:ascii="Book Antiqua" w:hAnsi="Book Antiqua" w:cs="Arial"/>
                <w:sz w:val="24"/>
                <w:szCs w:val="24"/>
              </w:rPr>
              <w:t>persona Técnica Judicial.</w:t>
            </w:r>
            <w:r w:rsidR="00F31E3C" w:rsidRPr="0072669B">
              <w:rPr>
                <w:rFonts w:ascii="Book Antiqua" w:hAnsi="Book Antiqua" w:cs="Arial"/>
                <w:sz w:val="24"/>
                <w:szCs w:val="24"/>
              </w:rPr>
              <w:t xml:space="preserve"> </w:t>
            </w:r>
            <w:r w:rsidR="000B4A35">
              <w:rPr>
                <w:rFonts w:ascii="Book Antiqua" w:hAnsi="Book Antiqua" w:cs="Arial"/>
                <w:sz w:val="24"/>
                <w:szCs w:val="24"/>
              </w:rPr>
              <w:t xml:space="preserve">En </w:t>
            </w:r>
            <w:r w:rsidR="00F31E3C" w:rsidRPr="0072669B">
              <w:rPr>
                <w:rFonts w:ascii="Book Antiqua" w:hAnsi="Book Antiqua" w:cs="Arial"/>
                <w:sz w:val="24"/>
                <w:szCs w:val="24"/>
              </w:rPr>
              <w:t xml:space="preserve">consulta a la Contralora </w:t>
            </w:r>
            <w:r w:rsidR="00024A19" w:rsidRPr="0072669B">
              <w:rPr>
                <w:rFonts w:ascii="Book Antiqua" w:hAnsi="Book Antiqua" w:cs="Arial"/>
                <w:sz w:val="24"/>
                <w:szCs w:val="24"/>
              </w:rPr>
              <w:t xml:space="preserve">de </w:t>
            </w:r>
            <w:r w:rsidR="00DC14E5" w:rsidRPr="0072669B">
              <w:rPr>
                <w:rFonts w:ascii="Book Antiqua" w:hAnsi="Book Antiqua" w:cs="Arial"/>
                <w:sz w:val="24"/>
                <w:szCs w:val="24"/>
              </w:rPr>
              <w:t>Servicios de</w:t>
            </w:r>
            <w:r w:rsidR="00024A19" w:rsidRPr="0072669B">
              <w:rPr>
                <w:rFonts w:ascii="Book Antiqua" w:hAnsi="Book Antiqua" w:cs="Arial"/>
                <w:sz w:val="24"/>
                <w:szCs w:val="24"/>
              </w:rPr>
              <w:t xml:space="preserve"> Corredores la Licda. Yanory </w:t>
            </w:r>
            <w:r w:rsidR="00024A19" w:rsidRPr="0072669B">
              <w:rPr>
                <w:rFonts w:ascii="Book Antiqua" w:hAnsi="Book Antiqua" w:cs="Arial"/>
                <w:sz w:val="24"/>
                <w:szCs w:val="24"/>
              </w:rPr>
              <w:lastRenderedPageBreak/>
              <w:t xml:space="preserve">Olaya Delgado, sobre </w:t>
            </w:r>
            <w:r w:rsidR="00B92631" w:rsidRPr="0072669B">
              <w:rPr>
                <w:rFonts w:ascii="Book Antiqua" w:hAnsi="Book Antiqua" w:cs="Arial"/>
                <w:sz w:val="24"/>
                <w:szCs w:val="24"/>
              </w:rPr>
              <w:t xml:space="preserve">la atención de personas usuarias se indicó que el despacho tiene </w:t>
            </w:r>
            <w:r w:rsidR="00020E78" w:rsidRPr="0072669B">
              <w:rPr>
                <w:rFonts w:ascii="Book Antiqua" w:hAnsi="Book Antiqua" w:cs="Arial"/>
                <w:sz w:val="24"/>
                <w:szCs w:val="24"/>
              </w:rPr>
              <w:t xml:space="preserve">gran afluencia de público, por lo que se propone apoyar </w:t>
            </w:r>
            <w:r w:rsidR="00714882" w:rsidRPr="0072669B">
              <w:rPr>
                <w:rFonts w:ascii="Book Antiqua" w:hAnsi="Book Antiqua" w:cs="Arial"/>
                <w:sz w:val="24"/>
                <w:szCs w:val="24"/>
              </w:rPr>
              <w:t xml:space="preserve">la manifestación con un rol entre las personas Técnicas Judiciales de Trámite, en el entendido </w:t>
            </w:r>
            <w:r w:rsidR="00145D47" w:rsidRPr="0072669B">
              <w:rPr>
                <w:rFonts w:ascii="Book Antiqua" w:hAnsi="Book Antiqua" w:cs="Arial"/>
                <w:sz w:val="24"/>
                <w:szCs w:val="24"/>
              </w:rPr>
              <w:t xml:space="preserve">de </w:t>
            </w:r>
            <w:r w:rsidR="00714882" w:rsidRPr="0072669B">
              <w:rPr>
                <w:rFonts w:ascii="Book Antiqua" w:hAnsi="Book Antiqua" w:cs="Arial"/>
                <w:sz w:val="24"/>
                <w:szCs w:val="24"/>
              </w:rPr>
              <w:t xml:space="preserve">que está colaboración es un apoyo para los momentos donde el ingreso </w:t>
            </w:r>
            <w:r w:rsidR="0036517F" w:rsidRPr="0072669B">
              <w:rPr>
                <w:rFonts w:ascii="Book Antiqua" w:hAnsi="Book Antiqua" w:cs="Arial"/>
                <w:sz w:val="24"/>
                <w:szCs w:val="24"/>
              </w:rPr>
              <w:t>de público aumenta</w:t>
            </w:r>
            <w:r w:rsidR="00145D47" w:rsidRPr="0072669B">
              <w:rPr>
                <w:rFonts w:ascii="Book Antiqua" w:hAnsi="Book Antiqua" w:cs="Arial"/>
                <w:sz w:val="24"/>
                <w:szCs w:val="24"/>
              </w:rPr>
              <w:t>, caso contrario, esta persona de apoyo continuará con sus funciones de trámite.</w:t>
            </w:r>
          </w:p>
          <w:p w14:paraId="24D333E8" w14:textId="293F1BF7" w:rsidR="004A6F28" w:rsidRDefault="004A6F28" w:rsidP="004A6F28">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 xml:space="preserve">Según los datos suministrados por la Licda. Wilson Rodríguez durante el mes de </w:t>
            </w:r>
            <w:r w:rsidR="00E96391">
              <w:rPr>
                <w:rFonts w:ascii="Book Antiqua" w:hAnsi="Book Antiqua" w:cs="Arial"/>
                <w:sz w:val="24"/>
                <w:szCs w:val="24"/>
              </w:rPr>
              <w:t xml:space="preserve">noviembre del presente año se atendió de manera presencial </w:t>
            </w:r>
            <w:r w:rsidR="004E7D77">
              <w:rPr>
                <w:rFonts w:ascii="Book Antiqua" w:hAnsi="Book Antiqua" w:cs="Arial"/>
                <w:sz w:val="24"/>
                <w:szCs w:val="24"/>
              </w:rPr>
              <w:t xml:space="preserve">1033 personas y vía telefónica </w:t>
            </w:r>
            <w:r w:rsidR="00B05A8E">
              <w:rPr>
                <w:rFonts w:ascii="Book Antiqua" w:hAnsi="Book Antiqua" w:cs="Arial"/>
                <w:sz w:val="24"/>
                <w:szCs w:val="24"/>
              </w:rPr>
              <w:t>510 consultas.</w:t>
            </w:r>
          </w:p>
          <w:p w14:paraId="7520987C" w14:textId="77777777" w:rsidR="00CF541D" w:rsidRDefault="00CF541D" w:rsidP="0072669B">
            <w:pPr>
              <w:pStyle w:val="Prrafodelista"/>
              <w:spacing w:after="0" w:line="240" w:lineRule="auto"/>
              <w:ind w:left="780"/>
              <w:jc w:val="both"/>
              <w:rPr>
                <w:rFonts w:ascii="Book Antiqua" w:hAnsi="Book Antiqua" w:cs="Arial"/>
                <w:sz w:val="24"/>
                <w:szCs w:val="24"/>
              </w:rPr>
            </w:pPr>
          </w:p>
          <w:p w14:paraId="3B21D108" w14:textId="3DADC9C0" w:rsidR="006D59D7" w:rsidRDefault="001313EF" w:rsidP="00CB5FC7">
            <w:pPr>
              <w:pStyle w:val="Prrafodelista"/>
              <w:numPr>
                <w:ilvl w:val="2"/>
                <w:numId w:val="40"/>
              </w:numPr>
              <w:spacing w:after="0" w:line="240" w:lineRule="auto"/>
              <w:ind w:left="780" w:hanging="567"/>
              <w:jc w:val="both"/>
              <w:rPr>
                <w:rFonts w:ascii="Book Antiqua" w:hAnsi="Book Antiqua" w:cs="Arial"/>
                <w:sz w:val="24"/>
                <w:szCs w:val="24"/>
              </w:rPr>
            </w:pPr>
            <w:r>
              <w:rPr>
                <w:rFonts w:ascii="Book Antiqua" w:hAnsi="Book Antiqua" w:cs="Arial"/>
                <w:sz w:val="24"/>
                <w:szCs w:val="24"/>
              </w:rPr>
              <w:t>Es de gran importancia aclarar que los roles establecidos para cubrir a la persona Auxiliar de Servicios Generales mientras realiza la manifestación</w:t>
            </w:r>
            <w:r w:rsidR="004F527A">
              <w:rPr>
                <w:rFonts w:ascii="Book Antiqua" w:hAnsi="Book Antiqua" w:cs="Arial"/>
                <w:sz w:val="24"/>
                <w:szCs w:val="24"/>
              </w:rPr>
              <w:t>,</w:t>
            </w:r>
            <w:r w:rsidR="00CA2997">
              <w:rPr>
                <w:rFonts w:ascii="Book Antiqua" w:hAnsi="Book Antiqua" w:cs="Arial"/>
                <w:sz w:val="24"/>
                <w:szCs w:val="24"/>
              </w:rPr>
              <w:t xml:space="preserve"> </w:t>
            </w:r>
            <w:r w:rsidR="003177FC">
              <w:rPr>
                <w:rFonts w:ascii="Book Antiqua" w:hAnsi="Book Antiqua" w:cs="Arial"/>
                <w:sz w:val="24"/>
                <w:szCs w:val="24"/>
              </w:rPr>
              <w:t>dond</w:t>
            </w:r>
            <w:r w:rsidR="00FB5B41">
              <w:rPr>
                <w:rFonts w:ascii="Book Antiqua" w:hAnsi="Book Antiqua" w:cs="Arial"/>
                <w:sz w:val="24"/>
                <w:szCs w:val="24"/>
              </w:rPr>
              <w:t>e</w:t>
            </w:r>
            <w:r w:rsidR="00525837">
              <w:rPr>
                <w:rFonts w:ascii="Book Antiqua" w:hAnsi="Book Antiqua" w:cs="Arial"/>
                <w:sz w:val="24"/>
                <w:szCs w:val="24"/>
              </w:rPr>
              <w:t xml:space="preserve"> debe realizar la</w:t>
            </w:r>
            <w:r>
              <w:rPr>
                <w:rFonts w:ascii="Book Antiqua" w:hAnsi="Book Antiqua" w:cs="Arial"/>
                <w:sz w:val="24"/>
                <w:szCs w:val="24"/>
              </w:rPr>
              <w:t xml:space="preserve"> </w:t>
            </w:r>
            <w:r w:rsidR="0072669B">
              <w:rPr>
                <w:rFonts w:ascii="Book Antiqua" w:hAnsi="Book Antiqua" w:cs="Arial"/>
                <w:sz w:val="24"/>
                <w:szCs w:val="24"/>
              </w:rPr>
              <w:t>limpieza si</w:t>
            </w:r>
            <w:r w:rsidR="004F527A">
              <w:rPr>
                <w:rFonts w:ascii="Book Antiqua" w:hAnsi="Book Antiqua" w:cs="Arial"/>
                <w:sz w:val="24"/>
                <w:szCs w:val="24"/>
              </w:rPr>
              <w:t xml:space="preserve"> le corresponde en la primera audiencia o </w:t>
            </w:r>
            <w:r>
              <w:rPr>
                <w:rFonts w:ascii="Book Antiqua" w:hAnsi="Book Antiqua" w:cs="Arial"/>
                <w:sz w:val="24"/>
                <w:szCs w:val="24"/>
              </w:rPr>
              <w:t>en los casos donde se</w:t>
            </w:r>
            <w:r w:rsidR="008C3141">
              <w:rPr>
                <w:rFonts w:ascii="Book Antiqua" w:hAnsi="Book Antiqua" w:cs="Arial"/>
                <w:sz w:val="24"/>
                <w:szCs w:val="24"/>
              </w:rPr>
              <w:t xml:space="preserve"> debe ausentar para sacar fotocopias</w:t>
            </w:r>
            <w:r w:rsidR="00651CC0">
              <w:rPr>
                <w:rFonts w:ascii="Book Antiqua" w:hAnsi="Book Antiqua" w:cs="Arial"/>
                <w:sz w:val="24"/>
                <w:szCs w:val="24"/>
              </w:rPr>
              <w:t xml:space="preserve">, será la misma persona Técnica </w:t>
            </w:r>
            <w:r w:rsidR="0072669B">
              <w:rPr>
                <w:rFonts w:ascii="Book Antiqua" w:hAnsi="Book Antiqua" w:cs="Arial"/>
                <w:sz w:val="24"/>
                <w:szCs w:val="24"/>
              </w:rPr>
              <w:t>Judicial que</w:t>
            </w:r>
            <w:r w:rsidR="00A13CFE">
              <w:rPr>
                <w:rFonts w:ascii="Book Antiqua" w:hAnsi="Book Antiqua" w:cs="Arial"/>
                <w:sz w:val="24"/>
                <w:szCs w:val="24"/>
              </w:rPr>
              <w:t xml:space="preserve"> durante ese día le corresponde colaborar con el rol</w:t>
            </w:r>
            <w:r w:rsidR="00EC3497">
              <w:rPr>
                <w:rFonts w:ascii="Book Antiqua" w:hAnsi="Book Antiqua" w:cs="Arial"/>
                <w:sz w:val="24"/>
                <w:szCs w:val="24"/>
              </w:rPr>
              <w:t>,</w:t>
            </w:r>
            <w:r w:rsidR="00A13CFE">
              <w:rPr>
                <w:rFonts w:ascii="Book Antiqua" w:hAnsi="Book Antiqua" w:cs="Arial"/>
                <w:sz w:val="24"/>
                <w:szCs w:val="24"/>
              </w:rPr>
              <w:t xml:space="preserve"> asumir la </w:t>
            </w:r>
            <w:r w:rsidR="00A13CFE">
              <w:rPr>
                <w:rFonts w:ascii="Book Antiqua" w:hAnsi="Book Antiqua" w:cs="Arial"/>
                <w:sz w:val="24"/>
                <w:szCs w:val="24"/>
              </w:rPr>
              <w:lastRenderedPageBreak/>
              <w:t xml:space="preserve">manifestación </w:t>
            </w:r>
            <w:r w:rsidR="00EC3497">
              <w:rPr>
                <w:rFonts w:ascii="Book Antiqua" w:hAnsi="Book Antiqua" w:cs="Arial"/>
                <w:sz w:val="24"/>
                <w:szCs w:val="24"/>
              </w:rPr>
              <w:t xml:space="preserve">en </w:t>
            </w:r>
            <w:r w:rsidR="003177FC">
              <w:rPr>
                <w:rFonts w:ascii="Book Antiqua" w:hAnsi="Book Antiqua" w:cs="Arial"/>
                <w:sz w:val="24"/>
                <w:szCs w:val="24"/>
              </w:rPr>
              <w:t>dicho</w:t>
            </w:r>
            <w:r w:rsidR="00EC3497">
              <w:rPr>
                <w:rFonts w:ascii="Book Antiqua" w:hAnsi="Book Antiqua" w:cs="Arial"/>
                <w:sz w:val="24"/>
                <w:szCs w:val="24"/>
              </w:rPr>
              <w:t xml:space="preserve"> </w:t>
            </w:r>
            <w:r w:rsidR="00A13CFE">
              <w:rPr>
                <w:rFonts w:ascii="Book Antiqua" w:hAnsi="Book Antiqua" w:cs="Arial"/>
                <w:sz w:val="24"/>
                <w:szCs w:val="24"/>
              </w:rPr>
              <w:t>momento</w:t>
            </w:r>
            <w:r w:rsidR="000B56C4">
              <w:rPr>
                <w:rFonts w:ascii="Book Antiqua" w:hAnsi="Book Antiqua" w:cs="Arial"/>
                <w:sz w:val="24"/>
                <w:szCs w:val="24"/>
              </w:rPr>
              <w:t>.</w:t>
            </w:r>
          </w:p>
          <w:p w14:paraId="5EE9580C" w14:textId="77777777"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5263EF8A" w14:textId="77777777" w:rsidR="00CF541D" w:rsidRDefault="00CF541D" w:rsidP="0072669B">
            <w:pPr>
              <w:pStyle w:val="Prrafodelista"/>
              <w:spacing w:after="0" w:line="240" w:lineRule="auto"/>
              <w:ind w:left="780"/>
              <w:jc w:val="both"/>
              <w:rPr>
                <w:rFonts w:ascii="Book Antiqua" w:hAnsi="Book Antiqua" w:cs="Arial"/>
                <w:sz w:val="24"/>
                <w:szCs w:val="24"/>
              </w:rPr>
            </w:pPr>
          </w:p>
          <w:p w14:paraId="5BEEE191" w14:textId="151B7C72" w:rsidR="001D14D1" w:rsidRPr="0072669B" w:rsidRDefault="000B56C4" w:rsidP="0072669B">
            <w:pPr>
              <w:pStyle w:val="Prrafodelista"/>
              <w:numPr>
                <w:ilvl w:val="2"/>
                <w:numId w:val="40"/>
              </w:numPr>
              <w:spacing w:after="0" w:line="240" w:lineRule="auto"/>
              <w:ind w:left="780" w:hanging="708"/>
              <w:jc w:val="both"/>
              <w:rPr>
                <w:rFonts w:ascii="Book Antiqua" w:hAnsi="Book Antiqua" w:cs="Arial"/>
                <w:sz w:val="24"/>
                <w:szCs w:val="24"/>
              </w:rPr>
            </w:pPr>
            <w:r>
              <w:rPr>
                <w:rFonts w:ascii="Book Antiqua" w:hAnsi="Book Antiqua" w:cs="Arial"/>
                <w:sz w:val="24"/>
                <w:szCs w:val="24"/>
              </w:rPr>
              <w:t>Por otra parte, se hace la aclaración</w:t>
            </w:r>
            <w:r w:rsidR="006F4237" w:rsidRPr="0072669B">
              <w:rPr>
                <w:rFonts w:ascii="Book Antiqua" w:hAnsi="Book Antiqua" w:cs="Arial"/>
                <w:sz w:val="24"/>
                <w:szCs w:val="24"/>
              </w:rPr>
              <w:t xml:space="preserve"> </w:t>
            </w:r>
            <w:r>
              <w:rPr>
                <w:rFonts w:ascii="Book Antiqua" w:hAnsi="Book Antiqua" w:cs="Arial"/>
                <w:sz w:val="24"/>
                <w:szCs w:val="24"/>
              </w:rPr>
              <w:t xml:space="preserve">de </w:t>
            </w:r>
            <w:r w:rsidR="006F4237" w:rsidRPr="0072669B">
              <w:rPr>
                <w:rFonts w:ascii="Book Antiqua" w:hAnsi="Book Antiqua" w:cs="Arial"/>
                <w:sz w:val="24"/>
                <w:szCs w:val="24"/>
              </w:rPr>
              <w:t xml:space="preserve">que el despacho en ningún momento </w:t>
            </w:r>
            <w:r w:rsidR="004845BE" w:rsidRPr="0072669B">
              <w:rPr>
                <w:rFonts w:ascii="Book Antiqua" w:hAnsi="Book Antiqua" w:cs="Arial"/>
                <w:sz w:val="24"/>
                <w:szCs w:val="24"/>
              </w:rPr>
              <w:t>manifestó ni adjuntó a esta Dirección de Planificación la exis</w:t>
            </w:r>
            <w:r w:rsidR="005E0C7F" w:rsidRPr="0072669B">
              <w:rPr>
                <w:rFonts w:ascii="Book Antiqua" w:hAnsi="Book Antiqua" w:cs="Arial"/>
                <w:sz w:val="24"/>
                <w:szCs w:val="24"/>
              </w:rPr>
              <w:t xml:space="preserve">tencia de dictámenes médicos </w:t>
            </w:r>
            <w:r w:rsidR="00C42085" w:rsidRPr="0072669B">
              <w:rPr>
                <w:rFonts w:ascii="Book Antiqua" w:hAnsi="Book Antiqua" w:cs="Arial"/>
                <w:sz w:val="24"/>
                <w:szCs w:val="24"/>
              </w:rPr>
              <w:t xml:space="preserve">o documentos del programa </w:t>
            </w:r>
            <w:r w:rsidR="00441CDB" w:rsidRPr="0072669B">
              <w:rPr>
                <w:rFonts w:ascii="Book Antiqua" w:hAnsi="Book Antiqua" w:cs="Arial"/>
                <w:sz w:val="24"/>
                <w:szCs w:val="24"/>
              </w:rPr>
              <w:t>“</w:t>
            </w:r>
            <w:r w:rsidR="00C42085" w:rsidRPr="0072669B">
              <w:rPr>
                <w:rFonts w:ascii="Book Antiqua" w:hAnsi="Book Antiqua" w:cs="Arial"/>
                <w:i/>
                <w:iCs/>
                <w:sz w:val="24"/>
                <w:szCs w:val="24"/>
              </w:rPr>
              <w:t>readecuaciones por riesgo y enfermedades del trabajo</w:t>
            </w:r>
            <w:r w:rsidR="00441CDB" w:rsidRPr="0072669B">
              <w:rPr>
                <w:rFonts w:ascii="Book Antiqua" w:hAnsi="Book Antiqua" w:cs="Arial"/>
                <w:sz w:val="24"/>
                <w:szCs w:val="24"/>
              </w:rPr>
              <w:t>”</w:t>
            </w:r>
            <w:r w:rsidR="00441CDB" w:rsidRPr="0072669B">
              <w:rPr>
                <w:rFonts w:ascii="Book Antiqua" w:hAnsi="Book Antiqua" w:cs="Calibri"/>
                <w:i/>
                <w:iCs/>
                <w:lang w:val="pt-BR"/>
              </w:rPr>
              <w:t xml:space="preserve"> </w:t>
            </w:r>
            <w:r w:rsidR="00441CDB" w:rsidRPr="0072669B">
              <w:rPr>
                <w:rFonts w:ascii="Book Antiqua" w:hAnsi="Book Antiqua" w:cs="Calibri"/>
                <w:lang w:val="pt-BR"/>
              </w:rPr>
              <w:t>d</w:t>
            </w:r>
            <w:r w:rsidR="0072669B" w:rsidRPr="0072669B">
              <w:rPr>
                <w:rFonts w:ascii="Book Antiqua" w:hAnsi="Book Antiqua" w:cs="Arial"/>
                <w:sz w:val="24"/>
                <w:szCs w:val="24"/>
              </w:rPr>
              <w:t>en</w:t>
            </w:r>
            <w:r w:rsidR="00441CDB" w:rsidRPr="0072669B">
              <w:rPr>
                <w:rFonts w:ascii="Book Antiqua" w:hAnsi="Book Antiqua" w:cs="Arial"/>
                <w:sz w:val="24"/>
                <w:szCs w:val="24"/>
              </w:rPr>
              <w:t xml:space="preserve"> la Dirección de Gestión Humana por lo que no fue considerado e</w:t>
            </w:r>
            <w:r w:rsidR="00E42ADF" w:rsidRPr="0072669B">
              <w:rPr>
                <w:rFonts w:ascii="Book Antiqua" w:hAnsi="Book Antiqua" w:cs="Arial"/>
                <w:sz w:val="24"/>
                <w:szCs w:val="24"/>
              </w:rPr>
              <w:t>n</w:t>
            </w:r>
            <w:r w:rsidR="00441CDB" w:rsidRPr="0072669B">
              <w:rPr>
                <w:rFonts w:ascii="Book Antiqua" w:hAnsi="Book Antiqua" w:cs="Arial"/>
                <w:sz w:val="24"/>
                <w:szCs w:val="24"/>
              </w:rPr>
              <w:t xml:space="preserve"> este oficio</w:t>
            </w:r>
            <w:r w:rsidR="00E42ADF" w:rsidRPr="0072669B">
              <w:rPr>
                <w:rFonts w:ascii="Book Antiqua" w:hAnsi="Book Antiqua" w:cs="Arial"/>
                <w:sz w:val="24"/>
                <w:szCs w:val="24"/>
              </w:rPr>
              <w:t>.</w:t>
            </w:r>
          </w:p>
          <w:p w14:paraId="58017C19" w14:textId="35126190" w:rsidR="00531AE1" w:rsidRPr="0072669B" w:rsidRDefault="00531AE1" w:rsidP="00531AE1">
            <w:pPr>
              <w:spacing w:after="0" w:line="240" w:lineRule="auto"/>
              <w:jc w:val="both"/>
              <w:rPr>
                <w:rFonts w:ascii="Book Antiqua" w:hAnsi="Book Antiqua" w:cs="Arial"/>
                <w:sz w:val="24"/>
                <w:szCs w:val="24"/>
              </w:rPr>
            </w:pPr>
          </w:p>
        </w:tc>
      </w:tr>
      <w:tr w:rsidR="00076EFC" w:rsidRPr="00CA73B2" w14:paraId="034318DE"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FD3D42D" w14:textId="56DA40BF" w:rsidR="00076EFC" w:rsidRPr="00CA73B2" w:rsidRDefault="00E36A44"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w:t>
            </w:r>
            <w:r w:rsidR="004D72B4">
              <w:rPr>
                <w:rFonts w:ascii="Book Antiqua" w:eastAsia="Times New Roman" w:hAnsi="Book Antiqua" w:cs="Times New Roman"/>
                <w:b/>
                <w:bCs/>
                <w:color w:val="000000"/>
                <w:sz w:val="24"/>
                <w:szCs w:val="24"/>
                <w:lang w:eastAsia="es-CR"/>
              </w:rPr>
              <w:t>3</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3D0D5A2" w14:textId="193810C3" w:rsidR="00922D6A" w:rsidRPr="00922D6A" w:rsidRDefault="00922D6A" w:rsidP="00922D6A">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 xml:space="preserve">TÉCNICO </w:t>
            </w:r>
            <w:r w:rsidR="0072669B" w:rsidRPr="00922D6A">
              <w:rPr>
                <w:rFonts w:ascii="Book Antiqua" w:hAnsi="Book Antiqua" w:cs="Arial"/>
                <w:i/>
                <w:iCs/>
                <w:sz w:val="24"/>
                <w:szCs w:val="24"/>
              </w:rPr>
              <w:t>JUDICIAL:</w:t>
            </w:r>
            <w:r w:rsidRPr="00922D6A">
              <w:rPr>
                <w:rFonts w:ascii="Book Antiqua" w:hAnsi="Book Antiqua" w:cs="Arial"/>
                <w:i/>
                <w:iCs/>
                <w:sz w:val="24"/>
                <w:szCs w:val="24"/>
              </w:rPr>
              <w:t xml:space="preserve"> ATENCIÓN AL PÚBLICO</w:t>
            </w:r>
          </w:p>
          <w:p w14:paraId="71EBEF44" w14:textId="350B72D0" w:rsidR="00922D6A" w:rsidRPr="00922D6A" w:rsidRDefault="00922D6A" w:rsidP="00922D6A">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Al respecto lo primero que requeriríamos es que se nos realice una aclaración por cuanto de la</w:t>
            </w:r>
            <w:r w:rsidR="00D14186">
              <w:rPr>
                <w:rFonts w:ascii="Book Antiqua" w:hAnsi="Book Antiqua" w:cs="Arial"/>
                <w:i/>
                <w:iCs/>
                <w:sz w:val="24"/>
                <w:szCs w:val="24"/>
              </w:rPr>
              <w:t xml:space="preserve"> </w:t>
            </w:r>
            <w:r w:rsidRPr="00922D6A">
              <w:rPr>
                <w:rFonts w:ascii="Book Antiqua" w:hAnsi="Book Antiqua" w:cs="Arial"/>
                <w:i/>
                <w:iCs/>
                <w:sz w:val="24"/>
                <w:szCs w:val="24"/>
              </w:rPr>
              <w:t xml:space="preserve">lectura del oficio remitido interpretamos que se trata de un técnico fijo, es decir que no va a existir rotación en esa función con los otros técnicos judiciales. </w:t>
            </w:r>
            <w:r w:rsidR="0072669B" w:rsidRPr="00922D6A">
              <w:rPr>
                <w:rFonts w:ascii="Book Antiqua" w:hAnsi="Book Antiqua" w:cs="Arial"/>
                <w:i/>
                <w:iCs/>
                <w:sz w:val="24"/>
                <w:szCs w:val="24"/>
              </w:rPr>
              <w:t>Asimismo,</w:t>
            </w:r>
            <w:r w:rsidRPr="00922D6A">
              <w:rPr>
                <w:rFonts w:ascii="Book Antiqua" w:hAnsi="Book Antiqua" w:cs="Arial"/>
                <w:i/>
                <w:iCs/>
                <w:sz w:val="24"/>
                <w:szCs w:val="24"/>
              </w:rPr>
              <w:t xml:space="preserve"> que quede claro </w:t>
            </w:r>
            <w:r w:rsidR="0072669B" w:rsidRPr="00922D6A">
              <w:rPr>
                <w:rFonts w:ascii="Book Antiqua" w:hAnsi="Book Antiqua" w:cs="Arial"/>
                <w:i/>
                <w:iCs/>
                <w:sz w:val="24"/>
                <w:szCs w:val="24"/>
              </w:rPr>
              <w:t>cómo</w:t>
            </w:r>
            <w:r w:rsidRPr="00922D6A">
              <w:rPr>
                <w:rFonts w:ascii="Book Antiqua" w:hAnsi="Book Antiqua" w:cs="Arial"/>
                <w:i/>
                <w:iCs/>
                <w:sz w:val="24"/>
                <w:szCs w:val="24"/>
              </w:rPr>
              <w:t xml:space="preserve"> se procedería en caso de que este funcionario se incapacite toda vez que no es un técnico de sala ni similar no estaríamos autorizados para nombramientos por un día, entonces requerimos que</w:t>
            </w:r>
            <w:r w:rsidR="00B318C5">
              <w:rPr>
                <w:rFonts w:ascii="Book Antiqua" w:hAnsi="Book Antiqua" w:cs="Arial"/>
                <w:i/>
                <w:iCs/>
                <w:sz w:val="24"/>
                <w:szCs w:val="24"/>
              </w:rPr>
              <w:t xml:space="preserve"> </w:t>
            </w:r>
            <w:r w:rsidRPr="00922D6A">
              <w:rPr>
                <w:rFonts w:ascii="Book Antiqua" w:hAnsi="Book Antiqua" w:cs="Arial"/>
                <w:i/>
                <w:iCs/>
                <w:sz w:val="24"/>
                <w:szCs w:val="24"/>
              </w:rPr>
              <w:t>establezcan que sucedería en ese caso.</w:t>
            </w:r>
          </w:p>
          <w:p w14:paraId="5E3A413F" w14:textId="5FE1DEA0" w:rsidR="00922D6A" w:rsidRPr="00922D6A" w:rsidRDefault="00922D6A" w:rsidP="00922D6A">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 xml:space="preserve">No queda claro, pero si ese es el caso requerimos que quede en el documento </w:t>
            </w:r>
            <w:r w:rsidRPr="00922D6A">
              <w:rPr>
                <w:rFonts w:ascii="Book Antiqua" w:hAnsi="Book Antiqua" w:cs="Arial"/>
                <w:i/>
                <w:iCs/>
                <w:sz w:val="24"/>
                <w:szCs w:val="24"/>
              </w:rPr>
              <w:lastRenderedPageBreak/>
              <w:t>autorizado para la</w:t>
            </w:r>
            <w:r w:rsidR="008256E8">
              <w:rPr>
                <w:rFonts w:ascii="Book Antiqua" w:hAnsi="Book Antiqua" w:cs="Arial"/>
                <w:i/>
                <w:iCs/>
                <w:sz w:val="24"/>
                <w:szCs w:val="24"/>
              </w:rPr>
              <w:t xml:space="preserve"> </w:t>
            </w:r>
            <w:r w:rsidRPr="00922D6A">
              <w:rPr>
                <w:rFonts w:ascii="Book Antiqua" w:hAnsi="Book Antiqua" w:cs="Arial"/>
                <w:i/>
                <w:iCs/>
                <w:sz w:val="24"/>
                <w:szCs w:val="24"/>
              </w:rPr>
              <w:t>toma de manifestaciones de tipo simple mediante formularios que las personas usuarias llenen y la persona encargada de manifestación únicamente proceda a escanear, el flujo de público es sumamente alto, aunque existen opciones tecnológicas, esta es una zona en que hay gran cantidad de personas sin acceso a internet, existen zonas indígenas y en general una considerable brecha tecnológica si se compara con la capital, las personas han continuado asistiendo personalmente a requerir servicios y no podemos prever que eso cambie en el corto plazo. Se han remitido informes semanales a Planificación desde el inicio de la pandemia con el control del público atendido y no se ha notado ninguna disminución al respecto. El técnico de manifestación no podría tomar todas las manifestaciones simples y salir adelante con la cantidad de público y no se puede dejar público sin</w:t>
            </w:r>
            <w:r w:rsidR="008256E8">
              <w:rPr>
                <w:rFonts w:ascii="Book Antiqua" w:hAnsi="Book Antiqua" w:cs="Arial"/>
                <w:i/>
                <w:iCs/>
                <w:sz w:val="24"/>
                <w:szCs w:val="24"/>
              </w:rPr>
              <w:t xml:space="preserve"> </w:t>
            </w:r>
            <w:r w:rsidRPr="00922D6A">
              <w:rPr>
                <w:rFonts w:ascii="Book Antiqua" w:hAnsi="Book Antiqua" w:cs="Arial"/>
                <w:i/>
                <w:iCs/>
                <w:sz w:val="24"/>
                <w:szCs w:val="24"/>
              </w:rPr>
              <w:t>atender al finalizar el día de conformidad con disposiciones superiores al respecto.</w:t>
            </w:r>
          </w:p>
          <w:p w14:paraId="1420581B" w14:textId="39C1AABD" w:rsidR="00922D6A" w:rsidRPr="00922D6A" w:rsidRDefault="00922D6A" w:rsidP="00922D6A">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Se deben recibir manifestaciones complejas, requieren lectura de derechos, acceso a prueba, entre</w:t>
            </w:r>
            <w:r w:rsidR="008256E8">
              <w:rPr>
                <w:rFonts w:ascii="Book Antiqua" w:hAnsi="Book Antiqua" w:cs="Arial"/>
                <w:i/>
                <w:iCs/>
                <w:sz w:val="24"/>
                <w:szCs w:val="24"/>
              </w:rPr>
              <w:t xml:space="preserve"> </w:t>
            </w:r>
            <w:r w:rsidRPr="00922D6A">
              <w:rPr>
                <w:rFonts w:ascii="Book Antiqua" w:hAnsi="Book Antiqua" w:cs="Arial"/>
                <w:i/>
                <w:iCs/>
                <w:sz w:val="24"/>
                <w:szCs w:val="24"/>
              </w:rPr>
              <w:t>otros, trámite que regularmente tarda al menos cuarenta y cinco minutos, evidentemente sería imposible para la persona que atiende el público dedicar una hora a una persona específica, además de que se generaría el descontento del usuario que va a requerir demasiado tiempo de su día para</w:t>
            </w:r>
            <w:r w:rsidR="008256E8">
              <w:rPr>
                <w:rFonts w:ascii="Book Antiqua" w:hAnsi="Book Antiqua" w:cs="Arial"/>
                <w:i/>
                <w:iCs/>
                <w:sz w:val="24"/>
                <w:szCs w:val="24"/>
              </w:rPr>
              <w:t xml:space="preserve"> </w:t>
            </w:r>
            <w:r w:rsidRPr="00922D6A">
              <w:rPr>
                <w:rFonts w:ascii="Book Antiqua" w:hAnsi="Book Antiqua" w:cs="Arial"/>
                <w:i/>
                <w:iCs/>
                <w:sz w:val="24"/>
                <w:szCs w:val="24"/>
              </w:rPr>
              <w:t>consultar un expediente o hacer un trámite pequeño.</w:t>
            </w:r>
          </w:p>
          <w:p w14:paraId="4393954D" w14:textId="23B9D83F" w:rsidR="00922D6A" w:rsidRPr="00922D6A" w:rsidRDefault="00922D6A" w:rsidP="00922D6A">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lastRenderedPageBreak/>
              <w:t xml:space="preserve">Favor aclarar </w:t>
            </w:r>
            <w:r w:rsidR="0072669B" w:rsidRPr="00922D6A">
              <w:rPr>
                <w:rFonts w:ascii="Book Antiqua" w:hAnsi="Book Antiqua" w:cs="Arial"/>
                <w:i/>
                <w:iCs/>
                <w:sz w:val="24"/>
                <w:szCs w:val="24"/>
              </w:rPr>
              <w:t>qué</w:t>
            </w:r>
            <w:r w:rsidRPr="00922D6A">
              <w:rPr>
                <w:rFonts w:ascii="Book Antiqua" w:hAnsi="Book Antiqua" w:cs="Arial"/>
                <w:i/>
                <w:iCs/>
                <w:sz w:val="24"/>
                <w:szCs w:val="24"/>
              </w:rPr>
              <w:t xml:space="preserve"> pasaría con los apremios durante la segunda audiencia de cada día, porque el</w:t>
            </w:r>
            <w:r w:rsidR="008256E8">
              <w:rPr>
                <w:rFonts w:ascii="Book Antiqua" w:hAnsi="Book Antiqua" w:cs="Arial"/>
                <w:i/>
                <w:iCs/>
                <w:sz w:val="24"/>
                <w:szCs w:val="24"/>
              </w:rPr>
              <w:t xml:space="preserve"> </w:t>
            </w:r>
            <w:r w:rsidRPr="00922D6A">
              <w:rPr>
                <w:rFonts w:ascii="Book Antiqua" w:hAnsi="Book Antiqua" w:cs="Arial"/>
                <w:i/>
                <w:iCs/>
                <w:sz w:val="24"/>
                <w:szCs w:val="24"/>
              </w:rPr>
              <w:t>técnico de apremios estaría tramitando, entonces sólo podemos entender que el apremio quedaría para ser generado al día siguiente, salvo que ustedes nos indiquen lo contrario."</w:t>
            </w:r>
          </w:p>
          <w:p w14:paraId="6C7F8E53" w14:textId="55D9575B" w:rsidR="00076EFC" w:rsidRPr="00076EFC" w:rsidRDefault="00076EFC" w:rsidP="00F30183">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BED76C0" w14:textId="2FE753A1" w:rsidR="007311D0" w:rsidRDefault="00D14186" w:rsidP="007311D0">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w:t>
            </w:r>
            <w:r w:rsidR="0092063C">
              <w:rPr>
                <w:rFonts w:ascii="Book Antiqua" w:hAnsi="Book Antiqua" w:cs="Arial"/>
                <w:sz w:val="24"/>
                <w:szCs w:val="24"/>
              </w:rPr>
              <w:t xml:space="preserve"> por la Licda. Marjorie Zacharry Wilson Rodríguez y se realizan las siguientes aclaraciones:</w:t>
            </w:r>
          </w:p>
          <w:p w14:paraId="58802393" w14:textId="77777777" w:rsidR="00C34FA5" w:rsidRDefault="00C34FA5" w:rsidP="007311D0">
            <w:pPr>
              <w:spacing w:after="0" w:line="240" w:lineRule="auto"/>
              <w:jc w:val="both"/>
              <w:rPr>
                <w:rFonts w:ascii="Book Antiqua" w:hAnsi="Book Antiqua" w:cs="Arial"/>
                <w:sz w:val="24"/>
                <w:szCs w:val="24"/>
              </w:rPr>
            </w:pPr>
          </w:p>
          <w:p w14:paraId="677F75B4" w14:textId="296A374D" w:rsidR="00F11C62" w:rsidRDefault="0092063C" w:rsidP="00F11C62">
            <w:pPr>
              <w:pStyle w:val="Prrafodelista"/>
              <w:numPr>
                <w:ilvl w:val="2"/>
                <w:numId w:val="42"/>
              </w:numPr>
              <w:spacing w:after="0" w:line="240" w:lineRule="auto"/>
              <w:ind w:left="639" w:hanging="567"/>
              <w:jc w:val="both"/>
              <w:rPr>
                <w:rFonts w:ascii="Book Antiqua" w:hAnsi="Book Antiqua" w:cs="Arial"/>
                <w:sz w:val="24"/>
                <w:szCs w:val="24"/>
              </w:rPr>
            </w:pPr>
            <w:r w:rsidRPr="0072669B">
              <w:rPr>
                <w:rFonts w:ascii="Book Antiqua" w:hAnsi="Book Antiqua" w:cs="Arial"/>
                <w:sz w:val="24"/>
                <w:szCs w:val="24"/>
              </w:rPr>
              <w:t xml:space="preserve">En relación a la persona Técnica Judicial destinada a la atención de los </w:t>
            </w:r>
            <w:r w:rsidR="0072669B" w:rsidRPr="0072669B">
              <w:rPr>
                <w:rFonts w:ascii="Book Antiqua" w:hAnsi="Book Antiqua" w:cs="Arial"/>
                <w:sz w:val="24"/>
                <w:szCs w:val="24"/>
              </w:rPr>
              <w:t>apremios y</w:t>
            </w:r>
            <w:r w:rsidRPr="0072669B">
              <w:rPr>
                <w:rFonts w:ascii="Book Antiqua" w:hAnsi="Book Antiqua" w:cs="Arial"/>
                <w:sz w:val="24"/>
                <w:szCs w:val="24"/>
              </w:rPr>
              <w:t xml:space="preserve"> la atención de la manifestación</w:t>
            </w:r>
            <w:r w:rsidR="001B6844" w:rsidRPr="0072669B">
              <w:rPr>
                <w:rFonts w:ascii="Book Antiqua" w:hAnsi="Book Antiqua" w:cs="Arial"/>
                <w:sz w:val="24"/>
                <w:szCs w:val="24"/>
              </w:rPr>
              <w:t>, efectivamente es una persona fija a estas funciones; queda a criterio del despacho escoger la persona con las competencias adecuadas para cumplir con estas funciones.</w:t>
            </w:r>
            <w:r w:rsidR="00320D5C">
              <w:rPr>
                <w:rFonts w:ascii="Book Antiqua" w:hAnsi="Book Antiqua" w:cs="Arial"/>
                <w:sz w:val="24"/>
                <w:szCs w:val="24"/>
              </w:rPr>
              <w:t xml:space="preserve"> La capacidad de atención de apremios para una persona Técnica Judicial</w:t>
            </w:r>
            <w:r w:rsidR="00281E60">
              <w:rPr>
                <w:rFonts w:ascii="Book Antiqua" w:hAnsi="Book Antiqua" w:cs="Arial"/>
                <w:sz w:val="24"/>
                <w:szCs w:val="24"/>
              </w:rPr>
              <w:t xml:space="preserve"> especializada en </w:t>
            </w:r>
            <w:r w:rsidR="00281E60">
              <w:rPr>
                <w:rFonts w:ascii="Book Antiqua" w:hAnsi="Book Antiqua" w:cs="Arial"/>
                <w:sz w:val="24"/>
                <w:szCs w:val="24"/>
              </w:rPr>
              <w:lastRenderedPageBreak/>
              <w:t>esa función</w:t>
            </w:r>
            <w:r w:rsidR="00395B8A">
              <w:rPr>
                <w:rFonts w:ascii="Book Antiqua" w:hAnsi="Book Antiqua" w:cs="Arial"/>
                <w:sz w:val="24"/>
                <w:szCs w:val="24"/>
              </w:rPr>
              <w:t xml:space="preserve"> es de </w:t>
            </w:r>
            <w:r w:rsidR="00320D5C">
              <w:rPr>
                <w:rFonts w:ascii="Book Antiqua" w:hAnsi="Book Antiqua" w:cs="Arial"/>
                <w:sz w:val="24"/>
                <w:szCs w:val="24"/>
              </w:rPr>
              <w:t>25 apremios</w:t>
            </w:r>
            <w:r w:rsidR="00395B8A">
              <w:rPr>
                <w:rFonts w:ascii="Book Antiqua" w:hAnsi="Book Antiqua" w:cs="Arial"/>
                <w:sz w:val="24"/>
                <w:szCs w:val="24"/>
              </w:rPr>
              <w:t xml:space="preserve"> por día</w:t>
            </w:r>
            <w:r w:rsidR="00281E60">
              <w:rPr>
                <w:rFonts w:ascii="Book Antiqua" w:hAnsi="Book Antiqua" w:cs="Arial"/>
                <w:sz w:val="24"/>
                <w:szCs w:val="24"/>
              </w:rPr>
              <w:t xml:space="preserve"> (según modelo institucional de Pensiones Alimentarias)</w:t>
            </w:r>
            <w:r w:rsidR="00395B8A">
              <w:rPr>
                <w:rFonts w:ascii="Book Antiqua" w:hAnsi="Book Antiqua" w:cs="Arial"/>
                <w:sz w:val="24"/>
                <w:szCs w:val="24"/>
              </w:rPr>
              <w:t xml:space="preserve"> y en este caso según </w:t>
            </w:r>
            <w:r w:rsidR="007E5E15">
              <w:rPr>
                <w:rFonts w:ascii="Book Antiqua" w:hAnsi="Book Antiqua" w:cs="Arial"/>
                <w:sz w:val="24"/>
                <w:szCs w:val="24"/>
              </w:rPr>
              <w:t>el</w:t>
            </w:r>
            <w:r w:rsidR="00395B8A">
              <w:rPr>
                <w:rFonts w:ascii="Book Antiqua" w:hAnsi="Book Antiqua" w:cs="Arial"/>
                <w:sz w:val="24"/>
                <w:szCs w:val="24"/>
              </w:rPr>
              <w:t xml:space="preserve"> promedio</w:t>
            </w:r>
            <w:r w:rsidR="001D432D">
              <w:rPr>
                <w:rFonts w:ascii="Book Antiqua" w:hAnsi="Book Antiqua" w:cs="Arial"/>
                <w:sz w:val="24"/>
                <w:szCs w:val="24"/>
              </w:rPr>
              <w:t xml:space="preserve"> que se obtuvo para el despacho</w:t>
            </w:r>
            <w:r w:rsidR="00395B8A">
              <w:rPr>
                <w:rFonts w:ascii="Book Antiqua" w:hAnsi="Book Antiqua" w:cs="Arial"/>
                <w:sz w:val="24"/>
                <w:szCs w:val="24"/>
              </w:rPr>
              <w:t xml:space="preserve"> le corresponde el </w:t>
            </w:r>
            <w:r w:rsidR="007E5E15">
              <w:rPr>
                <w:rFonts w:ascii="Book Antiqua" w:hAnsi="Book Antiqua" w:cs="Arial"/>
                <w:sz w:val="24"/>
                <w:szCs w:val="24"/>
              </w:rPr>
              <w:t>trámite</w:t>
            </w:r>
            <w:r w:rsidR="00395B8A">
              <w:rPr>
                <w:rFonts w:ascii="Book Antiqua" w:hAnsi="Book Antiqua" w:cs="Arial"/>
                <w:sz w:val="24"/>
                <w:szCs w:val="24"/>
              </w:rPr>
              <w:t xml:space="preserve"> de 14 apremios diarios, cuota que se ajuste al tiempo </w:t>
            </w:r>
            <w:r w:rsidR="007E5E15">
              <w:rPr>
                <w:rFonts w:ascii="Book Antiqua" w:hAnsi="Book Antiqua" w:cs="Arial"/>
                <w:sz w:val="24"/>
                <w:szCs w:val="24"/>
              </w:rPr>
              <w:t xml:space="preserve">definido </w:t>
            </w:r>
            <w:r w:rsidR="00395B8A">
              <w:rPr>
                <w:rFonts w:ascii="Book Antiqua" w:hAnsi="Book Antiqua" w:cs="Arial"/>
                <w:sz w:val="24"/>
                <w:szCs w:val="24"/>
              </w:rPr>
              <w:t>para la tramitaci</w:t>
            </w:r>
            <w:r w:rsidR="007E5E15">
              <w:rPr>
                <w:rFonts w:ascii="Book Antiqua" w:hAnsi="Book Antiqua" w:cs="Arial"/>
                <w:sz w:val="24"/>
                <w:szCs w:val="24"/>
              </w:rPr>
              <w:t>ón de los mismos.</w:t>
            </w:r>
          </w:p>
          <w:p w14:paraId="5DB97C6D" w14:textId="3190F398" w:rsidR="00C34FA5" w:rsidRDefault="001B6844">
            <w:pPr>
              <w:pStyle w:val="Prrafodelista"/>
              <w:spacing w:after="0" w:line="240" w:lineRule="auto"/>
              <w:ind w:left="639"/>
              <w:jc w:val="both"/>
              <w:rPr>
                <w:rFonts w:ascii="Book Antiqua" w:hAnsi="Book Antiqua" w:cs="Arial"/>
                <w:sz w:val="24"/>
                <w:szCs w:val="24"/>
              </w:rPr>
            </w:pPr>
            <w:r w:rsidRPr="0072669B">
              <w:rPr>
                <w:rFonts w:ascii="Book Antiqua" w:hAnsi="Book Antiqua" w:cs="Arial"/>
                <w:sz w:val="24"/>
                <w:szCs w:val="24"/>
              </w:rPr>
              <w:t xml:space="preserve">En el caso que esta persona </w:t>
            </w:r>
            <w:r w:rsidR="00FC4ECC" w:rsidRPr="0072669B">
              <w:rPr>
                <w:rFonts w:ascii="Book Antiqua" w:hAnsi="Book Antiqua" w:cs="Arial"/>
                <w:sz w:val="24"/>
                <w:szCs w:val="24"/>
              </w:rPr>
              <w:t>presente una incapacidad, va</w:t>
            </w:r>
            <w:r w:rsidR="00EF72CC" w:rsidRPr="0072669B">
              <w:rPr>
                <w:rFonts w:ascii="Book Antiqua" w:hAnsi="Book Antiqua" w:cs="Arial"/>
                <w:sz w:val="24"/>
                <w:szCs w:val="24"/>
              </w:rPr>
              <w:t>ca</w:t>
            </w:r>
            <w:r w:rsidR="00FC4ECC" w:rsidRPr="0072669B">
              <w:rPr>
                <w:rFonts w:ascii="Book Antiqua" w:hAnsi="Book Antiqua" w:cs="Arial"/>
                <w:sz w:val="24"/>
                <w:szCs w:val="24"/>
              </w:rPr>
              <w:t>ciones, ascensos o permisos con y sin goce sal</w:t>
            </w:r>
            <w:r w:rsidR="00EF72CC" w:rsidRPr="0072669B">
              <w:rPr>
                <w:rFonts w:ascii="Book Antiqua" w:hAnsi="Book Antiqua" w:cs="Arial"/>
                <w:sz w:val="24"/>
                <w:szCs w:val="24"/>
              </w:rPr>
              <w:t>arial</w:t>
            </w:r>
            <w:r w:rsidR="00E508C8" w:rsidRPr="0072669B">
              <w:rPr>
                <w:rFonts w:ascii="Book Antiqua" w:hAnsi="Book Antiqua" w:cs="Arial"/>
                <w:sz w:val="24"/>
                <w:szCs w:val="24"/>
              </w:rPr>
              <w:t xml:space="preserve">, </w:t>
            </w:r>
            <w:r w:rsidR="00F57CEA" w:rsidRPr="0072669B">
              <w:rPr>
                <w:rFonts w:ascii="Book Antiqua" w:hAnsi="Book Antiqua" w:cs="Arial"/>
                <w:sz w:val="24"/>
                <w:szCs w:val="24"/>
              </w:rPr>
              <w:t>y no se pueda sustituir, se deberá</w:t>
            </w:r>
            <w:r w:rsidR="002D33CA">
              <w:rPr>
                <w:rFonts w:ascii="Book Antiqua" w:hAnsi="Book Antiqua" w:cs="Arial"/>
                <w:sz w:val="24"/>
                <w:szCs w:val="24"/>
              </w:rPr>
              <w:t>n</w:t>
            </w:r>
            <w:r w:rsidR="00F57CEA" w:rsidRPr="0072669B">
              <w:rPr>
                <w:rFonts w:ascii="Book Antiqua" w:hAnsi="Book Antiqua" w:cs="Arial"/>
                <w:sz w:val="24"/>
                <w:szCs w:val="24"/>
              </w:rPr>
              <w:t xml:space="preserve"> cubrir sus funciones por medio de un rol entre las personas Técnicas Judiciales.</w:t>
            </w:r>
          </w:p>
          <w:p w14:paraId="79BAF489" w14:textId="6182FD1A"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r w:rsidR="00050772">
              <w:rPr>
                <w:rFonts w:ascii="Book Antiqua" w:hAnsi="Book Antiqua" w:cs="Arial"/>
                <w:sz w:val="24"/>
                <w:szCs w:val="24"/>
              </w:rPr>
              <w:t>, en el caso de que exista un apremio urgente que deba resolverse ese mismo día el despacho debe hacer el plan respectivo entre el recurso técnico para poder completar la gestión</w:t>
            </w:r>
            <w:r>
              <w:rPr>
                <w:rFonts w:ascii="Book Antiqua" w:hAnsi="Book Antiqua" w:cs="Arial"/>
                <w:sz w:val="24"/>
                <w:szCs w:val="24"/>
              </w:rPr>
              <w:t>.</w:t>
            </w:r>
          </w:p>
          <w:p w14:paraId="20DDD82D" w14:textId="77777777" w:rsidR="00CF541D" w:rsidRDefault="00CF541D" w:rsidP="0072669B">
            <w:pPr>
              <w:pStyle w:val="Prrafodelista"/>
              <w:spacing w:after="0" w:line="240" w:lineRule="auto"/>
              <w:ind w:left="639"/>
              <w:jc w:val="both"/>
              <w:rPr>
                <w:rFonts w:ascii="Book Antiqua" w:hAnsi="Book Antiqua" w:cs="Arial"/>
                <w:sz w:val="24"/>
                <w:szCs w:val="24"/>
              </w:rPr>
            </w:pPr>
          </w:p>
          <w:p w14:paraId="4F5268A6" w14:textId="144422D5" w:rsidR="00C34FA5" w:rsidRDefault="008140E4" w:rsidP="00C34FA5">
            <w:pPr>
              <w:pStyle w:val="Prrafodelista"/>
              <w:numPr>
                <w:ilvl w:val="2"/>
                <w:numId w:val="42"/>
              </w:numPr>
              <w:spacing w:after="0" w:line="240" w:lineRule="auto"/>
              <w:ind w:left="639" w:hanging="567"/>
              <w:jc w:val="both"/>
              <w:rPr>
                <w:rFonts w:ascii="Book Antiqua" w:hAnsi="Book Antiqua" w:cs="Arial"/>
                <w:sz w:val="24"/>
                <w:szCs w:val="24"/>
              </w:rPr>
            </w:pPr>
            <w:r w:rsidRPr="0072669B">
              <w:rPr>
                <w:rFonts w:ascii="Book Antiqua" w:hAnsi="Book Antiqua" w:cs="Arial"/>
                <w:sz w:val="24"/>
                <w:szCs w:val="24"/>
              </w:rPr>
              <w:t xml:space="preserve">En relación </w:t>
            </w:r>
            <w:r w:rsidR="006B78DF" w:rsidRPr="0072669B">
              <w:rPr>
                <w:rFonts w:ascii="Book Antiqua" w:hAnsi="Book Antiqua" w:cs="Arial"/>
                <w:sz w:val="24"/>
                <w:szCs w:val="24"/>
              </w:rPr>
              <w:t>a la</w:t>
            </w:r>
            <w:r w:rsidRPr="0072669B">
              <w:rPr>
                <w:rFonts w:ascii="Book Antiqua" w:hAnsi="Book Antiqua" w:cs="Arial"/>
                <w:sz w:val="24"/>
                <w:szCs w:val="24"/>
              </w:rPr>
              <w:t xml:space="preserve"> implementa</w:t>
            </w:r>
            <w:r w:rsidR="006B78DF" w:rsidRPr="0072669B">
              <w:rPr>
                <w:rFonts w:ascii="Book Antiqua" w:hAnsi="Book Antiqua" w:cs="Arial"/>
                <w:sz w:val="24"/>
                <w:szCs w:val="24"/>
              </w:rPr>
              <w:t xml:space="preserve">ción </w:t>
            </w:r>
            <w:r w:rsidR="002D33CA" w:rsidRPr="002D33CA">
              <w:rPr>
                <w:rFonts w:ascii="Book Antiqua" w:hAnsi="Book Antiqua" w:cs="Arial"/>
                <w:sz w:val="24"/>
                <w:szCs w:val="24"/>
              </w:rPr>
              <w:t>de “</w:t>
            </w:r>
            <w:r w:rsidR="004576AB" w:rsidRPr="0072669B">
              <w:rPr>
                <w:rFonts w:ascii="Book Antiqua" w:hAnsi="Book Antiqua" w:cs="Arial"/>
                <w:sz w:val="24"/>
                <w:szCs w:val="24"/>
              </w:rPr>
              <w:t xml:space="preserve">formularios Simples”, </w:t>
            </w:r>
            <w:r w:rsidR="00556283" w:rsidRPr="0072669B">
              <w:rPr>
                <w:rFonts w:ascii="Book Antiqua" w:hAnsi="Book Antiqua" w:cs="Arial"/>
                <w:sz w:val="24"/>
                <w:szCs w:val="24"/>
              </w:rPr>
              <w:t>es un tema de funcionalidad interna del despacho</w:t>
            </w:r>
            <w:r w:rsidR="00754C57" w:rsidRPr="0072669B">
              <w:rPr>
                <w:rFonts w:ascii="Book Antiqua" w:hAnsi="Book Antiqua" w:cs="Arial"/>
                <w:sz w:val="24"/>
                <w:szCs w:val="24"/>
              </w:rPr>
              <w:t>,</w:t>
            </w:r>
            <w:r w:rsidR="00556283" w:rsidRPr="0072669B">
              <w:rPr>
                <w:rFonts w:ascii="Book Antiqua" w:hAnsi="Book Antiqua" w:cs="Arial"/>
                <w:sz w:val="24"/>
                <w:szCs w:val="24"/>
              </w:rPr>
              <w:t xml:space="preserve"> por lo que se recomienda plantear la propuesta en la</w:t>
            </w:r>
            <w:r w:rsidR="00754C57" w:rsidRPr="0072669B">
              <w:rPr>
                <w:rFonts w:ascii="Book Antiqua" w:hAnsi="Book Antiqua" w:cs="Arial"/>
                <w:sz w:val="24"/>
                <w:szCs w:val="24"/>
              </w:rPr>
              <w:t>s</w:t>
            </w:r>
            <w:r w:rsidR="00556283" w:rsidRPr="0072669B">
              <w:rPr>
                <w:rFonts w:ascii="Book Antiqua" w:hAnsi="Book Antiqua" w:cs="Arial"/>
                <w:sz w:val="24"/>
                <w:szCs w:val="24"/>
              </w:rPr>
              <w:t xml:space="preserve"> reuniones del Equipo de Mejora </w:t>
            </w:r>
            <w:r w:rsidR="00754C57" w:rsidRPr="0072669B">
              <w:rPr>
                <w:rFonts w:ascii="Book Antiqua" w:hAnsi="Book Antiqua" w:cs="Arial"/>
                <w:sz w:val="24"/>
                <w:szCs w:val="24"/>
              </w:rPr>
              <w:t xml:space="preserve">para que en conjunto con la </w:t>
            </w:r>
            <w:r w:rsidR="006B78DF" w:rsidRPr="0072669B">
              <w:rPr>
                <w:rFonts w:ascii="Book Antiqua" w:hAnsi="Book Antiqua" w:cs="Arial"/>
                <w:sz w:val="24"/>
                <w:szCs w:val="24"/>
              </w:rPr>
              <w:t>Administración</w:t>
            </w:r>
            <w:r w:rsidR="00754C57" w:rsidRPr="0072669B">
              <w:rPr>
                <w:rFonts w:ascii="Book Antiqua" w:hAnsi="Book Antiqua" w:cs="Arial"/>
                <w:sz w:val="24"/>
                <w:szCs w:val="24"/>
              </w:rPr>
              <w:t xml:space="preserve"> Regional y con </w:t>
            </w:r>
            <w:r w:rsidR="00754C57" w:rsidRPr="0072669B">
              <w:rPr>
                <w:rFonts w:ascii="Book Antiqua" w:hAnsi="Book Antiqua" w:cs="Arial"/>
                <w:sz w:val="24"/>
                <w:szCs w:val="24"/>
              </w:rPr>
              <w:lastRenderedPageBreak/>
              <w:t>el aporte de la Contraloría de Servicios puedan definir</w:t>
            </w:r>
            <w:r w:rsidR="006B78DF" w:rsidRPr="0072669B">
              <w:rPr>
                <w:rFonts w:ascii="Book Antiqua" w:hAnsi="Book Antiqua" w:cs="Arial"/>
                <w:sz w:val="24"/>
                <w:szCs w:val="24"/>
              </w:rPr>
              <w:t xml:space="preserve"> los lineamientos adecuados para implementar dicha funcionalidad </w:t>
            </w:r>
            <w:r w:rsidR="00D738A1" w:rsidRPr="0072669B">
              <w:rPr>
                <w:rFonts w:ascii="Book Antiqua" w:hAnsi="Book Antiqua" w:cs="Arial"/>
                <w:sz w:val="24"/>
                <w:szCs w:val="24"/>
              </w:rPr>
              <w:t xml:space="preserve">en beneficio de la persona usuaria. Además, con </w:t>
            </w:r>
            <w:r w:rsidR="00C9065A" w:rsidRPr="0072669B">
              <w:rPr>
                <w:rFonts w:ascii="Book Antiqua" w:hAnsi="Book Antiqua" w:cs="Arial"/>
                <w:sz w:val="24"/>
                <w:szCs w:val="24"/>
              </w:rPr>
              <w:t xml:space="preserve">la propuesta de la Dirección de Planificación se estaría contando con una persona en manifestación y </w:t>
            </w:r>
            <w:r w:rsidR="006026E5" w:rsidRPr="0072669B">
              <w:rPr>
                <w:rFonts w:ascii="Book Antiqua" w:hAnsi="Book Antiqua" w:cs="Arial"/>
                <w:sz w:val="24"/>
                <w:szCs w:val="24"/>
              </w:rPr>
              <w:t>el apoyo de una persona Técnica en los momentos que se requiera.</w:t>
            </w:r>
          </w:p>
          <w:p w14:paraId="320D5197" w14:textId="77777777"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14F910FC" w14:textId="77777777" w:rsidR="00CF541D" w:rsidRDefault="00CF541D" w:rsidP="0072669B">
            <w:pPr>
              <w:pStyle w:val="Prrafodelista"/>
              <w:spacing w:after="0" w:line="240" w:lineRule="auto"/>
              <w:ind w:left="639"/>
              <w:jc w:val="both"/>
              <w:rPr>
                <w:rFonts w:ascii="Book Antiqua" w:hAnsi="Book Antiqua" w:cs="Arial"/>
                <w:sz w:val="24"/>
                <w:szCs w:val="24"/>
              </w:rPr>
            </w:pPr>
          </w:p>
          <w:p w14:paraId="47F3112B" w14:textId="1D35A802" w:rsidR="00F57CEA" w:rsidRDefault="006026E5">
            <w:pPr>
              <w:pStyle w:val="Prrafodelista"/>
              <w:numPr>
                <w:ilvl w:val="2"/>
                <w:numId w:val="42"/>
              </w:numPr>
              <w:spacing w:after="0" w:line="240" w:lineRule="auto"/>
              <w:ind w:left="639" w:hanging="567"/>
              <w:jc w:val="both"/>
              <w:rPr>
                <w:rFonts w:ascii="Book Antiqua" w:hAnsi="Book Antiqua" w:cs="Arial"/>
                <w:sz w:val="24"/>
                <w:szCs w:val="24"/>
              </w:rPr>
            </w:pPr>
            <w:r w:rsidRPr="0072669B">
              <w:rPr>
                <w:rFonts w:ascii="Book Antiqua" w:hAnsi="Book Antiqua" w:cs="Arial"/>
                <w:sz w:val="24"/>
                <w:szCs w:val="24"/>
              </w:rPr>
              <w:t xml:space="preserve">Con respecto a los apremios se aclara que serán atendidos por el Técnico a cargo </w:t>
            </w:r>
            <w:r w:rsidR="00BE3EA8">
              <w:rPr>
                <w:rFonts w:ascii="Book Antiqua" w:hAnsi="Book Antiqua" w:cs="Arial"/>
                <w:sz w:val="24"/>
                <w:szCs w:val="24"/>
              </w:rPr>
              <w:t xml:space="preserve">durante </w:t>
            </w:r>
            <w:r w:rsidR="00233FC1">
              <w:rPr>
                <w:rFonts w:ascii="Book Antiqua" w:hAnsi="Book Antiqua" w:cs="Arial"/>
                <w:sz w:val="24"/>
                <w:szCs w:val="24"/>
              </w:rPr>
              <w:t>una</w:t>
            </w:r>
            <w:r w:rsidR="00BE3EA8">
              <w:rPr>
                <w:rFonts w:ascii="Book Antiqua" w:hAnsi="Book Antiqua" w:cs="Arial"/>
                <w:sz w:val="24"/>
                <w:szCs w:val="24"/>
              </w:rPr>
              <w:t xml:space="preserve"> audiencia que la persona Juzgadora Coordinadora considere</w:t>
            </w:r>
            <w:r w:rsidRPr="0072669B">
              <w:rPr>
                <w:rFonts w:ascii="Book Antiqua" w:hAnsi="Book Antiqua" w:cs="Arial"/>
                <w:sz w:val="24"/>
                <w:szCs w:val="24"/>
              </w:rPr>
              <w:t xml:space="preserve"> y </w:t>
            </w:r>
            <w:r w:rsidR="00233FC1">
              <w:rPr>
                <w:rFonts w:ascii="Book Antiqua" w:hAnsi="Book Antiqua" w:cs="Arial"/>
                <w:sz w:val="24"/>
                <w:szCs w:val="24"/>
              </w:rPr>
              <w:t>en la otra</w:t>
            </w:r>
            <w:r w:rsidRPr="0072669B">
              <w:rPr>
                <w:rFonts w:ascii="Book Antiqua" w:hAnsi="Book Antiqua" w:cs="Arial"/>
                <w:sz w:val="24"/>
                <w:szCs w:val="24"/>
              </w:rPr>
              <w:t xml:space="preserve"> audiencia</w:t>
            </w:r>
            <w:r w:rsidR="0049533A" w:rsidRPr="0072669B">
              <w:rPr>
                <w:rFonts w:ascii="Book Antiqua" w:hAnsi="Book Antiqua" w:cs="Arial"/>
                <w:sz w:val="24"/>
                <w:szCs w:val="24"/>
              </w:rPr>
              <w:t xml:space="preserve">, </w:t>
            </w:r>
            <w:r w:rsidR="00660266" w:rsidRPr="0072669B">
              <w:rPr>
                <w:rFonts w:ascii="Book Antiqua" w:hAnsi="Book Antiqua" w:cs="Arial"/>
                <w:sz w:val="24"/>
                <w:szCs w:val="24"/>
              </w:rPr>
              <w:t>serán atendidos por las personas Técnicas Judiciales que realizan trámite</w:t>
            </w:r>
            <w:r w:rsidR="00A60091" w:rsidRPr="0072669B">
              <w:rPr>
                <w:rFonts w:ascii="Book Antiqua" w:hAnsi="Book Antiqua" w:cs="Arial"/>
                <w:sz w:val="24"/>
                <w:szCs w:val="24"/>
              </w:rPr>
              <w:t>,</w:t>
            </w:r>
            <w:r w:rsidR="00660266" w:rsidRPr="0072669B">
              <w:rPr>
                <w:rFonts w:ascii="Book Antiqua" w:hAnsi="Book Antiqua" w:cs="Arial"/>
                <w:sz w:val="24"/>
                <w:szCs w:val="24"/>
              </w:rPr>
              <w:t xml:space="preserve"> debido a que esta es una </w:t>
            </w:r>
            <w:r w:rsidR="00A60091" w:rsidRPr="0072669B">
              <w:rPr>
                <w:rFonts w:ascii="Book Antiqua" w:hAnsi="Book Antiqua" w:cs="Arial"/>
                <w:sz w:val="24"/>
                <w:szCs w:val="24"/>
              </w:rPr>
              <w:t>labor que se debe atender de inmediato y no bajo un horario establecido</w:t>
            </w:r>
            <w:r w:rsidR="00A139D2">
              <w:rPr>
                <w:rFonts w:ascii="Book Antiqua" w:hAnsi="Book Antiqua" w:cs="Arial"/>
                <w:sz w:val="24"/>
                <w:szCs w:val="24"/>
              </w:rPr>
              <w:t>, sobre todo los urgentes que deben ser tramitados ese mismo día</w:t>
            </w:r>
          </w:p>
          <w:p w14:paraId="52E67B4E" w14:textId="77777777" w:rsidR="00CF541D" w:rsidRDefault="00CF541D" w:rsidP="00CF541D">
            <w:pPr>
              <w:pStyle w:val="Prrafodelista"/>
              <w:spacing w:after="0" w:line="240" w:lineRule="auto"/>
              <w:ind w:left="780"/>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7483E708" w14:textId="43FFD09E" w:rsidR="00CF541D" w:rsidRPr="0072669B" w:rsidRDefault="00CF541D" w:rsidP="0072669B">
            <w:pPr>
              <w:pStyle w:val="Prrafodelista"/>
              <w:spacing w:after="0" w:line="240" w:lineRule="auto"/>
              <w:ind w:left="639"/>
              <w:jc w:val="both"/>
              <w:rPr>
                <w:rFonts w:ascii="Book Antiqua" w:hAnsi="Book Antiqua" w:cs="Arial"/>
                <w:sz w:val="24"/>
                <w:szCs w:val="24"/>
              </w:rPr>
            </w:pPr>
          </w:p>
        </w:tc>
      </w:tr>
      <w:tr w:rsidR="00095870" w:rsidRPr="00CA73B2" w14:paraId="25289B60"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B338657" w14:textId="18C15198" w:rsidR="00095870" w:rsidRDefault="006F5B80"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w:t>
            </w:r>
            <w:r w:rsidR="002111F9">
              <w:rPr>
                <w:rFonts w:ascii="Book Antiqua" w:eastAsia="Times New Roman" w:hAnsi="Book Antiqua" w:cs="Times New Roman"/>
                <w:b/>
                <w:bCs/>
                <w:color w:val="000000"/>
                <w:sz w:val="24"/>
                <w:szCs w:val="24"/>
                <w:lang w:eastAsia="es-CR"/>
              </w:rPr>
              <w:t>4</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E8F9BB5" w14:textId="77777777" w:rsidR="00F30183" w:rsidRPr="00922D6A" w:rsidRDefault="00F30183" w:rsidP="00F30183">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Otros aspectos a valorar:</w:t>
            </w:r>
          </w:p>
          <w:p w14:paraId="36551C3C" w14:textId="77777777" w:rsidR="00F30183" w:rsidRPr="00922D6A" w:rsidRDefault="00F30183" w:rsidP="00F30183">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Posibilidad de mantener división del trabajo numérica para mayor facilidad en división del trabajo.</w:t>
            </w:r>
          </w:p>
          <w:p w14:paraId="7A290D73" w14:textId="77777777" w:rsidR="00F30183" w:rsidRPr="00922D6A" w:rsidRDefault="00F30183" w:rsidP="00F30183">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lastRenderedPageBreak/>
              <w:t>Que en caso de que se decida mantener la división de trabajo entre juez 1y 2 como se señala por</w:t>
            </w:r>
            <w:r>
              <w:rPr>
                <w:rFonts w:ascii="Book Antiqua" w:hAnsi="Book Antiqua" w:cs="Arial"/>
                <w:i/>
                <w:iCs/>
                <w:sz w:val="24"/>
                <w:szCs w:val="24"/>
              </w:rPr>
              <w:t xml:space="preserve"> </w:t>
            </w:r>
            <w:r w:rsidRPr="00922D6A">
              <w:rPr>
                <w:rFonts w:ascii="Book Antiqua" w:hAnsi="Book Antiqua" w:cs="Arial"/>
                <w:i/>
                <w:iCs/>
                <w:sz w:val="24"/>
                <w:szCs w:val="24"/>
              </w:rPr>
              <w:t>ustedes, que el Juez que rota cuando está en el Despacho asuma las funciones de Juez 1(incluyendo Coordinación) y el juez fijo realice las funciones que se indican como de juez 2, por 2.5 meses cada vez de modo que se realice una distribución equitativa de la carga cuando se analiza desde la</w:t>
            </w:r>
            <w:r>
              <w:rPr>
                <w:rFonts w:ascii="Book Antiqua" w:hAnsi="Book Antiqua" w:cs="Arial"/>
                <w:i/>
                <w:iCs/>
                <w:sz w:val="24"/>
                <w:szCs w:val="24"/>
              </w:rPr>
              <w:t xml:space="preserve"> </w:t>
            </w:r>
            <w:r w:rsidRPr="00922D6A">
              <w:rPr>
                <w:rFonts w:ascii="Book Antiqua" w:hAnsi="Book Antiqua" w:cs="Arial"/>
                <w:i/>
                <w:iCs/>
                <w:sz w:val="24"/>
                <w:szCs w:val="24"/>
              </w:rPr>
              <w:t>perspectiva de un año completo de labores.</w:t>
            </w:r>
          </w:p>
          <w:p w14:paraId="13F5E4F3" w14:textId="227569D7" w:rsidR="00F30183" w:rsidRPr="00922D6A" w:rsidRDefault="0072669B" w:rsidP="00F30183">
            <w:pPr>
              <w:widowControl w:val="0"/>
              <w:autoSpaceDE w:val="0"/>
              <w:autoSpaceDN w:val="0"/>
              <w:adjustRightInd w:val="0"/>
              <w:spacing w:after="0" w:line="240" w:lineRule="auto"/>
              <w:jc w:val="both"/>
              <w:rPr>
                <w:rFonts w:ascii="Book Antiqua" w:hAnsi="Book Antiqua" w:cs="Arial"/>
                <w:i/>
                <w:iCs/>
                <w:sz w:val="24"/>
                <w:szCs w:val="24"/>
              </w:rPr>
            </w:pPr>
            <w:r w:rsidRPr="00922D6A">
              <w:rPr>
                <w:rFonts w:ascii="Book Antiqua" w:hAnsi="Book Antiqua" w:cs="Arial"/>
                <w:i/>
                <w:iCs/>
                <w:sz w:val="24"/>
                <w:szCs w:val="24"/>
              </w:rPr>
              <w:t>Con todas estas observaciones lo</w:t>
            </w:r>
            <w:r w:rsidR="00F30183" w:rsidRPr="00922D6A">
              <w:rPr>
                <w:rFonts w:ascii="Book Antiqua" w:hAnsi="Book Antiqua" w:cs="Arial"/>
                <w:i/>
                <w:iCs/>
                <w:sz w:val="24"/>
                <w:szCs w:val="24"/>
              </w:rPr>
              <w:t xml:space="preserve"> </w:t>
            </w:r>
            <w:r w:rsidRPr="00922D6A">
              <w:rPr>
                <w:rFonts w:ascii="Book Antiqua" w:hAnsi="Book Antiqua" w:cs="Arial"/>
                <w:i/>
                <w:iCs/>
                <w:sz w:val="24"/>
                <w:szCs w:val="24"/>
              </w:rPr>
              <w:t>que se pretende es garantizar el mejor funcionamiento del</w:t>
            </w:r>
            <w:r w:rsidR="00F30183">
              <w:rPr>
                <w:rFonts w:ascii="Book Antiqua" w:hAnsi="Book Antiqua" w:cs="Arial"/>
                <w:i/>
                <w:iCs/>
                <w:sz w:val="24"/>
                <w:szCs w:val="24"/>
              </w:rPr>
              <w:t xml:space="preserve"> </w:t>
            </w:r>
            <w:r w:rsidRPr="00922D6A">
              <w:rPr>
                <w:rFonts w:ascii="Book Antiqua" w:hAnsi="Book Antiqua" w:cs="Arial"/>
                <w:i/>
                <w:iCs/>
                <w:sz w:val="24"/>
                <w:szCs w:val="24"/>
              </w:rPr>
              <w:t>Despacho,</w:t>
            </w:r>
            <w:r w:rsidR="00F30183" w:rsidRPr="00922D6A">
              <w:rPr>
                <w:rFonts w:ascii="Book Antiqua" w:hAnsi="Book Antiqua" w:cs="Arial"/>
                <w:i/>
                <w:iCs/>
                <w:sz w:val="24"/>
                <w:szCs w:val="24"/>
              </w:rPr>
              <w:t xml:space="preserve"> así como las condiciones adecuadas para la realización de todas las funciones regulares en un ambiente laboral adecuado en donde impere la equidad</w:t>
            </w:r>
            <w:r w:rsidR="00F30183">
              <w:rPr>
                <w:rFonts w:ascii="Book Antiqua" w:hAnsi="Book Antiqua" w:cs="Arial"/>
                <w:i/>
                <w:iCs/>
                <w:sz w:val="24"/>
                <w:szCs w:val="24"/>
              </w:rPr>
              <w:t>”</w:t>
            </w:r>
            <w:r w:rsidR="00F30183" w:rsidRPr="00922D6A">
              <w:rPr>
                <w:rFonts w:ascii="Book Antiqua" w:hAnsi="Book Antiqua" w:cs="Arial"/>
                <w:i/>
                <w:iCs/>
                <w:sz w:val="24"/>
                <w:szCs w:val="24"/>
              </w:rPr>
              <w:t>.</w:t>
            </w:r>
          </w:p>
          <w:p w14:paraId="12B59F29" w14:textId="77777777" w:rsidR="00095870" w:rsidRPr="00922D6A" w:rsidRDefault="00095870" w:rsidP="00922D6A">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C23C882" w14:textId="2E7B0E46" w:rsidR="00095870" w:rsidRDefault="00855A4D"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Wilson Rodríguez</w:t>
            </w:r>
            <w:r w:rsidR="0066102A">
              <w:rPr>
                <w:rFonts w:ascii="Book Antiqua" w:hAnsi="Book Antiqua" w:cs="Arial"/>
                <w:sz w:val="24"/>
                <w:szCs w:val="24"/>
              </w:rPr>
              <w:t xml:space="preserve">, la respuesta a este punto se aclara en el apartado </w:t>
            </w:r>
            <w:r w:rsidR="006F5B80">
              <w:rPr>
                <w:rFonts w:ascii="Book Antiqua" w:hAnsi="Book Antiqua" w:cs="Arial"/>
                <w:sz w:val="24"/>
                <w:szCs w:val="24"/>
              </w:rPr>
              <w:t>8.1</w:t>
            </w:r>
            <w:r w:rsidR="0076428E">
              <w:rPr>
                <w:rFonts w:ascii="Book Antiqua" w:hAnsi="Book Antiqua" w:cs="Arial"/>
                <w:sz w:val="24"/>
                <w:szCs w:val="24"/>
              </w:rPr>
              <w:t>.1</w:t>
            </w:r>
            <w:r w:rsidR="0066102A">
              <w:rPr>
                <w:rFonts w:ascii="Book Antiqua" w:hAnsi="Book Antiqua" w:cs="Arial"/>
                <w:sz w:val="24"/>
                <w:szCs w:val="24"/>
              </w:rPr>
              <w:t xml:space="preserve"> de observaciones</w:t>
            </w:r>
            <w:r w:rsidR="00E913B7">
              <w:rPr>
                <w:rFonts w:ascii="Book Antiqua" w:hAnsi="Book Antiqua" w:cs="Arial"/>
                <w:sz w:val="24"/>
                <w:szCs w:val="24"/>
              </w:rPr>
              <w:t xml:space="preserve">, en donde se </w:t>
            </w:r>
            <w:r w:rsidR="00E913B7">
              <w:rPr>
                <w:rFonts w:ascii="Book Antiqua" w:hAnsi="Book Antiqua" w:cs="Arial"/>
                <w:sz w:val="24"/>
                <w:szCs w:val="24"/>
              </w:rPr>
              <w:lastRenderedPageBreak/>
              <w:t>establecieron funciones equitativas entre el personal juzgador</w:t>
            </w:r>
          </w:p>
          <w:p w14:paraId="5CA79C6B" w14:textId="41CB37AD" w:rsidR="005C3F0B" w:rsidRDefault="005C3F0B">
            <w:pPr>
              <w:spacing w:after="0" w:line="240" w:lineRule="auto"/>
              <w:jc w:val="both"/>
              <w:rPr>
                <w:rFonts w:ascii="Book Antiqua" w:hAnsi="Book Antiqua" w:cs="Arial"/>
                <w:sz w:val="24"/>
                <w:szCs w:val="24"/>
              </w:rPr>
            </w:pPr>
          </w:p>
        </w:tc>
      </w:tr>
      <w:tr w:rsidR="003906A4" w:rsidRPr="00CA73B2" w14:paraId="78A73456" w14:textId="77777777" w:rsidTr="0072669B">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2DFDB220" w14:textId="393E444D" w:rsidR="003906A4" w:rsidRDefault="003906A4" w:rsidP="0072669B">
            <w:pPr>
              <w:spacing w:after="0" w:line="240" w:lineRule="auto"/>
              <w:jc w:val="center"/>
              <w:rPr>
                <w:rFonts w:ascii="Book Antiqua" w:hAnsi="Book Antiqua" w:cs="Arial"/>
                <w:sz w:val="24"/>
                <w:szCs w:val="24"/>
              </w:rPr>
            </w:pPr>
            <w:r>
              <w:rPr>
                <w:rFonts w:ascii="Book Antiqua" w:hAnsi="Book Antiqua" w:cs="Arial"/>
                <w:sz w:val="24"/>
                <w:szCs w:val="24"/>
              </w:rPr>
              <w:lastRenderedPageBreak/>
              <w:t>Observaciones Ginnette Cajina Solís Técnica Judicial 1</w:t>
            </w:r>
          </w:p>
        </w:tc>
      </w:tr>
      <w:tr w:rsidR="00095870" w:rsidRPr="00CA73B2" w14:paraId="0784E502"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4D48446" w14:textId="79BED28B" w:rsidR="00095870" w:rsidRDefault="001E789F"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8.5</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A428249" w14:textId="613FDC09" w:rsidR="00947046" w:rsidRPr="00947046" w:rsidRDefault="00C345FD" w:rsidP="00C345FD">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947046" w:rsidRPr="00947046">
              <w:rPr>
                <w:rFonts w:ascii="Book Antiqua" w:hAnsi="Book Antiqua" w:cs="Arial"/>
                <w:i/>
                <w:iCs/>
                <w:sz w:val="24"/>
                <w:szCs w:val="24"/>
              </w:rPr>
              <w:t>Con todo el respeto que se merecen, considero que es están dejado de lado los</w:t>
            </w:r>
            <w:r>
              <w:rPr>
                <w:rFonts w:ascii="Book Antiqua" w:hAnsi="Book Antiqua" w:cs="Arial"/>
                <w:i/>
                <w:iCs/>
                <w:sz w:val="24"/>
                <w:szCs w:val="24"/>
              </w:rPr>
              <w:t xml:space="preserve"> </w:t>
            </w:r>
            <w:r w:rsidR="00947046" w:rsidRPr="00947046">
              <w:rPr>
                <w:rFonts w:ascii="Book Antiqua" w:hAnsi="Book Antiqua" w:cs="Arial"/>
                <w:i/>
                <w:iCs/>
                <w:sz w:val="24"/>
                <w:szCs w:val="24"/>
              </w:rPr>
              <w:t>derecho</w:t>
            </w:r>
            <w:r>
              <w:rPr>
                <w:rFonts w:ascii="Book Antiqua" w:hAnsi="Book Antiqua" w:cs="Arial"/>
                <w:i/>
                <w:iCs/>
                <w:sz w:val="24"/>
                <w:szCs w:val="24"/>
              </w:rPr>
              <w:t>s</w:t>
            </w:r>
            <w:r w:rsidR="00947046" w:rsidRPr="00947046">
              <w:rPr>
                <w:rFonts w:ascii="Book Antiqua" w:hAnsi="Book Antiqua" w:cs="Arial"/>
                <w:i/>
                <w:iCs/>
                <w:sz w:val="24"/>
                <w:szCs w:val="24"/>
              </w:rPr>
              <w:t xml:space="preserve"> </w:t>
            </w:r>
            <w:r w:rsidR="0072669B" w:rsidRPr="00947046">
              <w:rPr>
                <w:rFonts w:ascii="Book Antiqua" w:hAnsi="Book Antiqua" w:cs="Arial"/>
                <w:i/>
                <w:iCs/>
                <w:sz w:val="24"/>
                <w:szCs w:val="24"/>
              </w:rPr>
              <w:t>constitucionales de los empleados judiciales a interponernos las</w:t>
            </w:r>
            <w:r w:rsidR="00947046" w:rsidRPr="00947046">
              <w:rPr>
                <w:rFonts w:ascii="Book Antiqua" w:hAnsi="Book Antiqua" w:cs="Arial"/>
                <w:i/>
                <w:iCs/>
                <w:sz w:val="24"/>
                <w:szCs w:val="24"/>
              </w:rPr>
              <w:t xml:space="preserve"> </w:t>
            </w:r>
            <w:r w:rsidR="0072669B" w:rsidRPr="00947046">
              <w:rPr>
                <w:rFonts w:ascii="Book Antiqua" w:hAnsi="Book Antiqua" w:cs="Arial"/>
                <w:i/>
                <w:iCs/>
                <w:sz w:val="24"/>
                <w:szCs w:val="24"/>
              </w:rPr>
              <w:t>directrices</w:t>
            </w:r>
            <w:r w:rsidR="00947046" w:rsidRPr="00947046">
              <w:rPr>
                <w:rFonts w:ascii="Book Antiqua" w:hAnsi="Book Antiqua" w:cs="Arial"/>
                <w:i/>
                <w:iCs/>
                <w:sz w:val="24"/>
                <w:szCs w:val="24"/>
              </w:rPr>
              <w:t xml:space="preserve"> tan bruscas</w:t>
            </w:r>
          </w:p>
          <w:p w14:paraId="3E498D7C" w14:textId="0144524E" w:rsidR="00947046" w:rsidRPr="00947046" w:rsidRDefault="00947046" w:rsidP="00D564CA">
            <w:pPr>
              <w:widowControl w:val="0"/>
              <w:autoSpaceDE w:val="0"/>
              <w:autoSpaceDN w:val="0"/>
              <w:adjustRightInd w:val="0"/>
              <w:spacing w:after="0" w:line="240" w:lineRule="auto"/>
              <w:jc w:val="both"/>
              <w:rPr>
                <w:rFonts w:ascii="Book Antiqua" w:hAnsi="Book Antiqua" w:cs="Arial"/>
                <w:i/>
                <w:iCs/>
                <w:sz w:val="24"/>
                <w:szCs w:val="24"/>
              </w:rPr>
            </w:pPr>
            <w:r w:rsidRPr="00947046">
              <w:rPr>
                <w:rFonts w:ascii="Book Antiqua" w:hAnsi="Book Antiqua" w:cs="Arial"/>
                <w:i/>
                <w:iCs/>
                <w:sz w:val="24"/>
                <w:szCs w:val="24"/>
              </w:rPr>
              <w:t xml:space="preserve">En este despacho hemos trabajado durante mucho tiempo bajo un </w:t>
            </w:r>
            <w:r w:rsidR="0072669B" w:rsidRPr="00947046">
              <w:rPr>
                <w:rFonts w:ascii="Book Antiqua" w:hAnsi="Book Antiqua" w:cs="Arial"/>
                <w:i/>
                <w:iCs/>
                <w:sz w:val="24"/>
                <w:szCs w:val="24"/>
              </w:rPr>
              <w:t>rol</w:t>
            </w:r>
            <w:r w:rsidRPr="00947046">
              <w:rPr>
                <w:rFonts w:ascii="Book Antiqua" w:hAnsi="Book Antiqua" w:cs="Arial"/>
                <w:i/>
                <w:iCs/>
                <w:sz w:val="24"/>
                <w:szCs w:val="24"/>
              </w:rPr>
              <w:t xml:space="preserve"> donde</w:t>
            </w:r>
            <w:r w:rsidR="00D564CA">
              <w:rPr>
                <w:rFonts w:ascii="Book Antiqua" w:hAnsi="Book Antiqua" w:cs="Arial"/>
                <w:i/>
                <w:iCs/>
                <w:sz w:val="24"/>
                <w:szCs w:val="24"/>
              </w:rPr>
              <w:t xml:space="preserve"> </w:t>
            </w:r>
            <w:r w:rsidRPr="00947046">
              <w:rPr>
                <w:rFonts w:ascii="Book Antiqua" w:hAnsi="Book Antiqua" w:cs="Arial"/>
                <w:i/>
                <w:iCs/>
                <w:sz w:val="24"/>
                <w:szCs w:val="24"/>
              </w:rPr>
              <w:t xml:space="preserve">todos los días diferente técnico (a) en </w:t>
            </w:r>
            <w:r w:rsidR="0072669B" w:rsidRPr="00947046">
              <w:rPr>
                <w:rFonts w:ascii="Book Antiqua" w:hAnsi="Book Antiqua" w:cs="Arial"/>
                <w:i/>
                <w:iCs/>
                <w:sz w:val="24"/>
                <w:szCs w:val="24"/>
              </w:rPr>
              <w:t>compañía</w:t>
            </w:r>
            <w:r w:rsidRPr="00947046">
              <w:rPr>
                <w:rFonts w:ascii="Book Antiqua" w:hAnsi="Book Antiqua" w:cs="Arial"/>
                <w:i/>
                <w:iCs/>
                <w:sz w:val="24"/>
                <w:szCs w:val="24"/>
              </w:rPr>
              <w:t xml:space="preserve"> de susti</w:t>
            </w:r>
            <w:r w:rsidR="0072669B">
              <w:rPr>
                <w:rFonts w:ascii="Book Antiqua" w:hAnsi="Book Antiqua" w:cs="Arial"/>
                <w:i/>
                <w:iCs/>
                <w:sz w:val="24"/>
                <w:szCs w:val="24"/>
              </w:rPr>
              <w:t>tución</w:t>
            </w:r>
            <w:r w:rsidRPr="00947046">
              <w:rPr>
                <w:rFonts w:ascii="Book Antiqua" w:hAnsi="Book Antiqua" w:cs="Arial"/>
                <w:i/>
                <w:iCs/>
                <w:sz w:val="24"/>
                <w:szCs w:val="24"/>
              </w:rPr>
              <w:t xml:space="preserve"> de otro técnico (a) recibimos y atendemos usuarios, los otros compañeros tecnicos recibimos por medio de </w:t>
            </w:r>
            <w:r w:rsidR="0072669B" w:rsidRPr="00947046">
              <w:rPr>
                <w:rFonts w:ascii="Book Antiqua" w:hAnsi="Book Antiqua" w:cs="Arial"/>
                <w:i/>
                <w:iCs/>
                <w:sz w:val="24"/>
                <w:szCs w:val="24"/>
              </w:rPr>
              <w:t>rol</w:t>
            </w:r>
            <w:r w:rsidRPr="00947046">
              <w:rPr>
                <w:rFonts w:ascii="Book Antiqua" w:hAnsi="Book Antiqua" w:cs="Arial"/>
                <w:i/>
                <w:iCs/>
                <w:sz w:val="24"/>
                <w:szCs w:val="24"/>
              </w:rPr>
              <w:t xml:space="preserve"> lo que son las demandas por contravención o en algún momento las demandadas de Pensión Alimentaria , Indagatorias ya sea de </w:t>
            </w:r>
            <w:r w:rsidR="0072669B" w:rsidRPr="00947046">
              <w:rPr>
                <w:rFonts w:ascii="Book Antiqua" w:hAnsi="Book Antiqua" w:cs="Arial"/>
                <w:i/>
                <w:iCs/>
                <w:sz w:val="24"/>
                <w:szCs w:val="24"/>
              </w:rPr>
              <w:t>tránsito</w:t>
            </w:r>
            <w:r w:rsidRPr="00947046">
              <w:rPr>
                <w:rFonts w:ascii="Book Antiqua" w:hAnsi="Book Antiqua" w:cs="Arial"/>
                <w:i/>
                <w:iCs/>
                <w:sz w:val="24"/>
                <w:szCs w:val="24"/>
              </w:rPr>
              <w:t xml:space="preserve"> o contravención, tramitamos lo que tenemos para resolver de la semana, </w:t>
            </w:r>
            <w:r w:rsidRPr="00947046">
              <w:rPr>
                <w:rFonts w:ascii="Book Antiqua" w:hAnsi="Book Antiqua" w:cs="Arial"/>
                <w:i/>
                <w:iCs/>
                <w:sz w:val="24"/>
                <w:szCs w:val="24"/>
              </w:rPr>
              <w:lastRenderedPageBreak/>
              <w:t xml:space="preserve">cada compañero dueño de su </w:t>
            </w:r>
            <w:r w:rsidR="0072669B" w:rsidRPr="00947046">
              <w:rPr>
                <w:rFonts w:ascii="Book Antiqua" w:hAnsi="Book Antiqua" w:cs="Arial"/>
                <w:i/>
                <w:iCs/>
                <w:sz w:val="24"/>
                <w:szCs w:val="24"/>
              </w:rPr>
              <w:t>número</w:t>
            </w:r>
            <w:r w:rsidRPr="00947046">
              <w:rPr>
                <w:rFonts w:ascii="Book Antiqua" w:hAnsi="Book Antiqua" w:cs="Arial"/>
                <w:i/>
                <w:iCs/>
                <w:sz w:val="24"/>
                <w:szCs w:val="24"/>
              </w:rPr>
              <w:t xml:space="preserve"> de expediente hace las ordenes de apremio recibidas por el compañero que esta con la atención al usuario, como </w:t>
            </w:r>
            <w:r w:rsidR="0072669B" w:rsidRPr="00947046">
              <w:rPr>
                <w:rFonts w:ascii="Book Antiqua" w:hAnsi="Book Antiqua" w:cs="Arial"/>
                <w:i/>
                <w:iCs/>
                <w:sz w:val="24"/>
                <w:szCs w:val="24"/>
              </w:rPr>
              <w:t>también</w:t>
            </w:r>
            <w:r w:rsidRPr="00947046">
              <w:rPr>
                <w:rFonts w:ascii="Book Antiqua" w:hAnsi="Book Antiqua" w:cs="Arial"/>
                <w:i/>
                <w:iCs/>
                <w:sz w:val="24"/>
                <w:szCs w:val="24"/>
              </w:rPr>
              <w:t xml:space="preserve"> los mismo tecnicos que no estamos con publico hacemos las ordenes de apremio que </w:t>
            </w:r>
            <w:r w:rsidR="0072669B" w:rsidRPr="00947046">
              <w:rPr>
                <w:rFonts w:ascii="Book Antiqua" w:hAnsi="Book Antiqua" w:cs="Arial"/>
                <w:i/>
                <w:iCs/>
                <w:sz w:val="24"/>
                <w:szCs w:val="24"/>
              </w:rPr>
              <w:t>retiran</w:t>
            </w:r>
            <w:r w:rsidRPr="00947046">
              <w:rPr>
                <w:rFonts w:ascii="Book Antiqua" w:hAnsi="Book Antiqua" w:cs="Arial"/>
                <w:i/>
                <w:iCs/>
                <w:sz w:val="24"/>
                <w:szCs w:val="24"/>
              </w:rPr>
              <w:t xml:space="preserve"> las usuarias el mismo día, como </w:t>
            </w:r>
            <w:r w:rsidR="0072669B" w:rsidRPr="00947046">
              <w:rPr>
                <w:rFonts w:ascii="Book Antiqua" w:hAnsi="Book Antiqua" w:cs="Arial"/>
                <w:i/>
                <w:iCs/>
                <w:sz w:val="24"/>
                <w:szCs w:val="24"/>
              </w:rPr>
              <w:t>también</w:t>
            </w:r>
            <w:r w:rsidRPr="00947046">
              <w:rPr>
                <w:rFonts w:ascii="Book Antiqua" w:hAnsi="Book Antiqua" w:cs="Arial"/>
                <w:i/>
                <w:iCs/>
                <w:sz w:val="24"/>
                <w:szCs w:val="24"/>
              </w:rPr>
              <w:t xml:space="preserve"> hacemos las </w:t>
            </w:r>
            <w:r w:rsidR="00920CCF" w:rsidRPr="00947046">
              <w:rPr>
                <w:rFonts w:ascii="Book Antiqua" w:hAnsi="Book Antiqua" w:cs="Arial"/>
                <w:i/>
                <w:iCs/>
                <w:sz w:val="24"/>
                <w:szCs w:val="24"/>
              </w:rPr>
              <w:t>órdenes</w:t>
            </w:r>
            <w:r w:rsidRPr="00947046">
              <w:rPr>
                <w:rFonts w:ascii="Book Antiqua" w:hAnsi="Book Antiqua" w:cs="Arial"/>
                <w:i/>
                <w:iCs/>
                <w:sz w:val="24"/>
                <w:szCs w:val="24"/>
              </w:rPr>
              <w:t xml:space="preserve"> de apremio de la compañera o compañero que ese día esta con </w:t>
            </w:r>
            <w:r w:rsidR="00920CCF" w:rsidRPr="00947046">
              <w:rPr>
                <w:rFonts w:ascii="Book Antiqua" w:hAnsi="Book Antiqua" w:cs="Arial"/>
                <w:i/>
                <w:iCs/>
                <w:sz w:val="24"/>
                <w:szCs w:val="24"/>
              </w:rPr>
              <w:t>público</w:t>
            </w:r>
            <w:r w:rsidRPr="00947046">
              <w:rPr>
                <w:rFonts w:ascii="Book Antiqua" w:hAnsi="Book Antiqua" w:cs="Arial"/>
                <w:i/>
                <w:iCs/>
                <w:sz w:val="24"/>
                <w:szCs w:val="24"/>
              </w:rPr>
              <w:t xml:space="preserve"> y a la fecha con este sistema no hemos tenido problemas.</w:t>
            </w:r>
          </w:p>
          <w:p w14:paraId="26C5B0CE" w14:textId="7B8510AF" w:rsidR="00947046" w:rsidRPr="00947046" w:rsidRDefault="00947046" w:rsidP="002B6409">
            <w:pPr>
              <w:widowControl w:val="0"/>
              <w:autoSpaceDE w:val="0"/>
              <w:autoSpaceDN w:val="0"/>
              <w:adjustRightInd w:val="0"/>
              <w:spacing w:after="0" w:line="240" w:lineRule="auto"/>
              <w:jc w:val="both"/>
              <w:rPr>
                <w:rFonts w:ascii="Book Antiqua" w:hAnsi="Book Antiqua" w:cs="Arial"/>
                <w:i/>
                <w:iCs/>
                <w:sz w:val="24"/>
                <w:szCs w:val="24"/>
              </w:rPr>
            </w:pPr>
            <w:r w:rsidRPr="00947046">
              <w:rPr>
                <w:rFonts w:ascii="Book Antiqua" w:hAnsi="Book Antiqua" w:cs="Arial"/>
                <w:i/>
                <w:iCs/>
                <w:sz w:val="24"/>
                <w:szCs w:val="24"/>
              </w:rPr>
              <w:t xml:space="preserve">Aparte que no es tan cansado como se ha venido trabajando. A que solo una persona se dedique solo atender </w:t>
            </w:r>
            <w:r w:rsidR="00920CCF" w:rsidRPr="00947046">
              <w:rPr>
                <w:rFonts w:ascii="Book Antiqua" w:hAnsi="Book Antiqua" w:cs="Arial"/>
                <w:i/>
                <w:iCs/>
                <w:sz w:val="24"/>
                <w:szCs w:val="24"/>
              </w:rPr>
              <w:t>público</w:t>
            </w:r>
            <w:r w:rsidRPr="00947046">
              <w:rPr>
                <w:rFonts w:ascii="Book Antiqua" w:hAnsi="Book Antiqua" w:cs="Arial"/>
                <w:i/>
                <w:iCs/>
                <w:sz w:val="24"/>
                <w:szCs w:val="24"/>
              </w:rPr>
              <w:t xml:space="preserve">, recibir apremios y resolver apremios, recibir documentación de demandas, reportes de transitas o reportes de denuncias policiales, hacer </w:t>
            </w:r>
            <w:r w:rsidR="00920CCF" w:rsidRPr="00947046">
              <w:rPr>
                <w:rFonts w:ascii="Book Antiqua" w:hAnsi="Book Antiqua" w:cs="Arial"/>
                <w:i/>
                <w:iCs/>
                <w:sz w:val="24"/>
                <w:szCs w:val="24"/>
              </w:rPr>
              <w:t>constancias que</w:t>
            </w:r>
            <w:r w:rsidRPr="00947046">
              <w:rPr>
                <w:rFonts w:ascii="Book Antiqua" w:hAnsi="Book Antiqua" w:cs="Arial"/>
                <w:i/>
                <w:iCs/>
                <w:sz w:val="24"/>
                <w:szCs w:val="24"/>
              </w:rPr>
              <w:t xml:space="preserve"> piden los usuarios los cuales se entregan el mismo día </w:t>
            </w:r>
            <w:r w:rsidR="00920CCF" w:rsidRPr="00947046">
              <w:rPr>
                <w:rFonts w:ascii="Book Antiqua" w:hAnsi="Book Antiqua" w:cs="Arial"/>
                <w:i/>
                <w:iCs/>
                <w:sz w:val="24"/>
                <w:szCs w:val="24"/>
              </w:rPr>
              <w:t>dejaríamos</w:t>
            </w:r>
            <w:r w:rsidRPr="00947046">
              <w:rPr>
                <w:rFonts w:ascii="Book Antiqua" w:hAnsi="Book Antiqua" w:cs="Arial"/>
                <w:i/>
                <w:iCs/>
                <w:sz w:val="24"/>
                <w:szCs w:val="24"/>
              </w:rPr>
              <w:t xml:space="preserve"> al </w:t>
            </w:r>
            <w:r w:rsidR="00920CCF" w:rsidRPr="00947046">
              <w:rPr>
                <w:rFonts w:ascii="Book Antiqua" w:hAnsi="Book Antiqua" w:cs="Arial"/>
                <w:i/>
                <w:iCs/>
                <w:sz w:val="24"/>
                <w:szCs w:val="24"/>
              </w:rPr>
              <w:t>público</w:t>
            </w:r>
            <w:r w:rsidRPr="00947046">
              <w:rPr>
                <w:rFonts w:ascii="Book Antiqua" w:hAnsi="Book Antiqua" w:cs="Arial"/>
                <w:i/>
                <w:iCs/>
                <w:sz w:val="24"/>
                <w:szCs w:val="24"/>
              </w:rPr>
              <w:t xml:space="preserve"> esperando más tiempo para ser atendido y se nos </w:t>
            </w:r>
            <w:r w:rsidR="00920CCF" w:rsidRPr="00947046">
              <w:rPr>
                <w:rFonts w:ascii="Book Antiqua" w:hAnsi="Book Antiqua" w:cs="Arial"/>
                <w:i/>
                <w:iCs/>
                <w:sz w:val="24"/>
                <w:szCs w:val="24"/>
              </w:rPr>
              <w:t>llenaría</w:t>
            </w:r>
            <w:r w:rsidRPr="00947046">
              <w:rPr>
                <w:rFonts w:ascii="Book Antiqua" w:hAnsi="Book Antiqua" w:cs="Arial"/>
                <w:i/>
                <w:iCs/>
                <w:sz w:val="24"/>
                <w:szCs w:val="24"/>
              </w:rPr>
              <w:t xml:space="preserve"> el despacho con mucha gente. </w:t>
            </w:r>
            <w:r w:rsidR="00920CCF" w:rsidRPr="00947046">
              <w:rPr>
                <w:rFonts w:ascii="Book Antiqua" w:hAnsi="Book Antiqua" w:cs="Arial"/>
                <w:i/>
                <w:iCs/>
                <w:sz w:val="24"/>
                <w:szCs w:val="24"/>
              </w:rPr>
              <w:t>Considero</w:t>
            </w:r>
            <w:r w:rsidRPr="00947046">
              <w:rPr>
                <w:rFonts w:ascii="Book Antiqua" w:hAnsi="Book Antiqua" w:cs="Arial"/>
                <w:i/>
                <w:iCs/>
                <w:sz w:val="24"/>
                <w:szCs w:val="24"/>
              </w:rPr>
              <w:t xml:space="preserve"> que para una sola persona es muy </w:t>
            </w:r>
            <w:r w:rsidR="00920CCF" w:rsidRPr="00947046">
              <w:rPr>
                <w:rFonts w:ascii="Book Antiqua" w:hAnsi="Book Antiqua" w:cs="Arial"/>
                <w:i/>
                <w:iCs/>
                <w:sz w:val="24"/>
                <w:szCs w:val="24"/>
              </w:rPr>
              <w:t>difícil</w:t>
            </w:r>
            <w:r w:rsidRPr="00947046">
              <w:rPr>
                <w:rFonts w:ascii="Book Antiqua" w:hAnsi="Book Antiqua" w:cs="Arial"/>
                <w:i/>
                <w:iCs/>
                <w:sz w:val="24"/>
                <w:szCs w:val="24"/>
              </w:rPr>
              <w:t xml:space="preserve"> y bastante cansado, </w:t>
            </w:r>
            <w:r w:rsidR="00920CCF" w:rsidRPr="00947046">
              <w:rPr>
                <w:rFonts w:ascii="Book Antiqua" w:hAnsi="Book Antiqua" w:cs="Arial"/>
                <w:i/>
                <w:iCs/>
                <w:sz w:val="24"/>
                <w:szCs w:val="24"/>
              </w:rPr>
              <w:t>todo el día</w:t>
            </w:r>
            <w:r w:rsidRPr="00947046">
              <w:rPr>
                <w:rFonts w:ascii="Book Antiqua" w:hAnsi="Book Antiqua" w:cs="Arial"/>
                <w:i/>
                <w:iCs/>
                <w:sz w:val="24"/>
                <w:szCs w:val="24"/>
              </w:rPr>
              <w:t xml:space="preserve"> estar frente a la cantidad de usuarios que </w:t>
            </w:r>
            <w:r w:rsidR="00920CCF" w:rsidRPr="00947046">
              <w:rPr>
                <w:rFonts w:ascii="Book Antiqua" w:hAnsi="Book Antiqua" w:cs="Arial"/>
                <w:i/>
                <w:iCs/>
                <w:sz w:val="24"/>
                <w:szCs w:val="24"/>
              </w:rPr>
              <w:t>a pesar</w:t>
            </w:r>
            <w:r w:rsidRPr="00947046">
              <w:rPr>
                <w:rFonts w:ascii="Book Antiqua" w:hAnsi="Book Antiqua" w:cs="Arial"/>
                <w:i/>
                <w:iCs/>
                <w:sz w:val="24"/>
                <w:szCs w:val="24"/>
              </w:rPr>
              <w:t xml:space="preserve"> de que estamos en una pandemia no ha dejado de llegar a este despacho que se tuvo que solicitar por jefatura a los </w:t>
            </w:r>
            <w:r w:rsidR="00920CCF" w:rsidRPr="00947046">
              <w:rPr>
                <w:rFonts w:ascii="Book Antiqua" w:hAnsi="Book Antiqua" w:cs="Arial"/>
                <w:i/>
                <w:iCs/>
                <w:sz w:val="24"/>
                <w:szCs w:val="24"/>
              </w:rPr>
              <w:t>compañeros</w:t>
            </w:r>
            <w:r w:rsidRPr="00947046">
              <w:rPr>
                <w:rFonts w:ascii="Book Antiqua" w:hAnsi="Book Antiqua" w:cs="Arial"/>
                <w:i/>
                <w:iCs/>
                <w:sz w:val="24"/>
                <w:szCs w:val="24"/>
              </w:rPr>
              <w:t xml:space="preserve"> que estaban con Tele trabajo que </w:t>
            </w:r>
            <w:r w:rsidR="00920CCF" w:rsidRPr="00947046">
              <w:rPr>
                <w:rFonts w:ascii="Book Antiqua" w:hAnsi="Book Antiqua" w:cs="Arial"/>
                <w:i/>
                <w:iCs/>
                <w:sz w:val="24"/>
                <w:szCs w:val="24"/>
              </w:rPr>
              <w:t>regresáramos</w:t>
            </w:r>
            <w:r w:rsidRPr="00947046">
              <w:rPr>
                <w:rFonts w:ascii="Book Antiqua" w:hAnsi="Book Antiqua" w:cs="Arial"/>
                <w:i/>
                <w:iCs/>
                <w:sz w:val="24"/>
                <w:szCs w:val="24"/>
              </w:rPr>
              <w:t xml:space="preserve"> a laborar al horario normal, porque con solo dos tecnicos no damos abasto. En este despacho la cantidad de gente que llegan pasan de cien personas y el día de menos usuarios llega son sesenta personas. Por lo que considero Injusto lo que nos quieren implementa r.</w:t>
            </w:r>
          </w:p>
          <w:p w14:paraId="47E34E0A" w14:textId="60509CA8" w:rsidR="00095870" w:rsidRPr="00922D6A" w:rsidRDefault="00947046" w:rsidP="00304FB6">
            <w:pPr>
              <w:widowControl w:val="0"/>
              <w:autoSpaceDE w:val="0"/>
              <w:autoSpaceDN w:val="0"/>
              <w:adjustRightInd w:val="0"/>
              <w:spacing w:after="0" w:line="240" w:lineRule="auto"/>
              <w:jc w:val="both"/>
              <w:rPr>
                <w:rFonts w:ascii="Book Antiqua" w:hAnsi="Book Antiqua" w:cs="Arial"/>
                <w:i/>
                <w:iCs/>
                <w:sz w:val="24"/>
                <w:szCs w:val="24"/>
              </w:rPr>
            </w:pPr>
            <w:r w:rsidRPr="00947046">
              <w:rPr>
                <w:rFonts w:ascii="Book Antiqua" w:hAnsi="Book Antiqua" w:cs="Arial"/>
                <w:i/>
                <w:iCs/>
                <w:sz w:val="24"/>
                <w:szCs w:val="24"/>
              </w:rPr>
              <w:lastRenderedPageBreak/>
              <w:t>En el caso de la Jueza, considero que en este despacho debiera a ver dos jueces ,</w:t>
            </w:r>
            <w:r w:rsidR="00304FB6">
              <w:rPr>
                <w:rFonts w:ascii="Book Antiqua" w:hAnsi="Book Antiqua" w:cs="Arial"/>
                <w:i/>
                <w:iCs/>
                <w:sz w:val="24"/>
                <w:szCs w:val="24"/>
              </w:rPr>
              <w:t xml:space="preserve"> </w:t>
            </w:r>
            <w:r w:rsidRPr="00947046">
              <w:rPr>
                <w:rFonts w:ascii="Book Antiqua" w:hAnsi="Book Antiqua" w:cs="Arial"/>
                <w:i/>
                <w:iCs/>
                <w:sz w:val="24"/>
                <w:szCs w:val="24"/>
              </w:rPr>
              <w:t>no  solo  uno  ya  que  somos  seis  tecnicos  para  solo  un  Juez  (a),  ya  que  solo</w:t>
            </w:r>
            <w:r w:rsidR="00304FB6">
              <w:rPr>
                <w:rFonts w:ascii="Book Antiqua" w:hAnsi="Book Antiqua" w:cs="Arial"/>
                <w:i/>
                <w:iCs/>
                <w:sz w:val="24"/>
                <w:szCs w:val="24"/>
              </w:rPr>
              <w:t xml:space="preserve"> </w:t>
            </w:r>
            <w:r w:rsidRPr="00947046">
              <w:rPr>
                <w:rFonts w:ascii="Book Antiqua" w:hAnsi="Book Antiqua" w:cs="Arial"/>
                <w:i/>
                <w:iCs/>
                <w:sz w:val="24"/>
                <w:szCs w:val="24"/>
              </w:rPr>
              <w:t xml:space="preserve">tenemos otro juez compartido con el Juzgado Contravencional de Golfito por dos meses y en ese tiempo la Jueza que esta le corresponde toda la </w:t>
            </w:r>
            <w:r w:rsidR="00920CCF" w:rsidRPr="00947046">
              <w:rPr>
                <w:rFonts w:ascii="Book Antiqua" w:hAnsi="Book Antiqua" w:cs="Arial"/>
                <w:i/>
                <w:iCs/>
                <w:sz w:val="24"/>
                <w:szCs w:val="24"/>
              </w:rPr>
              <w:t>responsabilidad</w:t>
            </w:r>
            <w:r w:rsidRPr="00947046">
              <w:rPr>
                <w:rFonts w:ascii="Book Antiqua" w:hAnsi="Book Antiqua" w:cs="Arial"/>
                <w:i/>
                <w:iCs/>
                <w:sz w:val="24"/>
                <w:szCs w:val="24"/>
              </w:rPr>
              <w:t xml:space="preserve"> firmar, dictar sentencias, hacer audiencias a regaña dientes le prestan un </w:t>
            </w:r>
            <w:r w:rsidR="00920CCF" w:rsidRPr="00947046">
              <w:rPr>
                <w:rFonts w:ascii="Book Antiqua" w:hAnsi="Book Antiqua" w:cs="Arial"/>
                <w:i/>
                <w:iCs/>
                <w:sz w:val="24"/>
                <w:szCs w:val="24"/>
              </w:rPr>
              <w:t>súper</w:t>
            </w:r>
            <w:r w:rsidRPr="00947046">
              <w:rPr>
                <w:rFonts w:ascii="Book Antiqua" w:hAnsi="Book Antiqua" w:cs="Arial"/>
                <w:i/>
                <w:iCs/>
                <w:sz w:val="24"/>
                <w:szCs w:val="24"/>
              </w:rPr>
              <w:t xml:space="preserve"> numerario en algún momento porque están colaborando en otro despacho donde hay varios jueces en ese despacho . Por lo que considero injusto lo que pretenden hacer con este  despacho  que en vez  de  buscarnos  soluciones  nos quieran</w:t>
            </w:r>
            <w:r w:rsidR="00304FB6">
              <w:rPr>
                <w:rFonts w:ascii="Book Antiqua" w:hAnsi="Book Antiqua" w:cs="Arial"/>
                <w:i/>
                <w:iCs/>
                <w:sz w:val="24"/>
                <w:szCs w:val="24"/>
              </w:rPr>
              <w:t xml:space="preserve"> </w:t>
            </w:r>
            <w:r w:rsidRPr="00947046">
              <w:rPr>
                <w:rFonts w:ascii="Book Antiqua" w:hAnsi="Book Antiqua" w:cs="Arial"/>
                <w:i/>
                <w:iCs/>
                <w:sz w:val="24"/>
                <w:szCs w:val="24"/>
              </w:rPr>
              <w:t>implementar  algo  que  considero  injusto  solo  para  una  persona  y  para  la</w:t>
            </w:r>
            <w:r w:rsidR="00304FB6">
              <w:rPr>
                <w:rFonts w:ascii="Book Antiqua" w:hAnsi="Book Antiqua" w:cs="Arial"/>
                <w:i/>
                <w:iCs/>
                <w:sz w:val="24"/>
                <w:szCs w:val="24"/>
              </w:rPr>
              <w:t xml:space="preserve"> </w:t>
            </w:r>
            <w:r w:rsidRPr="00947046">
              <w:rPr>
                <w:rFonts w:ascii="Book Antiqua" w:hAnsi="Book Antiqua" w:cs="Arial"/>
                <w:i/>
                <w:iCs/>
                <w:sz w:val="24"/>
                <w:szCs w:val="24"/>
              </w:rPr>
              <w:t>compañera de Servicios Generales , cual debe llegar hacer la limpieza  del despacho ya que no contamos con personal de limpieza ,  armar correspondencia,</w:t>
            </w:r>
            <w:r w:rsidR="00304FB6">
              <w:rPr>
                <w:rFonts w:ascii="Book Antiqua" w:hAnsi="Book Antiqua" w:cs="Arial"/>
                <w:i/>
                <w:iCs/>
                <w:sz w:val="24"/>
                <w:szCs w:val="24"/>
              </w:rPr>
              <w:t xml:space="preserve"> </w:t>
            </w:r>
            <w:r w:rsidRPr="00947046">
              <w:rPr>
                <w:rFonts w:ascii="Book Antiqua" w:hAnsi="Book Antiqua" w:cs="Arial"/>
                <w:i/>
                <w:iCs/>
                <w:sz w:val="24"/>
                <w:szCs w:val="24"/>
              </w:rPr>
              <w:t xml:space="preserve">salir a sacar fotocopias </w:t>
            </w:r>
            <w:r w:rsidR="00920CCF" w:rsidRPr="00947046">
              <w:rPr>
                <w:rFonts w:ascii="Book Antiqua" w:hAnsi="Book Antiqua" w:cs="Arial"/>
                <w:i/>
                <w:iCs/>
                <w:sz w:val="24"/>
                <w:szCs w:val="24"/>
              </w:rPr>
              <w:t>etc.</w:t>
            </w:r>
            <w:r w:rsidRPr="00947046">
              <w:rPr>
                <w:rFonts w:ascii="Book Antiqua" w:hAnsi="Book Antiqua" w:cs="Arial"/>
                <w:i/>
                <w:iCs/>
                <w:sz w:val="24"/>
                <w:szCs w:val="24"/>
              </w:rPr>
              <w:t>, entre otras funciones que hace"</w:t>
            </w:r>
            <w:r w:rsidR="002533BD">
              <w:rPr>
                <w:rFonts w:ascii="Book Antiqua" w:hAnsi="Book Antiqua" w:cs="Arial"/>
                <w:i/>
                <w:iCs/>
                <w:sz w:val="24"/>
                <w:szCs w:val="24"/>
              </w:rPr>
              <w:t>.</w:t>
            </w: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635C2F3" w14:textId="308FE2D9" w:rsidR="00095870" w:rsidRDefault="00304FB6"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servidora Cajina Solís y se indica que</w:t>
            </w:r>
            <w:r w:rsidR="0076428E">
              <w:rPr>
                <w:rFonts w:ascii="Book Antiqua" w:hAnsi="Book Antiqua" w:cs="Arial"/>
                <w:sz w:val="24"/>
                <w:szCs w:val="24"/>
              </w:rPr>
              <w:t xml:space="preserve"> las respuestas</w:t>
            </w:r>
            <w:r w:rsidR="00633522">
              <w:rPr>
                <w:rFonts w:ascii="Book Antiqua" w:hAnsi="Book Antiqua" w:cs="Arial"/>
                <w:sz w:val="24"/>
                <w:szCs w:val="24"/>
              </w:rPr>
              <w:t xml:space="preserve"> a las consultas se aclaran con los</w:t>
            </w:r>
            <w:r w:rsidR="00E74533">
              <w:rPr>
                <w:rFonts w:ascii="Book Antiqua" w:hAnsi="Book Antiqua" w:cs="Arial"/>
                <w:sz w:val="24"/>
                <w:szCs w:val="24"/>
              </w:rPr>
              <w:t xml:space="preserve"> apartados</w:t>
            </w:r>
            <w:r w:rsidR="00F84FDD">
              <w:rPr>
                <w:rFonts w:ascii="Book Antiqua" w:hAnsi="Book Antiqua" w:cs="Arial"/>
                <w:sz w:val="24"/>
                <w:szCs w:val="24"/>
              </w:rPr>
              <w:t xml:space="preserve"> 8.1, </w:t>
            </w:r>
            <w:r w:rsidR="000C4199">
              <w:rPr>
                <w:rFonts w:ascii="Book Antiqua" w:hAnsi="Book Antiqua" w:cs="Arial"/>
                <w:sz w:val="24"/>
                <w:szCs w:val="24"/>
              </w:rPr>
              <w:t xml:space="preserve">8.2 y 8.3 </w:t>
            </w:r>
            <w:r w:rsidR="00DB3D57">
              <w:rPr>
                <w:rFonts w:ascii="Book Antiqua" w:hAnsi="Book Antiqua" w:cs="Arial"/>
                <w:sz w:val="24"/>
                <w:szCs w:val="24"/>
              </w:rPr>
              <w:t>de observaciones</w:t>
            </w:r>
            <w:r w:rsidR="00C8366E">
              <w:rPr>
                <w:rFonts w:ascii="Book Antiqua" w:hAnsi="Book Antiqua" w:cs="Arial"/>
                <w:sz w:val="24"/>
                <w:szCs w:val="24"/>
              </w:rPr>
              <w:t xml:space="preserve">, en donde </w:t>
            </w:r>
            <w:r w:rsidR="00230511">
              <w:rPr>
                <w:rFonts w:ascii="Book Antiqua" w:hAnsi="Book Antiqua" w:cs="Arial"/>
                <w:sz w:val="24"/>
                <w:szCs w:val="24"/>
              </w:rPr>
              <w:t>existirán roles secundarios de soporte a la atención de público.</w:t>
            </w:r>
          </w:p>
        </w:tc>
      </w:tr>
      <w:tr w:rsidR="00D7134C" w:rsidRPr="00CA73B2" w14:paraId="2D12FA5A"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53734BD" w14:textId="77777777" w:rsidR="00D7134C" w:rsidRDefault="00D7134C" w:rsidP="0072669B">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1D4CF9AC" w14:textId="2CCA614C" w:rsidR="00D7134C" w:rsidRDefault="00D7134C" w:rsidP="0072669B">
            <w:pPr>
              <w:spacing w:after="0" w:line="240" w:lineRule="auto"/>
              <w:jc w:val="center"/>
              <w:rPr>
                <w:rFonts w:ascii="Book Antiqua" w:hAnsi="Book Antiqua" w:cs="Arial"/>
                <w:sz w:val="24"/>
                <w:szCs w:val="24"/>
              </w:rPr>
            </w:pPr>
            <w:r>
              <w:rPr>
                <w:rFonts w:ascii="Book Antiqua" w:hAnsi="Book Antiqua" w:cs="Arial"/>
                <w:sz w:val="24"/>
                <w:szCs w:val="24"/>
              </w:rPr>
              <w:t xml:space="preserve">Observaciones </w:t>
            </w:r>
            <w:r w:rsidR="00397501">
              <w:rPr>
                <w:rFonts w:ascii="Book Antiqua" w:hAnsi="Book Antiqua" w:cs="Arial"/>
                <w:sz w:val="24"/>
                <w:szCs w:val="24"/>
              </w:rPr>
              <w:t>Ledy Miranda Matarrita Técnica Judicial 1</w:t>
            </w:r>
          </w:p>
        </w:tc>
      </w:tr>
      <w:tr w:rsidR="00095870" w:rsidRPr="00CA73B2" w14:paraId="44D0C7CA"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42E3F9F" w14:textId="3B082E43" w:rsidR="00095870" w:rsidRDefault="001E789F"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8.6</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894DEA2" w14:textId="2F1FAA2B" w:rsidR="003A2419" w:rsidRPr="003A2419" w:rsidRDefault="009A4C13" w:rsidP="003A2419">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3A2419" w:rsidRPr="003A2419">
              <w:rPr>
                <w:rFonts w:ascii="Book Antiqua" w:hAnsi="Book Antiqua" w:cs="Arial"/>
                <w:i/>
                <w:iCs/>
                <w:sz w:val="24"/>
                <w:szCs w:val="24"/>
              </w:rPr>
              <w:t>Por este medio, doy mi humilde opinión en los cambios prontos a implementar y</w:t>
            </w:r>
            <w:r>
              <w:rPr>
                <w:rFonts w:ascii="Book Antiqua" w:hAnsi="Book Antiqua" w:cs="Arial"/>
                <w:i/>
                <w:iCs/>
                <w:sz w:val="24"/>
                <w:szCs w:val="24"/>
              </w:rPr>
              <w:t xml:space="preserve"> </w:t>
            </w:r>
            <w:r w:rsidR="00920CCF" w:rsidRPr="003A2419">
              <w:rPr>
                <w:rFonts w:ascii="Book Antiqua" w:hAnsi="Book Antiqua" w:cs="Arial"/>
                <w:i/>
                <w:iCs/>
                <w:sz w:val="24"/>
                <w:szCs w:val="24"/>
              </w:rPr>
              <w:t>que,</w:t>
            </w:r>
            <w:r w:rsidR="003A2419" w:rsidRPr="003A2419">
              <w:rPr>
                <w:rFonts w:ascii="Book Antiqua" w:hAnsi="Book Antiqua" w:cs="Arial"/>
                <w:i/>
                <w:iCs/>
                <w:sz w:val="24"/>
                <w:szCs w:val="24"/>
              </w:rPr>
              <w:t xml:space="preserve"> en mi punto de vista personal, no son convenientes de implementar en este despacho y que considero </w:t>
            </w:r>
            <w:r w:rsidR="00920CCF" w:rsidRPr="003A2419">
              <w:rPr>
                <w:rFonts w:ascii="Book Antiqua" w:hAnsi="Book Antiqua" w:cs="Arial"/>
                <w:i/>
                <w:iCs/>
                <w:sz w:val="24"/>
                <w:szCs w:val="24"/>
              </w:rPr>
              <w:t>que,</w:t>
            </w:r>
            <w:r w:rsidR="003A2419" w:rsidRPr="003A2419">
              <w:rPr>
                <w:rFonts w:ascii="Book Antiqua" w:hAnsi="Book Antiqua" w:cs="Arial"/>
                <w:i/>
                <w:iCs/>
                <w:sz w:val="24"/>
                <w:szCs w:val="24"/>
              </w:rPr>
              <w:t xml:space="preserve"> de una u otra forma, afectan grandemente a todo el </w:t>
            </w:r>
            <w:r w:rsidR="00920CCF" w:rsidRPr="003A2419">
              <w:rPr>
                <w:rFonts w:ascii="Book Antiqua" w:hAnsi="Book Antiqua" w:cs="Arial"/>
                <w:i/>
                <w:iCs/>
                <w:sz w:val="24"/>
                <w:szCs w:val="24"/>
              </w:rPr>
              <w:t>personal.</w:t>
            </w:r>
            <w:r w:rsidR="00920CCF">
              <w:rPr>
                <w:rFonts w:ascii="Book Antiqua" w:hAnsi="Book Antiqua" w:cs="Arial"/>
                <w:i/>
                <w:iCs/>
                <w:sz w:val="24"/>
                <w:szCs w:val="24"/>
              </w:rPr>
              <w:t xml:space="preserve"> -</w:t>
            </w:r>
          </w:p>
          <w:p w14:paraId="24DDFB6D" w14:textId="6137FE83"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1.- Puesto de servicios generales: Si bien es cierto que la compañera tiene el</w:t>
            </w:r>
            <w:r w:rsidR="005C79A4">
              <w:rPr>
                <w:rFonts w:ascii="Book Antiqua" w:hAnsi="Book Antiqua" w:cs="Arial"/>
                <w:i/>
                <w:iCs/>
                <w:sz w:val="24"/>
                <w:szCs w:val="24"/>
              </w:rPr>
              <w:t xml:space="preserve"> </w:t>
            </w:r>
            <w:r w:rsidRPr="003A2419">
              <w:rPr>
                <w:rFonts w:ascii="Book Antiqua" w:hAnsi="Book Antiqua" w:cs="Arial"/>
                <w:i/>
                <w:iCs/>
                <w:sz w:val="24"/>
                <w:szCs w:val="24"/>
              </w:rPr>
              <w:t xml:space="preserve">recargo de </w:t>
            </w:r>
            <w:r w:rsidR="00920CCF" w:rsidRPr="003A2419">
              <w:rPr>
                <w:rFonts w:ascii="Book Antiqua" w:hAnsi="Book Antiqua" w:cs="Arial"/>
                <w:i/>
                <w:iCs/>
                <w:sz w:val="24"/>
                <w:szCs w:val="24"/>
              </w:rPr>
              <w:t>trámite</w:t>
            </w:r>
            <w:r w:rsidRPr="003A2419">
              <w:rPr>
                <w:rFonts w:ascii="Book Antiqua" w:hAnsi="Book Antiqua" w:cs="Arial"/>
                <w:i/>
                <w:iCs/>
                <w:sz w:val="24"/>
                <w:szCs w:val="24"/>
              </w:rPr>
              <w:t xml:space="preserve"> de </w:t>
            </w:r>
            <w:r w:rsidR="00920CCF" w:rsidRPr="003A2419">
              <w:rPr>
                <w:rFonts w:ascii="Book Antiqua" w:hAnsi="Book Antiqua" w:cs="Arial"/>
                <w:i/>
                <w:iCs/>
                <w:sz w:val="24"/>
                <w:szCs w:val="24"/>
              </w:rPr>
              <w:t>expedientes. -</w:t>
            </w:r>
            <w:r w:rsidRPr="003A2419">
              <w:rPr>
                <w:rFonts w:ascii="Book Antiqua" w:hAnsi="Book Antiqua" w:cs="Arial"/>
                <w:i/>
                <w:iCs/>
                <w:sz w:val="24"/>
                <w:szCs w:val="24"/>
              </w:rPr>
              <w:t xml:space="preserve"> Lo que no se </w:t>
            </w:r>
            <w:r w:rsidR="00920CCF" w:rsidRPr="003A2419">
              <w:rPr>
                <w:rFonts w:ascii="Book Antiqua" w:hAnsi="Book Antiqua" w:cs="Arial"/>
                <w:i/>
                <w:iCs/>
                <w:sz w:val="24"/>
                <w:szCs w:val="24"/>
              </w:rPr>
              <w:t>está</w:t>
            </w:r>
            <w:r w:rsidRPr="003A2419">
              <w:rPr>
                <w:rFonts w:ascii="Book Antiqua" w:hAnsi="Book Antiqua" w:cs="Arial"/>
                <w:i/>
                <w:iCs/>
                <w:sz w:val="24"/>
                <w:szCs w:val="24"/>
              </w:rPr>
              <w:t xml:space="preserve"> tomando en cuenta, </w:t>
            </w:r>
            <w:r w:rsidR="00920CCF" w:rsidRPr="003A2419">
              <w:rPr>
                <w:rFonts w:ascii="Book Antiqua" w:hAnsi="Book Antiqua" w:cs="Arial"/>
                <w:i/>
                <w:iCs/>
                <w:sz w:val="24"/>
                <w:szCs w:val="24"/>
              </w:rPr>
              <w:t>que,</w:t>
            </w:r>
            <w:r w:rsidRPr="003A2419">
              <w:rPr>
                <w:rFonts w:ascii="Book Antiqua" w:hAnsi="Book Antiqua" w:cs="Arial"/>
                <w:i/>
                <w:iCs/>
                <w:sz w:val="24"/>
                <w:szCs w:val="24"/>
              </w:rPr>
              <w:t xml:space="preserve"> al poner a la </w:t>
            </w:r>
            <w:r w:rsidRPr="003A2419">
              <w:rPr>
                <w:rFonts w:ascii="Book Antiqua" w:hAnsi="Book Antiqua" w:cs="Arial"/>
                <w:i/>
                <w:iCs/>
                <w:sz w:val="24"/>
                <w:szCs w:val="24"/>
              </w:rPr>
              <w:lastRenderedPageBreak/>
              <w:t xml:space="preserve">compañera en la atención al público, no se están tomando en cuenta las otras funciones que ella desempeña, como la limpieza, sacar copias, encargada de la bodega, porque aún nosotros tenemos expedientes físicos. Ahora bien, en el momento que ella este con el público, quien o quienes irán a sacar copias, dejar el correo, entrega de documentos a </w:t>
            </w:r>
            <w:r w:rsidR="00920CCF" w:rsidRPr="003A2419">
              <w:rPr>
                <w:rFonts w:ascii="Book Antiqua" w:hAnsi="Book Antiqua" w:cs="Arial"/>
                <w:i/>
                <w:iCs/>
                <w:sz w:val="24"/>
                <w:szCs w:val="24"/>
              </w:rPr>
              <w:t>diferentes despachos</w:t>
            </w:r>
            <w:r w:rsidRPr="003A2419">
              <w:rPr>
                <w:rFonts w:ascii="Book Antiqua" w:hAnsi="Book Antiqua" w:cs="Arial"/>
                <w:i/>
                <w:iCs/>
                <w:sz w:val="24"/>
                <w:szCs w:val="24"/>
              </w:rPr>
              <w:t xml:space="preserve">, ir a bodega a traer expedientes que se </w:t>
            </w:r>
            <w:r w:rsidR="00920CCF" w:rsidRPr="003A2419">
              <w:rPr>
                <w:rFonts w:ascii="Book Antiqua" w:hAnsi="Book Antiqua" w:cs="Arial"/>
                <w:i/>
                <w:iCs/>
                <w:sz w:val="24"/>
                <w:szCs w:val="24"/>
              </w:rPr>
              <w:t>ocupan para</w:t>
            </w:r>
            <w:r w:rsidRPr="003A2419">
              <w:rPr>
                <w:rFonts w:ascii="Book Antiqua" w:hAnsi="Book Antiqua" w:cs="Arial"/>
                <w:i/>
                <w:iCs/>
                <w:sz w:val="24"/>
                <w:szCs w:val="24"/>
              </w:rPr>
              <w:t xml:space="preserve"> el trámite y que en su momento se sacaron </w:t>
            </w:r>
            <w:r w:rsidR="00920CCF" w:rsidRPr="003A2419">
              <w:rPr>
                <w:rFonts w:ascii="Book Antiqua" w:hAnsi="Book Antiqua" w:cs="Arial"/>
                <w:i/>
                <w:iCs/>
                <w:sz w:val="24"/>
                <w:szCs w:val="24"/>
              </w:rPr>
              <w:t>abandonados. -</w:t>
            </w:r>
          </w:p>
          <w:p w14:paraId="614277C4" w14:textId="587731B6" w:rsidR="003A2419" w:rsidRPr="003A2419" w:rsidRDefault="00920CCF"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2.</w:t>
            </w:r>
            <w:r w:rsidR="003A2419" w:rsidRPr="003A2419">
              <w:rPr>
                <w:rFonts w:ascii="Book Antiqua" w:hAnsi="Book Antiqua" w:cs="Arial"/>
                <w:i/>
                <w:iCs/>
                <w:sz w:val="24"/>
                <w:szCs w:val="24"/>
              </w:rPr>
              <w:t xml:space="preserve">- Ahora bien, en cuanto a la atención al público, no se </w:t>
            </w:r>
            <w:r w:rsidRPr="003A2419">
              <w:rPr>
                <w:rFonts w:ascii="Book Antiqua" w:hAnsi="Book Antiqua" w:cs="Arial"/>
                <w:i/>
                <w:iCs/>
                <w:sz w:val="24"/>
                <w:szCs w:val="24"/>
              </w:rPr>
              <w:t>está</w:t>
            </w:r>
            <w:r w:rsidR="003A2419" w:rsidRPr="003A2419">
              <w:rPr>
                <w:rFonts w:ascii="Book Antiqua" w:hAnsi="Book Antiqua" w:cs="Arial"/>
                <w:i/>
                <w:iCs/>
                <w:sz w:val="24"/>
                <w:szCs w:val="24"/>
              </w:rPr>
              <w:t xml:space="preserve"> tomando en cuenta</w:t>
            </w:r>
            <w:r w:rsidR="00367818">
              <w:rPr>
                <w:rFonts w:ascii="Book Antiqua" w:hAnsi="Book Antiqua" w:cs="Arial"/>
                <w:i/>
                <w:iCs/>
                <w:sz w:val="24"/>
                <w:szCs w:val="24"/>
              </w:rPr>
              <w:t xml:space="preserve"> </w:t>
            </w:r>
            <w:r w:rsidR="003A2419" w:rsidRPr="003A2419">
              <w:rPr>
                <w:rFonts w:ascii="Book Antiqua" w:hAnsi="Book Antiqua" w:cs="Arial"/>
                <w:i/>
                <w:iCs/>
                <w:sz w:val="24"/>
                <w:szCs w:val="24"/>
              </w:rPr>
              <w:t xml:space="preserve">la cantidad de usuarios que llegan a este </w:t>
            </w:r>
            <w:r w:rsidRPr="003A2419">
              <w:rPr>
                <w:rFonts w:ascii="Book Antiqua" w:hAnsi="Book Antiqua" w:cs="Arial"/>
                <w:i/>
                <w:iCs/>
                <w:sz w:val="24"/>
                <w:szCs w:val="24"/>
              </w:rPr>
              <w:t>despacho,</w:t>
            </w:r>
            <w:r w:rsidR="003A2419" w:rsidRPr="003A2419">
              <w:rPr>
                <w:rFonts w:ascii="Book Antiqua" w:hAnsi="Book Antiqua" w:cs="Arial"/>
                <w:i/>
                <w:iCs/>
                <w:sz w:val="24"/>
                <w:szCs w:val="24"/>
              </w:rPr>
              <w:t xml:space="preserve"> no podemos toman en cuenta lo de la pandemia, que por esta situación </w:t>
            </w:r>
            <w:r w:rsidRPr="003A2419">
              <w:rPr>
                <w:rFonts w:ascii="Book Antiqua" w:hAnsi="Book Antiqua" w:cs="Arial"/>
                <w:i/>
                <w:iCs/>
                <w:sz w:val="24"/>
                <w:szCs w:val="24"/>
              </w:rPr>
              <w:t>no está</w:t>
            </w:r>
            <w:r w:rsidR="003A2419" w:rsidRPr="003A2419">
              <w:rPr>
                <w:rFonts w:ascii="Book Antiqua" w:hAnsi="Book Antiqua" w:cs="Arial"/>
                <w:i/>
                <w:iCs/>
                <w:sz w:val="24"/>
                <w:szCs w:val="24"/>
              </w:rPr>
              <w:t xml:space="preserve"> llegando el </w:t>
            </w:r>
            <w:r w:rsidRPr="003A2419">
              <w:rPr>
                <w:rFonts w:ascii="Book Antiqua" w:hAnsi="Book Antiqua" w:cs="Arial"/>
                <w:i/>
                <w:iCs/>
                <w:sz w:val="24"/>
                <w:szCs w:val="24"/>
              </w:rPr>
              <w:t>público</w:t>
            </w:r>
            <w:r w:rsidR="003A2419" w:rsidRPr="003A2419">
              <w:rPr>
                <w:rFonts w:ascii="Book Antiqua" w:hAnsi="Book Antiqua" w:cs="Arial"/>
                <w:i/>
                <w:iCs/>
                <w:sz w:val="24"/>
                <w:szCs w:val="24"/>
              </w:rPr>
              <w:t xml:space="preserve"> que normalmente llega al despacho. Pero en un día, y sin toman en cuenta los tiempos pico, donde llega </w:t>
            </w:r>
            <w:r w:rsidRPr="003A2419">
              <w:rPr>
                <w:rFonts w:ascii="Book Antiqua" w:hAnsi="Book Antiqua" w:cs="Arial"/>
                <w:i/>
                <w:iCs/>
                <w:sz w:val="24"/>
                <w:szCs w:val="24"/>
              </w:rPr>
              <w:t>más</w:t>
            </w:r>
            <w:r w:rsidR="003A2419" w:rsidRPr="003A2419">
              <w:rPr>
                <w:rFonts w:ascii="Book Antiqua" w:hAnsi="Book Antiqua" w:cs="Arial"/>
                <w:i/>
                <w:iCs/>
                <w:sz w:val="24"/>
                <w:szCs w:val="24"/>
              </w:rPr>
              <w:t xml:space="preserve"> gente de lo común. Por ejemplo, diciembre, enero, febrero y marzo inclusive.</w:t>
            </w:r>
          </w:p>
          <w:p w14:paraId="25A19C3D" w14:textId="2FB90F86"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 xml:space="preserve">En los meses donde no hay mayor demanda de trámites, por lo general, se atienden </w:t>
            </w:r>
            <w:r w:rsidR="00920CCF" w:rsidRPr="003A2419">
              <w:rPr>
                <w:rFonts w:ascii="Book Antiqua" w:hAnsi="Book Antiqua" w:cs="Arial"/>
                <w:i/>
                <w:iCs/>
                <w:sz w:val="24"/>
                <w:szCs w:val="24"/>
              </w:rPr>
              <w:t>más</w:t>
            </w:r>
            <w:r w:rsidRPr="003A2419">
              <w:rPr>
                <w:rFonts w:ascii="Book Antiqua" w:hAnsi="Book Antiqua" w:cs="Arial"/>
                <w:i/>
                <w:iCs/>
                <w:sz w:val="24"/>
                <w:szCs w:val="24"/>
              </w:rPr>
              <w:t xml:space="preserve"> de cien personas diarias o hasta doscientas personas o </w:t>
            </w:r>
            <w:r w:rsidR="00920CCF" w:rsidRPr="003A2419">
              <w:rPr>
                <w:rFonts w:ascii="Book Antiqua" w:hAnsi="Book Antiqua" w:cs="Arial"/>
                <w:i/>
                <w:iCs/>
                <w:sz w:val="24"/>
                <w:szCs w:val="24"/>
              </w:rPr>
              <w:t>más</w:t>
            </w:r>
            <w:r w:rsidRPr="003A2419">
              <w:rPr>
                <w:rFonts w:ascii="Book Antiqua" w:hAnsi="Book Antiqua" w:cs="Arial"/>
                <w:i/>
                <w:iCs/>
                <w:sz w:val="24"/>
                <w:szCs w:val="24"/>
              </w:rPr>
              <w:t xml:space="preserve">, que para una sola persona es incontrolable poder atender a tal cantidad de usuarias, </w:t>
            </w:r>
            <w:r w:rsidR="00920CCF" w:rsidRPr="003A2419">
              <w:rPr>
                <w:rFonts w:ascii="Book Antiqua" w:hAnsi="Book Antiqua" w:cs="Arial"/>
                <w:i/>
                <w:iCs/>
                <w:sz w:val="24"/>
                <w:szCs w:val="24"/>
              </w:rPr>
              <w:t>que,</w:t>
            </w:r>
            <w:r w:rsidRPr="003A2419">
              <w:rPr>
                <w:rFonts w:ascii="Book Antiqua" w:hAnsi="Book Antiqua" w:cs="Arial"/>
                <w:i/>
                <w:iCs/>
                <w:sz w:val="24"/>
                <w:szCs w:val="24"/>
              </w:rPr>
              <w:t xml:space="preserve"> por </w:t>
            </w:r>
            <w:r w:rsidR="00920CCF" w:rsidRPr="003A2419">
              <w:rPr>
                <w:rFonts w:ascii="Book Antiqua" w:hAnsi="Book Antiqua" w:cs="Arial"/>
                <w:i/>
                <w:iCs/>
                <w:sz w:val="24"/>
                <w:szCs w:val="24"/>
              </w:rPr>
              <w:t>la queja constante</w:t>
            </w:r>
            <w:r w:rsidRPr="003A2419">
              <w:rPr>
                <w:rFonts w:ascii="Book Antiqua" w:hAnsi="Book Antiqua" w:cs="Arial"/>
                <w:i/>
                <w:iCs/>
                <w:sz w:val="24"/>
                <w:szCs w:val="24"/>
              </w:rPr>
              <w:t xml:space="preserve"> en la Contraloría, por parte del despacho se </w:t>
            </w:r>
            <w:r w:rsidR="00920CCF" w:rsidRPr="003A2419">
              <w:rPr>
                <w:rFonts w:ascii="Book Antiqua" w:hAnsi="Book Antiqua" w:cs="Arial"/>
                <w:i/>
                <w:iCs/>
                <w:sz w:val="24"/>
                <w:szCs w:val="24"/>
              </w:rPr>
              <w:t>tomó</w:t>
            </w:r>
            <w:r w:rsidRPr="003A2419">
              <w:rPr>
                <w:rFonts w:ascii="Book Antiqua" w:hAnsi="Book Antiqua" w:cs="Arial"/>
                <w:i/>
                <w:iCs/>
                <w:sz w:val="24"/>
                <w:szCs w:val="24"/>
              </w:rPr>
              <w:t xml:space="preserve"> el acuerdo de hacer roles para que sean dos personas por día para la atención de usuarios y si fuera el caso que todo el personal colabore. Y que los que estás en sus puestos de trabajo vayan atendiendo los usuarios, que llegan a interponer, denuncias e indagatorias en </w:t>
            </w:r>
            <w:r w:rsidRPr="003A2419">
              <w:rPr>
                <w:rFonts w:ascii="Book Antiqua" w:hAnsi="Book Antiqua" w:cs="Arial"/>
                <w:i/>
                <w:iCs/>
                <w:sz w:val="24"/>
                <w:szCs w:val="24"/>
              </w:rPr>
              <w:lastRenderedPageBreak/>
              <w:t xml:space="preserve">materia de Contravenciones, demandas y contestaciones, procesos de rebajo o aumento al igual que en la demanda principal las contestaciones en estos, así como los apremios, esto en materia de Pensiones, e indagatoria en materia de Tránsito. Que esto para una sola persona, </w:t>
            </w:r>
            <w:r w:rsidR="00920CCF" w:rsidRPr="003A2419">
              <w:rPr>
                <w:rFonts w:ascii="Book Antiqua" w:hAnsi="Book Antiqua" w:cs="Arial"/>
                <w:i/>
                <w:iCs/>
                <w:sz w:val="24"/>
                <w:szCs w:val="24"/>
              </w:rPr>
              <w:t>jamás</w:t>
            </w:r>
            <w:r w:rsidRPr="003A2419">
              <w:rPr>
                <w:rFonts w:ascii="Book Antiqua" w:hAnsi="Book Antiqua" w:cs="Arial"/>
                <w:i/>
                <w:iCs/>
                <w:sz w:val="24"/>
                <w:szCs w:val="24"/>
              </w:rPr>
              <w:t xml:space="preserve"> lo podría realizar ella sola, si, estando todos y atendiendo todos a la vez, y </w:t>
            </w:r>
            <w:r w:rsidR="00920CCF" w:rsidRPr="003A2419">
              <w:rPr>
                <w:rFonts w:ascii="Book Antiqua" w:hAnsi="Book Antiqua" w:cs="Arial"/>
                <w:i/>
                <w:iCs/>
                <w:sz w:val="24"/>
                <w:szCs w:val="24"/>
              </w:rPr>
              <w:t>aun</w:t>
            </w:r>
            <w:r w:rsidRPr="003A2419">
              <w:rPr>
                <w:rFonts w:ascii="Book Antiqua" w:hAnsi="Book Antiqua" w:cs="Arial"/>
                <w:i/>
                <w:iCs/>
                <w:sz w:val="24"/>
                <w:szCs w:val="24"/>
              </w:rPr>
              <w:t xml:space="preserve"> así no se da abasto por </w:t>
            </w:r>
            <w:r w:rsidR="00920CCF" w:rsidRPr="003A2419">
              <w:rPr>
                <w:rFonts w:ascii="Book Antiqua" w:hAnsi="Book Antiqua" w:cs="Arial"/>
                <w:i/>
                <w:iCs/>
                <w:sz w:val="24"/>
                <w:szCs w:val="24"/>
              </w:rPr>
              <w:t>más</w:t>
            </w:r>
            <w:r w:rsidRPr="003A2419">
              <w:rPr>
                <w:rFonts w:ascii="Book Antiqua" w:hAnsi="Book Antiqua" w:cs="Arial"/>
                <w:i/>
                <w:iCs/>
                <w:sz w:val="24"/>
                <w:szCs w:val="24"/>
              </w:rPr>
              <w:t xml:space="preserve"> esfuerzo sobre humano que hagamos, no se da abasto, ahora imagine una sola persona en esto o que tenga que estar resolviendo apremios para llevar y otros que son para enviar, que las usuarias pretenden que en menos de diez minutos se pueda realizar dicho </w:t>
            </w:r>
            <w:r w:rsidR="00920CCF" w:rsidRPr="003A2419">
              <w:rPr>
                <w:rFonts w:ascii="Book Antiqua" w:hAnsi="Book Antiqua" w:cs="Arial"/>
                <w:i/>
                <w:iCs/>
                <w:sz w:val="24"/>
                <w:szCs w:val="24"/>
              </w:rPr>
              <w:t>trámite</w:t>
            </w:r>
            <w:r w:rsidRPr="003A2419">
              <w:rPr>
                <w:rFonts w:ascii="Book Antiqua" w:hAnsi="Book Antiqua" w:cs="Arial"/>
                <w:i/>
                <w:iCs/>
                <w:sz w:val="24"/>
                <w:szCs w:val="24"/>
              </w:rPr>
              <w:t>, ya que ellas no saben el teje y maneje de los sistemas y los errores que estos a veces no</w:t>
            </w:r>
            <w:r w:rsidR="002D1264">
              <w:rPr>
                <w:rFonts w:ascii="Book Antiqua" w:hAnsi="Book Antiqua" w:cs="Arial"/>
                <w:i/>
                <w:iCs/>
                <w:sz w:val="24"/>
                <w:szCs w:val="24"/>
              </w:rPr>
              <w:t xml:space="preserve"> </w:t>
            </w:r>
            <w:r w:rsidRPr="003A2419">
              <w:rPr>
                <w:rFonts w:ascii="Book Antiqua" w:hAnsi="Book Antiqua" w:cs="Arial"/>
                <w:i/>
                <w:iCs/>
                <w:sz w:val="24"/>
                <w:szCs w:val="24"/>
              </w:rPr>
              <w:t xml:space="preserve">funcionan. Ahora bien, en los meses done hay </w:t>
            </w:r>
            <w:r w:rsidR="00920CCF" w:rsidRPr="003A2419">
              <w:rPr>
                <w:rFonts w:ascii="Book Antiqua" w:hAnsi="Book Antiqua" w:cs="Arial"/>
                <w:i/>
                <w:iCs/>
                <w:sz w:val="24"/>
                <w:szCs w:val="24"/>
              </w:rPr>
              <w:t>más</w:t>
            </w:r>
            <w:r w:rsidRPr="003A2419">
              <w:rPr>
                <w:rFonts w:ascii="Book Antiqua" w:hAnsi="Book Antiqua" w:cs="Arial"/>
                <w:i/>
                <w:iCs/>
                <w:sz w:val="24"/>
                <w:szCs w:val="24"/>
              </w:rPr>
              <w:t xml:space="preserve"> afluencia de usuarios. </w:t>
            </w:r>
            <w:r w:rsidR="002D36C6" w:rsidRPr="003A2419">
              <w:rPr>
                <w:rFonts w:ascii="Book Antiqua" w:hAnsi="Book Antiqua" w:cs="Arial"/>
                <w:i/>
                <w:iCs/>
                <w:sz w:val="24"/>
                <w:szCs w:val="24"/>
              </w:rPr>
              <w:t>U</w:t>
            </w:r>
            <w:r w:rsidRPr="003A2419">
              <w:rPr>
                <w:rFonts w:ascii="Book Antiqua" w:hAnsi="Book Antiqua" w:cs="Arial"/>
                <w:i/>
                <w:iCs/>
                <w:sz w:val="24"/>
                <w:szCs w:val="24"/>
              </w:rPr>
              <w:t>n</w:t>
            </w:r>
            <w:r w:rsidR="002D36C6">
              <w:rPr>
                <w:rFonts w:ascii="Book Antiqua" w:hAnsi="Book Antiqua" w:cs="Arial"/>
                <w:i/>
                <w:iCs/>
                <w:sz w:val="24"/>
                <w:szCs w:val="24"/>
              </w:rPr>
              <w:t xml:space="preserve">a </w:t>
            </w:r>
            <w:r w:rsidRPr="003A2419">
              <w:rPr>
                <w:rFonts w:ascii="Book Antiqua" w:hAnsi="Book Antiqua" w:cs="Arial"/>
                <w:i/>
                <w:iCs/>
                <w:sz w:val="24"/>
                <w:szCs w:val="24"/>
              </w:rPr>
              <w:t xml:space="preserve">sola persona, no podría </w:t>
            </w:r>
            <w:r w:rsidR="00920CCF" w:rsidRPr="003A2419">
              <w:rPr>
                <w:rFonts w:ascii="Book Antiqua" w:hAnsi="Book Antiqua" w:cs="Arial"/>
                <w:i/>
                <w:iCs/>
                <w:sz w:val="24"/>
                <w:szCs w:val="24"/>
              </w:rPr>
              <w:t>para</w:t>
            </w:r>
            <w:r w:rsidRPr="003A2419">
              <w:rPr>
                <w:rFonts w:ascii="Book Antiqua" w:hAnsi="Book Antiqua" w:cs="Arial"/>
                <w:i/>
                <w:iCs/>
                <w:sz w:val="24"/>
                <w:szCs w:val="24"/>
              </w:rPr>
              <w:t xml:space="preserve"> poder atender, </w:t>
            </w:r>
            <w:r w:rsidR="00920CCF" w:rsidRPr="003A2419">
              <w:rPr>
                <w:rFonts w:ascii="Book Antiqua" w:hAnsi="Book Antiqua" w:cs="Arial"/>
                <w:i/>
                <w:iCs/>
                <w:sz w:val="24"/>
                <w:szCs w:val="24"/>
              </w:rPr>
              <w:t>máxime</w:t>
            </w:r>
            <w:r w:rsidRPr="003A2419">
              <w:rPr>
                <w:rFonts w:ascii="Book Antiqua" w:hAnsi="Book Antiqua" w:cs="Arial"/>
                <w:i/>
                <w:iCs/>
                <w:sz w:val="24"/>
                <w:szCs w:val="24"/>
              </w:rPr>
              <w:t xml:space="preserve"> que se pretende que esa persona, </w:t>
            </w:r>
            <w:r w:rsidR="00920CCF" w:rsidRPr="003A2419">
              <w:rPr>
                <w:rFonts w:ascii="Book Antiqua" w:hAnsi="Book Antiqua" w:cs="Arial"/>
                <w:i/>
                <w:iCs/>
                <w:sz w:val="24"/>
                <w:szCs w:val="24"/>
              </w:rPr>
              <w:t>aparte</w:t>
            </w:r>
            <w:r w:rsidRPr="003A2419">
              <w:rPr>
                <w:rFonts w:ascii="Book Antiqua" w:hAnsi="Book Antiqua" w:cs="Arial"/>
                <w:i/>
                <w:iCs/>
                <w:sz w:val="24"/>
                <w:szCs w:val="24"/>
              </w:rPr>
              <w:t xml:space="preserve"> de atender usuarios, y atender todo lo que ellos </w:t>
            </w:r>
            <w:r w:rsidR="00920CCF" w:rsidRPr="003A2419">
              <w:rPr>
                <w:rFonts w:ascii="Book Antiqua" w:hAnsi="Book Antiqua" w:cs="Arial"/>
                <w:i/>
                <w:iCs/>
                <w:sz w:val="24"/>
                <w:szCs w:val="24"/>
              </w:rPr>
              <w:t>soliciten. -</w:t>
            </w:r>
          </w:p>
          <w:p w14:paraId="750A1C77" w14:textId="6A093906"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 xml:space="preserve">3.- Nosotros como equipo hemos implementado </w:t>
            </w:r>
            <w:r w:rsidR="00920CCF" w:rsidRPr="003A2419">
              <w:rPr>
                <w:rFonts w:ascii="Book Antiqua" w:hAnsi="Book Antiqua" w:cs="Arial"/>
                <w:i/>
                <w:iCs/>
                <w:sz w:val="24"/>
                <w:szCs w:val="24"/>
              </w:rPr>
              <w:t>técnica interna</w:t>
            </w:r>
            <w:r w:rsidRPr="003A2419">
              <w:rPr>
                <w:rFonts w:ascii="Book Antiqua" w:hAnsi="Book Antiqua" w:cs="Arial"/>
                <w:i/>
                <w:iCs/>
                <w:sz w:val="24"/>
                <w:szCs w:val="24"/>
              </w:rPr>
              <w:t xml:space="preserve"> para poder salir</w:t>
            </w:r>
            <w:r w:rsidR="00AD77F2">
              <w:rPr>
                <w:rFonts w:ascii="Book Antiqua" w:hAnsi="Book Antiqua" w:cs="Arial"/>
                <w:i/>
                <w:iCs/>
                <w:sz w:val="24"/>
                <w:szCs w:val="24"/>
              </w:rPr>
              <w:t xml:space="preserve"> </w:t>
            </w:r>
            <w:r w:rsidRPr="003A2419">
              <w:rPr>
                <w:rFonts w:ascii="Book Antiqua" w:hAnsi="Book Antiqua" w:cs="Arial"/>
                <w:i/>
                <w:iCs/>
                <w:sz w:val="24"/>
                <w:szCs w:val="24"/>
              </w:rPr>
              <w:t xml:space="preserve">avante con nuestro trabajo y que sea equitativo y no se atrase mucho al usuario sino lo normal y que los sistemas no los permitan, además por la cantidad de usuarios que llegan, para que a una misma persona no sea tan tedioso estar en una misma </w:t>
            </w:r>
            <w:r w:rsidR="00920CCF" w:rsidRPr="003A2419">
              <w:rPr>
                <w:rFonts w:ascii="Book Antiqua" w:hAnsi="Book Antiqua" w:cs="Arial"/>
                <w:i/>
                <w:iCs/>
                <w:sz w:val="24"/>
                <w:szCs w:val="24"/>
              </w:rPr>
              <w:t>actividad,</w:t>
            </w:r>
            <w:r w:rsidRPr="003A2419">
              <w:rPr>
                <w:rFonts w:ascii="Book Antiqua" w:hAnsi="Book Antiqua" w:cs="Arial"/>
                <w:i/>
                <w:iCs/>
                <w:sz w:val="24"/>
                <w:szCs w:val="24"/>
              </w:rPr>
              <w:t xml:space="preserve"> que le lleve </w:t>
            </w:r>
            <w:r w:rsidR="00920CCF" w:rsidRPr="003A2419">
              <w:rPr>
                <w:rFonts w:ascii="Book Antiqua" w:hAnsi="Book Antiqua" w:cs="Arial"/>
                <w:i/>
                <w:iCs/>
                <w:sz w:val="24"/>
                <w:szCs w:val="24"/>
              </w:rPr>
              <w:t>a un</w:t>
            </w:r>
            <w:r w:rsidRPr="003A2419">
              <w:rPr>
                <w:rFonts w:ascii="Book Antiqua" w:hAnsi="Book Antiqua" w:cs="Arial"/>
                <w:i/>
                <w:iCs/>
                <w:sz w:val="24"/>
                <w:szCs w:val="24"/>
              </w:rPr>
              <w:t xml:space="preserve"> desgaste, físico, emocional</w:t>
            </w:r>
            <w:r w:rsidR="00AD77F2">
              <w:rPr>
                <w:rFonts w:ascii="Book Antiqua" w:hAnsi="Book Antiqua" w:cs="Arial"/>
                <w:i/>
                <w:iCs/>
                <w:sz w:val="24"/>
                <w:szCs w:val="24"/>
              </w:rPr>
              <w:t>.</w:t>
            </w:r>
          </w:p>
          <w:p w14:paraId="447A3FE3" w14:textId="01410798"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4.- Tengo entendido también que la compañera de Servicios Generales, debe</w:t>
            </w:r>
            <w:r w:rsidR="00AD77F2">
              <w:rPr>
                <w:rFonts w:ascii="Book Antiqua" w:hAnsi="Book Antiqua" w:cs="Arial"/>
                <w:i/>
                <w:iCs/>
                <w:sz w:val="24"/>
                <w:szCs w:val="24"/>
              </w:rPr>
              <w:t xml:space="preserve"> </w:t>
            </w:r>
            <w:r w:rsidRPr="003A2419">
              <w:rPr>
                <w:rFonts w:ascii="Book Antiqua" w:hAnsi="Book Antiqua" w:cs="Arial"/>
                <w:i/>
                <w:iCs/>
                <w:sz w:val="24"/>
                <w:szCs w:val="24"/>
              </w:rPr>
              <w:lastRenderedPageBreak/>
              <w:t xml:space="preserve">sacar copias, cuando son solicitadas de la Inspección, Contraloría, Fiscalía y otros despachos con carácter urgente, quien lo va </w:t>
            </w:r>
            <w:r w:rsidR="00920CCF" w:rsidRPr="003A2419">
              <w:rPr>
                <w:rFonts w:ascii="Book Antiqua" w:hAnsi="Book Antiqua" w:cs="Arial"/>
                <w:i/>
                <w:iCs/>
                <w:sz w:val="24"/>
                <w:szCs w:val="24"/>
              </w:rPr>
              <w:t>hacer. -</w:t>
            </w:r>
          </w:p>
          <w:p w14:paraId="20F1C37B" w14:textId="4AE57AF9"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 xml:space="preserve">5.- Ahora bien, se supone que va a ver otra persona </w:t>
            </w:r>
            <w:r w:rsidR="00920CCF" w:rsidRPr="003A2419">
              <w:rPr>
                <w:rFonts w:ascii="Book Antiqua" w:hAnsi="Book Antiqua" w:cs="Arial"/>
                <w:i/>
                <w:iCs/>
                <w:sz w:val="24"/>
                <w:szCs w:val="24"/>
              </w:rPr>
              <w:t>que</w:t>
            </w:r>
            <w:r w:rsidRPr="003A2419">
              <w:rPr>
                <w:rFonts w:ascii="Book Antiqua" w:hAnsi="Book Antiqua" w:cs="Arial"/>
                <w:i/>
                <w:iCs/>
                <w:sz w:val="24"/>
                <w:szCs w:val="24"/>
              </w:rPr>
              <w:t xml:space="preserve"> atiende en la tarde, para"</w:t>
            </w:r>
          </w:p>
          <w:p w14:paraId="3980CA95" w14:textId="5629342D" w:rsidR="001658A7"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 xml:space="preserve">"que la compañera de Servicios Generales, pueda realizar sus </w:t>
            </w:r>
            <w:r w:rsidR="00920CCF" w:rsidRPr="003A2419">
              <w:rPr>
                <w:rFonts w:ascii="Book Antiqua" w:hAnsi="Book Antiqua" w:cs="Arial"/>
                <w:i/>
                <w:iCs/>
                <w:sz w:val="24"/>
                <w:szCs w:val="24"/>
              </w:rPr>
              <w:t>labores,</w:t>
            </w:r>
            <w:r w:rsidRPr="003A2419">
              <w:rPr>
                <w:rFonts w:ascii="Book Antiqua" w:hAnsi="Book Antiqua" w:cs="Arial"/>
                <w:i/>
                <w:iCs/>
                <w:sz w:val="24"/>
                <w:szCs w:val="24"/>
              </w:rPr>
              <w:t xml:space="preserve"> no se </w:t>
            </w:r>
            <w:r w:rsidR="00920CCF" w:rsidRPr="003A2419">
              <w:rPr>
                <w:rFonts w:ascii="Book Antiqua" w:hAnsi="Book Antiqua" w:cs="Arial"/>
                <w:i/>
                <w:iCs/>
                <w:sz w:val="24"/>
                <w:szCs w:val="24"/>
              </w:rPr>
              <w:t>está</w:t>
            </w:r>
            <w:r w:rsidRPr="003A2419">
              <w:rPr>
                <w:rFonts w:ascii="Book Antiqua" w:hAnsi="Book Antiqua" w:cs="Arial"/>
                <w:i/>
                <w:iCs/>
                <w:sz w:val="24"/>
                <w:szCs w:val="24"/>
              </w:rPr>
              <w:t xml:space="preserve"> tomando en cuenta, que ya para esa hora la compañera de Servicios Generales, no tendría tiempo para poder realizar las labores de limpieza, hacer el corro e ir a dejar y distribuir los documentos a diferentes </w:t>
            </w:r>
            <w:r w:rsidR="00920CCF" w:rsidRPr="003A2419">
              <w:rPr>
                <w:rFonts w:ascii="Book Antiqua" w:hAnsi="Book Antiqua" w:cs="Arial"/>
                <w:i/>
                <w:iCs/>
                <w:sz w:val="24"/>
                <w:szCs w:val="24"/>
              </w:rPr>
              <w:t>oficinas.</w:t>
            </w:r>
            <w:r w:rsidRPr="003A2419">
              <w:rPr>
                <w:rFonts w:ascii="Book Antiqua" w:hAnsi="Book Antiqua" w:cs="Arial"/>
                <w:i/>
                <w:iCs/>
                <w:sz w:val="24"/>
                <w:szCs w:val="24"/>
              </w:rPr>
              <w:t xml:space="preserve"> Volviendo al tema de la persona que estaría a cargo de la atención al usuario en horas de la tarde, esta estaría en las mismas condiciones que la compañera de servicios generales, no va a tener apoyo, </w:t>
            </w:r>
            <w:r w:rsidR="00920CCF" w:rsidRPr="003A2419">
              <w:rPr>
                <w:rFonts w:ascii="Book Antiqua" w:hAnsi="Book Antiqua" w:cs="Arial"/>
                <w:i/>
                <w:iCs/>
                <w:sz w:val="24"/>
                <w:szCs w:val="24"/>
              </w:rPr>
              <w:t>porque</w:t>
            </w:r>
            <w:r w:rsidRPr="003A2419">
              <w:rPr>
                <w:rFonts w:ascii="Book Antiqua" w:hAnsi="Book Antiqua" w:cs="Arial"/>
                <w:i/>
                <w:iCs/>
                <w:sz w:val="24"/>
                <w:szCs w:val="24"/>
              </w:rPr>
              <w:t xml:space="preserve"> los demás estarán ocupados en sus tareas cotidianas, al igual no tendría tiempo ni para atender, ni mucho menos poder realizar las ordenes que se llevan, las indagatorias, contestaciones y todo lo que conlleve con la atención al público. No se están tomando en cuenta los meses pico, donde hay mucha afluencia de usuarios.</w:t>
            </w:r>
          </w:p>
          <w:p w14:paraId="34DA0828" w14:textId="729BA48A"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 xml:space="preserve">6.- Otro punto </w:t>
            </w:r>
            <w:r w:rsidR="00920CCF" w:rsidRPr="003A2419">
              <w:rPr>
                <w:rFonts w:ascii="Book Antiqua" w:hAnsi="Book Antiqua" w:cs="Arial"/>
                <w:i/>
                <w:iCs/>
                <w:sz w:val="24"/>
                <w:szCs w:val="24"/>
              </w:rPr>
              <w:t>importante,</w:t>
            </w:r>
            <w:r w:rsidRPr="003A2419">
              <w:rPr>
                <w:rFonts w:ascii="Book Antiqua" w:hAnsi="Book Antiqua" w:cs="Arial"/>
                <w:i/>
                <w:iCs/>
                <w:sz w:val="24"/>
                <w:szCs w:val="24"/>
              </w:rPr>
              <w:t xml:space="preserve"> es que no se están tomando en cuenta las condiciones</w:t>
            </w:r>
            <w:r w:rsidR="001658A7">
              <w:rPr>
                <w:rFonts w:ascii="Book Antiqua" w:hAnsi="Book Antiqua" w:cs="Arial"/>
                <w:i/>
                <w:iCs/>
                <w:sz w:val="24"/>
                <w:szCs w:val="24"/>
              </w:rPr>
              <w:t xml:space="preserve"> </w:t>
            </w:r>
            <w:r w:rsidR="00920CCF" w:rsidRPr="003A2419">
              <w:rPr>
                <w:rFonts w:ascii="Book Antiqua" w:hAnsi="Book Antiqua" w:cs="Arial"/>
                <w:i/>
                <w:iCs/>
                <w:sz w:val="24"/>
                <w:szCs w:val="24"/>
              </w:rPr>
              <w:t>médicas</w:t>
            </w:r>
            <w:r w:rsidRPr="003A2419">
              <w:rPr>
                <w:rFonts w:ascii="Book Antiqua" w:hAnsi="Book Antiqua" w:cs="Arial"/>
                <w:i/>
                <w:iCs/>
                <w:sz w:val="24"/>
                <w:szCs w:val="24"/>
              </w:rPr>
              <w:t xml:space="preserve"> de algunos de nosotros, que contamos con Dictámenes Médicos, que por la misma cotidianidad del trabajo nos hemos enfermado y en los Dictámenes se dan las </w:t>
            </w:r>
            <w:r w:rsidR="00920CCF" w:rsidRPr="003A2419">
              <w:rPr>
                <w:rFonts w:ascii="Book Antiqua" w:hAnsi="Book Antiqua" w:cs="Arial"/>
                <w:i/>
                <w:iCs/>
                <w:sz w:val="24"/>
                <w:szCs w:val="24"/>
              </w:rPr>
              <w:t>recomendaciones. -</w:t>
            </w:r>
          </w:p>
          <w:p w14:paraId="284A7A28" w14:textId="62BDA898" w:rsidR="003A2419" w:rsidRPr="003A2419" w:rsidRDefault="003A2419" w:rsidP="003A2419">
            <w:pPr>
              <w:widowControl w:val="0"/>
              <w:autoSpaceDE w:val="0"/>
              <w:autoSpaceDN w:val="0"/>
              <w:adjustRightInd w:val="0"/>
              <w:spacing w:after="0" w:line="240" w:lineRule="auto"/>
              <w:jc w:val="both"/>
              <w:rPr>
                <w:rFonts w:ascii="Book Antiqua" w:hAnsi="Book Antiqua" w:cs="Arial"/>
                <w:i/>
                <w:iCs/>
                <w:sz w:val="24"/>
                <w:szCs w:val="24"/>
              </w:rPr>
            </w:pPr>
            <w:r w:rsidRPr="003A2419">
              <w:rPr>
                <w:rFonts w:ascii="Book Antiqua" w:hAnsi="Book Antiqua" w:cs="Arial"/>
                <w:i/>
                <w:iCs/>
                <w:sz w:val="24"/>
                <w:szCs w:val="24"/>
              </w:rPr>
              <w:t xml:space="preserve">Nota: </w:t>
            </w:r>
            <w:r w:rsidR="00920CCF" w:rsidRPr="003A2419">
              <w:rPr>
                <w:rFonts w:ascii="Book Antiqua" w:hAnsi="Book Antiqua" w:cs="Arial"/>
                <w:i/>
                <w:iCs/>
                <w:sz w:val="24"/>
                <w:szCs w:val="24"/>
              </w:rPr>
              <w:t>aclaro que no</w:t>
            </w:r>
            <w:r w:rsidRPr="003A2419">
              <w:rPr>
                <w:rFonts w:ascii="Book Antiqua" w:hAnsi="Book Antiqua" w:cs="Arial"/>
                <w:i/>
                <w:iCs/>
                <w:sz w:val="24"/>
                <w:szCs w:val="24"/>
              </w:rPr>
              <w:t xml:space="preserve"> </w:t>
            </w:r>
            <w:r w:rsidR="00920CCF" w:rsidRPr="003A2419">
              <w:rPr>
                <w:rFonts w:ascii="Book Antiqua" w:hAnsi="Book Antiqua" w:cs="Arial"/>
                <w:i/>
                <w:iCs/>
                <w:sz w:val="24"/>
                <w:szCs w:val="24"/>
              </w:rPr>
              <w:t>es que no</w:t>
            </w:r>
            <w:r w:rsidRPr="003A2419">
              <w:rPr>
                <w:rFonts w:ascii="Book Antiqua" w:hAnsi="Book Antiqua" w:cs="Arial"/>
                <w:i/>
                <w:iCs/>
                <w:sz w:val="24"/>
                <w:szCs w:val="24"/>
              </w:rPr>
              <w:t xml:space="preserve"> </w:t>
            </w:r>
            <w:r w:rsidR="00920CCF" w:rsidRPr="003A2419">
              <w:rPr>
                <w:rFonts w:ascii="Book Antiqua" w:hAnsi="Book Antiqua" w:cs="Arial"/>
                <w:i/>
                <w:iCs/>
                <w:sz w:val="24"/>
                <w:szCs w:val="24"/>
              </w:rPr>
              <w:t>esté en</w:t>
            </w:r>
            <w:r w:rsidRPr="003A2419">
              <w:rPr>
                <w:rFonts w:ascii="Book Antiqua" w:hAnsi="Book Antiqua" w:cs="Arial"/>
                <w:i/>
                <w:iCs/>
                <w:sz w:val="24"/>
                <w:szCs w:val="24"/>
              </w:rPr>
              <w:t xml:space="preserve"> disposición de </w:t>
            </w:r>
            <w:r w:rsidR="00920CCF" w:rsidRPr="003A2419">
              <w:rPr>
                <w:rFonts w:ascii="Book Antiqua" w:hAnsi="Book Antiqua" w:cs="Arial"/>
                <w:i/>
                <w:iCs/>
                <w:sz w:val="24"/>
                <w:szCs w:val="24"/>
              </w:rPr>
              <w:t>acatar cambios</w:t>
            </w:r>
            <w:r w:rsidRPr="003A2419">
              <w:rPr>
                <w:rFonts w:ascii="Book Antiqua" w:hAnsi="Book Antiqua" w:cs="Arial"/>
                <w:i/>
                <w:iCs/>
                <w:sz w:val="24"/>
                <w:szCs w:val="24"/>
              </w:rPr>
              <w:t>,</w:t>
            </w:r>
            <w:r w:rsidR="001658A7">
              <w:rPr>
                <w:rFonts w:ascii="Book Antiqua" w:hAnsi="Book Antiqua" w:cs="Arial"/>
                <w:i/>
                <w:iCs/>
                <w:sz w:val="24"/>
                <w:szCs w:val="24"/>
              </w:rPr>
              <w:t xml:space="preserve"> </w:t>
            </w:r>
            <w:r w:rsidRPr="003A2419">
              <w:rPr>
                <w:rFonts w:ascii="Book Antiqua" w:hAnsi="Book Antiqua" w:cs="Arial"/>
                <w:i/>
                <w:iCs/>
                <w:sz w:val="24"/>
                <w:szCs w:val="24"/>
              </w:rPr>
              <w:t xml:space="preserve">siempre y </w:t>
            </w:r>
            <w:r w:rsidRPr="003A2419">
              <w:rPr>
                <w:rFonts w:ascii="Book Antiqua" w:hAnsi="Book Antiqua" w:cs="Arial"/>
                <w:i/>
                <w:iCs/>
                <w:sz w:val="24"/>
                <w:szCs w:val="24"/>
              </w:rPr>
              <w:lastRenderedPageBreak/>
              <w:t xml:space="preserve">cuando esto no afecten mis </w:t>
            </w:r>
            <w:r w:rsidR="00920CCF" w:rsidRPr="003A2419">
              <w:rPr>
                <w:rFonts w:ascii="Book Antiqua" w:hAnsi="Book Antiqua" w:cs="Arial"/>
                <w:i/>
                <w:iCs/>
                <w:sz w:val="24"/>
                <w:szCs w:val="24"/>
              </w:rPr>
              <w:t>funciones, salud</w:t>
            </w:r>
            <w:r w:rsidRPr="003A2419">
              <w:rPr>
                <w:rFonts w:ascii="Book Antiqua" w:hAnsi="Book Antiqua" w:cs="Arial"/>
                <w:i/>
                <w:iCs/>
                <w:sz w:val="24"/>
                <w:szCs w:val="24"/>
              </w:rPr>
              <w:t xml:space="preserve">, física, emocional y mental, así como el buen desempeño del despacho y poder trabajar en un lugar agradable, en equipo y ambiente laboral </w:t>
            </w:r>
            <w:r w:rsidR="00920CCF" w:rsidRPr="003A2419">
              <w:rPr>
                <w:rFonts w:ascii="Book Antiqua" w:hAnsi="Book Antiqua" w:cs="Arial"/>
                <w:i/>
                <w:iCs/>
                <w:sz w:val="24"/>
                <w:szCs w:val="24"/>
              </w:rPr>
              <w:t>sano. -</w:t>
            </w:r>
            <w:r w:rsidRPr="003A2419">
              <w:rPr>
                <w:rFonts w:ascii="Book Antiqua" w:hAnsi="Book Antiqua" w:cs="Arial"/>
                <w:i/>
                <w:iCs/>
                <w:sz w:val="24"/>
                <w:szCs w:val="24"/>
              </w:rPr>
              <w:t>"</w:t>
            </w:r>
          </w:p>
          <w:p w14:paraId="5D4B9099" w14:textId="7C062C30" w:rsidR="00095870" w:rsidRPr="00922D6A" w:rsidRDefault="00095870" w:rsidP="003A2419">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6F7359E" w14:textId="1AFE650B" w:rsidR="00095870" w:rsidRDefault="00783543"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la servidora </w:t>
            </w:r>
            <w:r w:rsidR="000C4199">
              <w:rPr>
                <w:rFonts w:ascii="Book Antiqua" w:hAnsi="Book Antiqua" w:cs="Arial"/>
                <w:sz w:val="24"/>
                <w:szCs w:val="24"/>
              </w:rPr>
              <w:t>Miranda Matarrita</w:t>
            </w:r>
            <w:r>
              <w:rPr>
                <w:rFonts w:ascii="Book Antiqua" w:hAnsi="Book Antiqua" w:cs="Arial"/>
                <w:sz w:val="24"/>
                <w:szCs w:val="24"/>
              </w:rPr>
              <w:t xml:space="preserve"> y se indica que las respuestas a las consultas se aclaran </w:t>
            </w:r>
            <w:r w:rsidR="004A5A7A">
              <w:rPr>
                <w:rFonts w:ascii="Book Antiqua" w:hAnsi="Book Antiqua" w:cs="Arial"/>
                <w:sz w:val="24"/>
                <w:szCs w:val="24"/>
              </w:rPr>
              <w:t>en el apartado 8.2</w:t>
            </w:r>
            <w:r w:rsidR="00932224">
              <w:rPr>
                <w:rFonts w:ascii="Book Antiqua" w:hAnsi="Book Antiqua" w:cs="Arial"/>
                <w:sz w:val="24"/>
                <w:szCs w:val="24"/>
              </w:rPr>
              <w:t xml:space="preserve"> y</w:t>
            </w:r>
            <w:r w:rsidR="001E789F">
              <w:rPr>
                <w:rFonts w:ascii="Book Antiqua" w:hAnsi="Book Antiqua" w:cs="Arial"/>
                <w:sz w:val="24"/>
                <w:szCs w:val="24"/>
              </w:rPr>
              <w:t xml:space="preserve"> 8.3</w:t>
            </w:r>
            <w:r w:rsidR="006A435C">
              <w:rPr>
                <w:rFonts w:ascii="Book Antiqua" w:hAnsi="Book Antiqua" w:cs="Arial"/>
                <w:sz w:val="24"/>
                <w:szCs w:val="24"/>
              </w:rPr>
              <w:t xml:space="preserve"> </w:t>
            </w:r>
            <w:r>
              <w:rPr>
                <w:rFonts w:ascii="Book Antiqua" w:hAnsi="Book Antiqua" w:cs="Arial"/>
                <w:sz w:val="24"/>
                <w:szCs w:val="24"/>
              </w:rPr>
              <w:t>de observaciones</w:t>
            </w:r>
            <w:r w:rsidR="004208E2">
              <w:rPr>
                <w:rFonts w:ascii="Book Antiqua" w:hAnsi="Book Antiqua" w:cs="Arial"/>
                <w:sz w:val="24"/>
                <w:szCs w:val="24"/>
              </w:rPr>
              <w:t>, en donde existirán roles secundarios de soporte a la atención de público y apremios.</w:t>
            </w:r>
          </w:p>
        </w:tc>
      </w:tr>
      <w:tr w:rsidR="001658A7" w:rsidRPr="00CA73B2" w14:paraId="5FE77879"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5068985" w14:textId="77777777" w:rsidR="001658A7" w:rsidRDefault="001658A7" w:rsidP="0072669B">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5CF28BBB" w14:textId="6F35071F" w:rsidR="001658A7" w:rsidRDefault="004B078B" w:rsidP="0072669B">
            <w:pPr>
              <w:spacing w:after="0" w:line="240" w:lineRule="auto"/>
              <w:jc w:val="center"/>
              <w:rPr>
                <w:rFonts w:ascii="Book Antiqua" w:hAnsi="Book Antiqua" w:cs="Arial"/>
                <w:sz w:val="24"/>
                <w:szCs w:val="24"/>
              </w:rPr>
            </w:pPr>
            <w:r>
              <w:rPr>
                <w:rFonts w:ascii="Book Antiqua" w:hAnsi="Book Antiqua" w:cs="Arial"/>
                <w:sz w:val="24"/>
                <w:szCs w:val="24"/>
              </w:rPr>
              <w:t xml:space="preserve">Observaciones de Mirlen </w:t>
            </w:r>
            <w:r w:rsidR="00543899">
              <w:rPr>
                <w:rFonts w:ascii="Book Antiqua" w:hAnsi="Book Antiqua" w:cs="Arial"/>
                <w:sz w:val="24"/>
                <w:szCs w:val="24"/>
              </w:rPr>
              <w:t>Villarreal Salazar</w:t>
            </w:r>
          </w:p>
        </w:tc>
      </w:tr>
      <w:tr w:rsidR="001658A7" w:rsidRPr="00CA73B2" w14:paraId="492ABE46" w14:textId="77777777" w:rsidTr="000D45A4">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09AE7EA" w14:textId="035F6BCD" w:rsidR="001658A7" w:rsidRDefault="001E789F"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8.7</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AFB0831" w14:textId="72A08739" w:rsidR="004B078B" w:rsidRPr="004B078B" w:rsidRDefault="004F77C5" w:rsidP="004B078B">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4B078B" w:rsidRPr="004B078B">
              <w:rPr>
                <w:rFonts w:ascii="Book Antiqua" w:hAnsi="Book Antiqua" w:cs="Arial"/>
                <w:i/>
                <w:iCs/>
                <w:sz w:val="24"/>
                <w:szCs w:val="24"/>
              </w:rPr>
              <w:t>Por medio de la presente presento mi disconformidad acerca del informe de fecha 30 de</w:t>
            </w:r>
            <w:r>
              <w:rPr>
                <w:rFonts w:ascii="Book Antiqua" w:hAnsi="Book Antiqua" w:cs="Arial"/>
                <w:i/>
                <w:iCs/>
                <w:sz w:val="24"/>
                <w:szCs w:val="24"/>
              </w:rPr>
              <w:t xml:space="preserve"> </w:t>
            </w:r>
            <w:r w:rsidR="004B078B" w:rsidRPr="004B078B">
              <w:rPr>
                <w:rFonts w:ascii="Book Antiqua" w:hAnsi="Book Antiqua" w:cs="Arial"/>
                <w:i/>
                <w:iCs/>
                <w:sz w:val="24"/>
                <w:szCs w:val="24"/>
              </w:rPr>
              <w:t>octubre de 2020, por los siguientes motivos:</w:t>
            </w:r>
          </w:p>
          <w:p w14:paraId="5B760183" w14:textId="77777777" w:rsidR="004B078B" w:rsidRPr="004B078B" w:rsidRDefault="004B078B" w:rsidP="004B078B">
            <w:pPr>
              <w:widowControl w:val="0"/>
              <w:autoSpaceDE w:val="0"/>
              <w:autoSpaceDN w:val="0"/>
              <w:adjustRightInd w:val="0"/>
              <w:spacing w:after="0" w:line="240" w:lineRule="auto"/>
              <w:jc w:val="both"/>
              <w:rPr>
                <w:rFonts w:ascii="Book Antiqua" w:hAnsi="Book Antiqua" w:cs="Arial"/>
                <w:i/>
                <w:iCs/>
                <w:sz w:val="24"/>
                <w:szCs w:val="24"/>
              </w:rPr>
            </w:pPr>
            <w:r w:rsidRPr="004B078B">
              <w:rPr>
                <w:rFonts w:ascii="Book Antiqua" w:hAnsi="Book Antiqua" w:cs="Arial"/>
                <w:i/>
                <w:iCs/>
                <w:sz w:val="24"/>
                <w:szCs w:val="24"/>
              </w:rPr>
              <w:t>1) Durante casi 20 años fue la Auxiliar de Servicios Generales de este Juzgado y durante ese tiempo y todavía a la fecha la labor de limpieza fue realizada en horas no laborales.</w:t>
            </w:r>
          </w:p>
          <w:p w14:paraId="5924E3E4" w14:textId="465C83C6" w:rsidR="004B078B" w:rsidRPr="004B078B" w:rsidRDefault="004B078B" w:rsidP="004B078B">
            <w:pPr>
              <w:widowControl w:val="0"/>
              <w:autoSpaceDE w:val="0"/>
              <w:autoSpaceDN w:val="0"/>
              <w:adjustRightInd w:val="0"/>
              <w:spacing w:after="0" w:line="240" w:lineRule="auto"/>
              <w:jc w:val="both"/>
              <w:rPr>
                <w:rFonts w:ascii="Book Antiqua" w:hAnsi="Book Antiqua" w:cs="Arial"/>
                <w:i/>
                <w:iCs/>
                <w:sz w:val="24"/>
                <w:szCs w:val="24"/>
              </w:rPr>
            </w:pPr>
            <w:r w:rsidRPr="004B078B">
              <w:rPr>
                <w:rFonts w:ascii="Book Antiqua" w:hAnsi="Book Antiqua" w:cs="Arial"/>
                <w:i/>
                <w:iCs/>
                <w:sz w:val="24"/>
                <w:szCs w:val="24"/>
              </w:rPr>
              <w:t xml:space="preserve">2) Sin saber </w:t>
            </w:r>
            <w:r w:rsidR="00920CCF" w:rsidRPr="004B078B">
              <w:rPr>
                <w:rFonts w:ascii="Book Antiqua" w:hAnsi="Book Antiqua" w:cs="Arial"/>
                <w:i/>
                <w:iCs/>
                <w:sz w:val="24"/>
                <w:szCs w:val="24"/>
              </w:rPr>
              <w:t>quién</w:t>
            </w:r>
            <w:r w:rsidRPr="004B078B">
              <w:rPr>
                <w:rFonts w:ascii="Book Antiqua" w:hAnsi="Book Antiqua" w:cs="Arial"/>
                <w:i/>
                <w:iCs/>
                <w:sz w:val="24"/>
                <w:szCs w:val="24"/>
              </w:rPr>
              <w:t xml:space="preserve"> es la persona que atenderá el público en la tarde me parece que dicho cambio de funciones </w:t>
            </w:r>
            <w:r w:rsidR="00920CCF" w:rsidRPr="004B078B">
              <w:rPr>
                <w:rFonts w:ascii="Book Antiqua" w:hAnsi="Book Antiqua" w:cs="Arial"/>
                <w:i/>
                <w:iCs/>
                <w:sz w:val="24"/>
                <w:szCs w:val="24"/>
              </w:rPr>
              <w:t>sería</w:t>
            </w:r>
            <w:r w:rsidRPr="004B078B">
              <w:rPr>
                <w:rFonts w:ascii="Book Antiqua" w:hAnsi="Book Antiqua" w:cs="Arial"/>
                <w:i/>
                <w:iCs/>
                <w:sz w:val="24"/>
                <w:szCs w:val="24"/>
              </w:rPr>
              <w:t xml:space="preserve"> muy grande para un técnico, esto se debe a la gran cantidad de usuarios que se recibe por día- como ejemplo el día de ayer se atendieron 80 usuarios- además no se </w:t>
            </w:r>
            <w:r w:rsidR="00920CCF" w:rsidRPr="004B078B">
              <w:rPr>
                <w:rFonts w:ascii="Book Antiqua" w:hAnsi="Book Antiqua" w:cs="Arial"/>
                <w:i/>
                <w:iCs/>
                <w:sz w:val="24"/>
                <w:szCs w:val="24"/>
              </w:rPr>
              <w:t>tomó</w:t>
            </w:r>
            <w:r w:rsidRPr="004B078B">
              <w:rPr>
                <w:rFonts w:ascii="Book Antiqua" w:hAnsi="Book Antiqua" w:cs="Arial"/>
                <w:i/>
                <w:iCs/>
                <w:sz w:val="24"/>
                <w:szCs w:val="24"/>
              </w:rPr>
              <w:t xml:space="preserve"> en cuenta la recepción de denuncias- indagatorias- demandas, entre otras gestiones.</w:t>
            </w:r>
          </w:p>
          <w:p w14:paraId="774791D8" w14:textId="27FB028C" w:rsidR="004B078B" w:rsidRPr="004B078B" w:rsidRDefault="004B078B" w:rsidP="004B078B">
            <w:pPr>
              <w:widowControl w:val="0"/>
              <w:autoSpaceDE w:val="0"/>
              <w:autoSpaceDN w:val="0"/>
              <w:adjustRightInd w:val="0"/>
              <w:spacing w:after="0" w:line="240" w:lineRule="auto"/>
              <w:jc w:val="both"/>
              <w:rPr>
                <w:rFonts w:ascii="Book Antiqua" w:hAnsi="Book Antiqua" w:cs="Arial"/>
                <w:i/>
                <w:iCs/>
                <w:sz w:val="24"/>
                <w:szCs w:val="24"/>
              </w:rPr>
            </w:pPr>
            <w:r w:rsidRPr="004B078B">
              <w:rPr>
                <w:rFonts w:ascii="Book Antiqua" w:hAnsi="Book Antiqua" w:cs="Arial"/>
                <w:i/>
                <w:iCs/>
                <w:sz w:val="24"/>
                <w:szCs w:val="24"/>
              </w:rPr>
              <w:t xml:space="preserve">3) Además, si la compañera de Servicios Generales atenderá el público- quién </w:t>
            </w:r>
            <w:r w:rsidR="00920CCF" w:rsidRPr="004B078B">
              <w:rPr>
                <w:rFonts w:ascii="Book Antiqua" w:hAnsi="Book Antiqua" w:cs="Arial"/>
                <w:i/>
                <w:iCs/>
                <w:sz w:val="24"/>
                <w:szCs w:val="24"/>
              </w:rPr>
              <w:t>sacará</w:t>
            </w:r>
            <w:r w:rsidRPr="004B078B">
              <w:rPr>
                <w:rFonts w:ascii="Book Antiqua" w:hAnsi="Book Antiqua" w:cs="Arial"/>
                <w:i/>
                <w:iCs/>
                <w:sz w:val="24"/>
                <w:szCs w:val="24"/>
              </w:rPr>
              <w:t xml:space="preserve"> copias, </w:t>
            </w:r>
            <w:r w:rsidR="00920CCF" w:rsidRPr="004B078B">
              <w:rPr>
                <w:rFonts w:ascii="Book Antiqua" w:hAnsi="Book Antiqua" w:cs="Arial"/>
                <w:i/>
                <w:iCs/>
                <w:sz w:val="24"/>
                <w:szCs w:val="24"/>
              </w:rPr>
              <w:t>sacará</w:t>
            </w:r>
            <w:r w:rsidRPr="004B078B">
              <w:rPr>
                <w:rFonts w:ascii="Book Antiqua" w:hAnsi="Book Antiqua" w:cs="Arial"/>
                <w:i/>
                <w:iCs/>
                <w:sz w:val="24"/>
                <w:szCs w:val="24"/>
              </w:rPr>
              <w:t xml:space="preserve"> los expedientes de bodega- alistará el correo- realizará la limpieza- irá a dejar documentación a otros despachos, entre otras funciones que realiza la compañera.</w:t>
            </w:r>
          </w:p>
          <w:p w14:paraId="0FB2FA84" w14:textId="4F8F3C3B" w:rsidR="004B078B" w:rsidRPr="004B078B" w:rsidRDefault="004B078B" w:rsidP="004B078B">
            <w:pPr>
              <w:widowControl w:val="0"/>
              <w:autoSpaceDE w:val="0"/>
              <w:autoSpaceDN w:val="0"/>
              <w:adjustRightInd w:val="0"/>
              <w:spacing w:after="0" w:line="240" w:lineRule="auto"/>
              <w:jc w:val="both"/>
              <w:rPr>
                <w:rFonts w:ascii="Book Antiqua" w:hAnsi="Book Antiqua" w:cs="Arial"/>
                <w:i/>
                <w:iCs/>
                <w:sz w:val="24"/>
                <w:szCs w:val="24"/>
              </w:rPr>
            </w:pPr>
            <w:r w:rsidRPr="004B078B">
              <w:rPr>
                <w:rFonts w:ascii="Book Antiqua" w:hAnsi="Book Antiqua" w:cs="Arial"/>
                <w:i/>
                <w:iCs/>
                <w:sz w:val="24"/>
                <w:szCs w:val="24"/>
              </w:rPr>
              <w:t xml:space="preserve">4) Por último este cambio de labores traerá una gran cantidad de perjuicios como técnicos por cuanto habrá una recarga de </w:t>
            </w:r>
            <w:r w:rsidRPr="004B078B">
              <w:rPr>
                <w:rFonts w:ascii="Book Antiqua" w:hAnsi="Book Antiqua" w:cs="Arial"/>
                <w:i/>
                <w:iCs/>
                <w:sz w:val="24"/>
                <w:szCs w:val="24"/>
              </w:rPr>
              <w:lastRenderedPageBreak/>
              <w:t>funciones para los demás compañeros en los cuales me incluyo.</w:t>
            </w:r>
          </w:p>
          <w:p w14:paraId="41BFBF38" w14:textId="47A744EB" w:rsidR="001658A7" w:rsidRDefault="001658A7" w:rsidP="004B078B">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4179E8F" w14:textId="2C77120B" w:rsidR="001658A7" w:rsidRDefault="0082678E"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servidora Villarreal Salazar y se indica que las respuestas a las consultas se aclaran en el apartado 8.2 y 8.3 de observaciones</w:t>
            </w:r>
            <w:r w:rsidR="00B10EA1">
              <w:rPr>
                <w:rFonts w:ascii="Book Antiqua" w:hAnsi="Book Antiqua" w:cs="Arial"/>
                <w:sz w:val="24"/>
                <w:szCs w:val="24"/>
              </w:rPr>
              <w:t>, con roles secundarios de atención al público y apremios</w:t>
            </w:r>
          </w:p>
        </w:tc>
      </w:tr>
      <w:tr w:rsidR="0032081F" w:rsidRPr="00CA73B2" w14:paraId="419F2037"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BDDDBFE" w14:textId="77777777" w:rsidR="0032081F" w:rsidRDefault="0032081F" w:rsidP="0072669B">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4E5F85DC" w14:textId="188EB7B7" w:rsidR="0032081F" w:rsidRDefault="009E1FA9" w:rsidP="0072669B">
            <w:pPr>
              <w:spacing w:after="0" w:line="240" w:lineRule="auto"/>
              <w:jc w:val="center"/>
              <w:rPr>
                <w:rFonts w:ascii="Book Antiqua" w:hAnsi="Book Antiqua" w:cs="Arial"/>
                <w:sz w:val="24"/>
                <w:szCs w:val="24"/>
              </w:rPr>
            </w:pPr>
            <w:r>
              <w:rPr>
                <w:rFonts w:ascii="Book Antiqua" w:hAnsi="Book Antiqua" w:cs="Arial"/>
                <w:sz w:val="24"/>
                <w:szCs w:val="24"/>
              </w:rPr>
              <w:t>Observaciones de Enid Ramírez Rojas</w:t>
            </w:r>
          </w:p>
        </w:tc>
      </w:tr>
      <w:tr w:rsidR="001658A7" w:rsidRPr="00CA73B2" w14:paraId="02BBDD6D" w14:textId="77777777" w:rsidTr="000D45A4">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ABF8A80" w14:textId="30DA85C2" w:rsidR="001658A7" w:rsidRDefault="001E789F"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8.8</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FA1C607" w14:textId="02DB510D" w:rsidR="00BA3EED" w:rsidRPr="00BA3EED" w:rsidRDefault="00ED4817" w:rsidP="00BA3EED">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BA3EED" w:rsidRPr="00BA3EED">
              <w:rPr>
                <w:rFonts w:ascii="Book Antiqua" w:hAnsi="Book Antiqua" w:cs="Arial"/>
                <w:i/>
                <w:iCs/>
                <w:sz w:val="24"/>
                <w:szCs w:val="24"/>
              </w:rPr>
              <w:t>Con respecto al documento enviado de parte del departamento de planificación</w:t>
            </w:r>
            <w:r>
              <w:rPr>
                <w:rFonts w:ascii="Book Antiqua" w:hAnsi="Book Antiqua" w:cs="Arial"/>
                <w:i/>
                <w:iCs/>
                <w:sz w:val="24"/>
                <w:szCs w:val="24"/>
              </w:rPr>
              <w:t xml:space="preserve"> </w:t>
            </w:r>
            <w:r w:rsidR="00BA3EED" w:rsidRPr="00BA3EED">
              <w:rPr>
                <w:rFonts w:ascii="Book Antiqua" w:hAnsi="Book Antiqua" w:cs="Arial"/>
                <w:i/>
                <w:iCs/>
                <w:sz w:val="24"/>
                <w:szCs w:val="24"/>
              </w:rPr>
              <w:t>(estructura de trabajo propuesta), es de suma importancia para mi persona hacer</w:t>
            </w:r>
            <w:r>
              <w:rPr>
                <w:rFonts w:ascii="Book Antiqua" w:hAnsi="Book Antiqua" w:cs="Arial"/>
                <w:i/>
                <w:iCs/>
                <w:sz w:val="24"/>
                <w:szCs w:val="24"/>
              </w:rPr>
              <w:t xml:space="preserve"> </w:t>
            </w:r>
            <w:r w:rsidR="00BA3EED" w:rsidRPr="00BA3EED">
              <w:rPr>
                <w:rFonts w:ascii="Book Antiqua" w:hAnsi="Book Antiqua" w:cs="Arial"/>
                <w:i/>
                <w:iCs/>
                <w:sz w:val="24"/>
                <w:szCs w:val="24"/>
              </w:rPr>
              <w:t>de su conocimiento que considero no se tomaron en cuenta algunas funciones en</w:t>
            </w:r>
            <w:r>
              <w:rPr>
                <w:rFonts w:ascii="Book Antiqua" w:hAnsi="Book Antiqua" w:cs="Arial"/>
                <w:i/>
                <w:iCs/>
                <w:sz w:val="24"/>
                <w:szCs w:val="24"/>
              </w:rPr>
              <w:t xml:space="preserve"> </w:t>
            </w:r>
            <w:r w:rsidR="00BA3EED" w:rsidRPr="00BA3EED">
              <w:rPr>
                <w:rFonts w:ascii="Book Antiqua" w:hAnsi="Book Antiqua" w:cs="Arial"/>
                <w:i/>
                <w:iCs/>
                <w:sz w:val="24"/>
                <w:szCs w:val="24"/>
              </w:rPr>
              <w:t xml:space="preserve">mi puesto, así como en el plan de trabajo o estructura actual del </w:t>
            </w:r>
            <w:r w:rsidR="00920CCF" w:rsidRPr="00BA3EED">
              <w:rPr>
                <w:rFonts w:ascii="Book Antiqua" w:hAnsi="Book Antiqua" w:cs="Arial"/>
                <w:i/>
                <w:iCs/>
                <w:sz w:val="24"/>
                <w:szCs w:val="24"/>
              </w:rPr>
              <w:t>despacho,</w:t>
            </w:r>
            <w:r w:rsidR="00BA3EED" w:rsidRPr="00BA3EED">
              <w:rPr>
                <w:rFonts w:ascii="Book Antiqua" w:hAnsi="Book Antiqua" w:cs="Arial"/>
                <w:i/>
                <w:iCs/>
                <w:sz w:val="24"/>
                <w:szCs w:val="24"/>
              </w:rPr>
              <w:t xml:space="preserve"> entre</w:t>
            </w:r>
            <w:r>
              <w:rPr>
                <w:rFonts w:ascii="Book Antiqua" w:hAnsi="Book Antiqua" w:cs="Arial"/>
                <w:i/>
                <w:iCs/>
                <w:sz w:val="24"/>
                <w:szCs w:val="24"/>
              </w:rPr>
              <w:t xml:space="preserve"> </w:t>
            </w:r>
            <w:r w:rsidR="00BA3EED" w:rsidRPr="00BA3EED">
              <w:rPr>
                <w:rFonts w:ascii="Book Antiqua" w:hAnsi="Book Antiqua" w:cs="Arial"/>
                <w:i/>
                <w:iCs/>
                <w:sz w:val="24"/>
                <w:szCs w:val="24"/>
              </w:rPr>
              <w:t>los puntos menciono los siguientes:</w:t>
            </w:r>
          </w:p>
          <w:p w14:paraId="723DD599" w14:textId="72CF6B7B" w:rsidR="00BA3EED" w:rsidRPr="00BA3EED" w:rsidRDefault="00BA3EED" w:rsidP="00BA3EED">
            <w:pPr>
              <w:widowControl w:val="0"/>
              <w:autoSpaceDE w:val="0"/>
              <w:autoSpaceDN w:val="0"/>
              <w:adjustRightInd w:val="0"/>
              <w:spacing w:after="0" w:line="240" w:lineRule="auto"/>
              <w:jc w:val="both"/>
              <w:rPr>
                <w:rFonts w:ascii="Book Antiqua" w:hAnsi="Book Antiqua" w:cs="Arial"/>
                <w:i/>
                <w:iCs/>
                <w:sz w:val="24"/>
                <w:szCs w:val="24"/>
              </w:rPr>
            </w:pPr>
            <w:r w:rsidRPr="00BA3EED">
              <w:rPr>
                <w:rFonts w:ascii="Book Antiqua" w:hAnsi="Book Antiqua" w:cs="Arial"/>
                <w:i/>
                <w:iCs/>
                <w:sz w:val="24"/>
                <w:szCs w:val="24"/>
              </w:rPr>
              <w:t xml:space="preserve">1.  Que mi persona atienda </w:t>
            </w:r>
            <w:r w:rsidR="00920CCF" w:rsidRPr="00BA3EED">
              <w:rPr>
                <w:rFonts w:ascii="Book Antiqua" w:hAnsi="Book Antiqua" w:cs="Arial"/>
                <w:i/>
                <w:iCs/>
                <w:sz w:val="24"/>
                <w:szCs w:val="24"/>
              </w:rPr>
              <w:t>público</w:t>
            </w:r>
            <w:r w:rsidRPr="00BA3EED">
              <w:rPr>
                <w:rFonts w:ascii="Book Antiqua" w:hAnsi="Book Antiqua" w:cs="Arial"/>
                <w:i/>
                <w:iCs/>
                <w:sz w:val="24"/>
                <w:szCs w:val="24"/>
              </w:rPr>
              <w:t xml:space="preserve"> en la audiencia de la mañana, y que</w:t>
            </w:r>
            <w:r w:rsidR="00ED4817">
              <w:rPr>
                <w:rFonts w:ascii="Book Antiqua" w:hAnsi="Book Antiqua" w:cs="Arial"/>
                <w:i/>
                <w:iCs/>
                <w:sz w:val="24"/>
                <w:szCs w:val="24"/>
              </w:rPr>
              <w:t xml:space="preserve"> </w:t>
            </w:r>
            <w:r w:rsidRPr="00BA3EED">
              <w:rPr>
                <w:rFonts w:ascii="Book Antiqua" w:hAnsi="Book Antiqua" w:cs="Arial"/>
                <w:i/>
                <w:iCs/>
                <w:sz w:val="24"/>
                <w:szCs w:val="24"/>
              </w:rPr>
              <w:t>para la audiencia de la tarde realice las funciones propias del cargo, siendo esta</w:t>
            </w:r>
            <w:r w:rsidR="00ED4817">
              <w:rPr>
                <w:rFonts w:ascii="Book Antiqua" w:hAnsi="Book Antiqua" w:cs="Arial"/>
                <w:i/>
                <w:iCs/>
                <w:sz w:val="24"/>
                <w:szCs w:val="24"/>
              </w:rPr>
              <w:t xml:space="preserve"> </w:t>
            </w:r>
            <w:r w:rsidRPr="00BA3EED">
              <w:rPr>
                <w:rFonts w:ascii="Book Antiqua" w:hAnsi="Book Antiqua" w:cs="Arial"/>
                <w:i/>
                <w:iCs/>
                <w:sz w:val="24"/>
                <w:szCs w:val="24"/>
              </w:rPr>
              <w:t>las siguientes, alisto de la correspondencia, mismo que duro de una audiencia a</w:t>
            </w:r>
            <w:r w:rsidR="00ED4817">
              <w:rPr>
                <w:rFonts w:ascii="Book Antiqua" w:hAnsi="Book Antiqua" w:cs="Arial"/>
                <w:i/>
                <w:iCs/>
                <w:sz w:val="24"/>
                <w:szCs w:val="24"/>
              </w:rPr>
              <w:t xml:space="preserve"> </w:t>
            </w:r>
            <w:r w:rsidRPr="00BA3EED">
              <w:rPr>
                <w:rFonts w:ascii="Book Antiqua" w:hAnsi="Book Antiqua" w:cs="Arial"/>
                <w:i/>
                <w:iCs/>
                <w:sz w:val="24"/>
                <w:szCs w:val="24"/>
              </w:rPr>
              <w:t>dos alistando el mismo, entrega del mismo en el edifico principal, ya que estamos</w:t>
            </w:r>
            <w:r w:rsidR="00ED4817">
              <w:rPr>
                <w:rFonts w:ascii="Book Antiqua" w:hAnsi="Book Antiqua" w:cs="Arial"/>
                <w:i/>
                <w:iCs/>
                <w:sz w:val="24"/>
                <w:szCs w:val="24"/>
              </w:rPr>
              <w:t xml:space="preserve"> </w:t>
            </w:r>
            <w:r w:rsidRPr="00BA3EED">
              <w:rPr>
                <w:rFonts w:ascii="Book Antiqua" w:hAnsi="Book Antiqua" w:cs="Arial"/>
                <w:i/>
                <w:iCs/>
                <w:sz w:val="24"/>
                <w:szCs w:val="24"/>
              </w:rPr>
              <w:t>en  un  edificio  externo  al  principal,  entrega  de  documentos  en  los  demás</w:t>
            </w:r>
            <w:r w:rsidR="00ED4817">
              <w:rPr>
                <w:rFonts w:ascii="Book Antiqua" w:hAnsi="Book Antiqua" w:cs="Arial"/>
                <w:i/>
                <w:iCs/>
                <w:sz w:val="24"/>
                <w:szCs w:val="24"/>
              </w:rPr>
              <w:t xml:space="preserve"> </w:t>
            </w:r>
            <w:r w:rsidRPr="00BA3EED">
              <w:rPr>
                <w:rFonts w:ascii="Book Antiqua" w:hAnsi="Book Antiqua" w:cs="Arial"/>
                <w:i/>
                <w:iCs/>
                <w:sz w:val="24"/>
                <w:szCs w:val="24"/>
              </w:rPr>
              <w:t>despachos, (fiscalía, familia, oficina de comunicaciones judiciales, Organismo de</w:t>
            </w:r>
            <w:r w:rsidR="00ED4817">
              <w:rPr>
                <w:rFonts w:ascii="Book Antiqua" w:hAnsi="Book Antiqua" w:cs="Arial"/>
                <w:i/>
                <w:iCs/>
                <w:sz w:val="24"/>
                <w:szCs w:val="24"/>
              </w:rPr>
              <w:t xml:space="preserve"> </w:t>
            </w:r>
            <w:r w:rsidRPr="00BA3EED">
              <w:rPr>
                <w:rFonts w:ascii="Book Antiqua" w:hAnsi="Book Antiqua" w:cs="Arial"/>
                <w:i/>
                <w:iCs/>
                <w:sz w:val="24"/>
                <w:szCs w:val="24"/>
              </w:rPr>
              <w:t>Investigación Judicial), cuando no es posible entregarlo el mismo día, debo ir  al</w:t>
            </w:r>
            <w:r w:rsidR="00ED4817">
              <w:rPr>
                <w:rFonts w:ascii="Book Antiqua" w:hAnsi="Book Antiqua" w:cs="Arial"/>
                <w:i/>
                <w:iCs/>
                <w:sz w:val="24"/>
                <w:szCs w:val="24"/>
              </w:rPr>
              <w:t xml:space="preserve"> </w:t>
            </w:r>
            <w:r w:rsidRPr="00BA3EED">
              <w:rPr>
                <w:rFonts w:ascii="Book Antiqua" w:hAnsi="Book Antiqua" w:cs="Arial"/>
                <w:i/>
                <w:iCs/>
                <w:sz w:val="24"/>
                <w:szCs w:val="24"/>
              </w:rPr>
              <w:t>día siguiente .</w:t>
            </w:r>
          </w:p>
          <w:p w14:paraId="5CE7DEC4" w14:textId="711E2A55" w:rsidR="00BA3EED" w:rsidRPr="00BA3EED" w:rsidRDefault="00BA3EED" w:rsidP="00BA3EED">
            <w:pPr>
              <w:widowControl w:val="0"/>
              <w:autoSpaceDE w:val="0"/>
              <w:autoSpaceDN w:val="0"/>
              <w:adjustRightInd w:val="0"/>
              <w:spacing w:after="0" w:line="240" w:lineRule="auto"/>
              <w:jc w:val="both"/>
              <w:rPr>
                <w:rFonts w:ascii="Book Antiqua" w:hAnsi="Book Antiqua" w:cs="Arial"/>
                <w:i/>
                <w:iCs/>
                <w:sz w:val="24"/>
                <w:szCs w:val="24"/>
              </w:rPr>
            </w:pPr>
            <w:r w:rsidRPr="00BA3EED">
              <w:rPr>
                <w:rFonts w:ascii="Book Antiqua" w:hAnsi="Book Antiqua" w:cs="Arial"/>
                <w:i/>
                <w:iCs/>
                <w:sz w:val="24"/>
                <w:szCs w:val="24"/>
              </w:rPr>
              <w:t xml:space="preserve">2. No se </w:t>
            </w:r>
            <w:r w:rsidR="00920CCF" w:rsidRPr="00BA3EED">
              <w:rPr>
                <w:rFonts w:ascii="Book Antiqua" w:hAnsi="Book Antiqua" w:cs="Arial"/>
                <w:i/>
                <w:iCs/>
                <w:sz w:val="24"/>
                <w:szCs w:val="24"/>
              </w:rPr>
              <w:t>valoró</w:t>
            </w:r>
            <w:r w:rsidRPr="00BA3EED">
              <w:rPr>
                <w:rFonts w:ascii="Book Antiqua" w:hAnsi="Book Antiqua" w:cs="Arial"/>
                <w:i/>
                <w:iCs/>
                <w:sz w:val="24"/>
                <w:szCs w:val="24"/>
              </w:rPr>
              <w:t xml:space="preserve"> que me corresponde hacer la limpieza (el despacho es</w:t>
            </w:r>
            <w:r w:rsidR="00B93911">
              <w:rPr>
                <w:rFonts w:ascii="Book Antiqua" w:hAnsi="Book Antiqua" w:cs="Arial"/>
                <w:i/>
                <w:iCs/>
                <w:sz w:val="24"/>
                <w:szCs w:val="24"/>
              </w:rPr>
              <w:t xml:space="preserve"> </w:t>
            </w:r>
            <w:r w:rsidRPr="00BA3EED">
              <w:rPr>
                <w:rFonts w:ascii="Book Antiqua" w:hAnsi="Book Antiqua" w:cs="Arial"/>
                <w:i/>
                <w:iCs/>
                <w:sz w:val="24"/>
                <w:szCs w:val="24"/>
              </w:rPr>
              <w:t>bastante grande), actualmente yo ingreso un tiempo antes de mi jornada laboral</w:t>
            </w:r>
            <w:r w:rsidR="00B93911">
              <w:rPr>
                <w:rFonts w:ascii="Book Antiqua" w:hAnsi="Book Antiqua" w:cs="Arial"/>
                <w:i/>
                <w:iCs/>
                <w:sz w:val="24"/>
                <w:szCs w:val="24"/>
              </w:rPr>
              <w:t xml:space="preserve"> </w:t>
            </w:r>
            <w:r w:rsidRPr="00BA3EED">
              <w:rPr>
                <w:rFonts w:ascii="Book Antiqua" w:hAnsi="Book Antiqua" w:cs="Arial"/>
                <w:i/>
                <w:iCs/>
                <w:sz w:val="24"/>
                <w:szCs w:val="24"/>
              </w:rPr>
              <w:t xml:space="preserve">para poder realizar la limpieza antes de que el cubículo de atención al </w:t>
            </w:r>
            <w:r w:rsidR="00920CCF" w:rsidRPr="00BA3EED">
              <w:rPr>
                <w:rFonts w:ascii="Book Antiqua" w:hAnsi="Book Antiqua" w:cs="Arial"/>
                <w:i/>
                <w:iCs/>
                <w:sz w:val="24"/>
                <w:szCs w:val="24"/>
              </w:rPr>
              <w:t>público</w:t>
            </w:r>
            <w:r w:rsidRPr="00BA3EED">
              <w:rPr>
                <w:rFonts w:ascii="Book Antiqua" w:hAnsi="Book Antiqua" w:cs="Arial"/>
                <w:i/>
                <w:iCs/>
                <w:sz w:val="24"/>
                <w:szCs w:val="24"/>
              </w:rPr>
              <w:t xml:space="preserve"> se</w:t>
            </w:r>
            <w:r w:rsidR="00B93911">
              <w:rPr>
                <w:rFonts w:ascii="Book Antiqua" w:hAnsi="Book Antiqua" w:cs="Arial"/>
                <w:i/>
                <w:iCs/>
                <w:sz w:val="24"/>
                <w:szCs w:val="24"/>
              </w:rPr>
              <w:t xml:space="preserve"> </w:t>
            </w:r>
            <w:r w:rsidRPr="00BA3EED">
              <w:rPr>
                <w:rFonts w:ascii="Book Antiqua" w:hAnsi="Book Antiqua" w:cs="Arial"/>
                <w:i/>
                <w:iCs/>
                <w:sz w:val="24"/>
                <w:szCs w:val="24"/>
              </w:rPr>
              <w:t xml:space="preserve">llene ya que en este despacho el circulante de usuarios es grande y a las </w:t>
            </w:r>
            <w:r w:rsidR="00CD1D8F">
              <w:rPr>
                <w:rFonts w:ascii="Book Antiqua" w:hAnsi="Book Antiqua" w:cs="Arial"/>
                <w:i/>
                <w:iCs/>
                <w:sz w:val="24"/>
                <w:szCs w:val="24"/>
              </w:rPr>
              <w:t xml:space="preserve">siete </w:t>
            </w:r>
            <w:r w:rsidRPr="00BA3EED">
              <w:rPr>
                <w:rFonts w:ascii="Book Antiqua" w:hAnsi="Book Antiqua" w:cs="Arial"/>
                <w:i/>
                <w:iCs/>
                <w:sz w:val="24"/>
                <w:szCs w:val="24"/>
              </w:rPr>
              <w:t>la mañana en punto ya se apersonan usuarios.</w:t>
            </w:r>
          </w:p>
          <w:p w14:paraId="16459BCD" w14:textId="3B536B2C" w:rsidR="00BA3EED" w:rsidRPr="00BA3EED" w:rsidRDefault="00920CCF" w:rsidP="00BA3EED">
            <w:pPr>
              <w:widowControl w:val="0"/>
              <w:autoSpaceDE w:val="0"/>
              <w:autoSpaceDN w:val="0"/>
              <w:adjustRightInd w:val="0"/>
              <w:spacing w:after="0" w:line="240" w:lineRule="auto"/>
              <w:jc w:val="both"/>
              <w:rPr>
                <w:rFonts w:ascii="Book Antiqua" w:hAnsi="Book Antiqua" w:cs="Arial"/>
                <w:i/>
                <w:iCs/>
                <w:sz w:val="24"/>
                <w:szCs w:val="24"/>
              </w:rPr>
            </w:pPr>
            <w:r w:rsidRPr="00BA3EED">
              <w:rPr>
                <w:rFonts w:ascii="Book Antiqua" w:hAnsi="Book Antiqua" w:cs="Arial"/>
                <w:i/>
                <w:iCs/>
                <w:sz w:val="24"/>
                <w:szCs w:val="24"/>
              </w:rPr>
              <w:lastRenderedPageBreak/>
              <w:t>3.</w:t>
            </w:r>
            <w:r w:rsidR="00BA3EED" w:rsidRPr="00BA3EED">
              <w:rPr>
                <w:rFonts w:ascii="Book Antiqua" w:hAnsi="Book Antiqua" w:cs="Arial"/>
                <w:i/>
                <w:iCs/>
                <w:sz w:val="24"/>
                <w:szCs w:val="24"/>
              </w:rPr>
              <w:t xml:space="preserve">  Se  valore  o tomen  en consideración  que dentro  de mis funciones</w:t>
            </w:r>
            <w:r w:rsidR="0075741B">
              <w:rPr>
                <w:rFonts w:ascii="Book Antiqua" w:hAnsi="Book Antiqua" w:cs="Arial"/>
                <w:i/>
                <w:iCs/>
                <w:sz w:val="24"/>
                <w:szCs w:val="24"/>
              </w:rPr>
              <w:t xml:space="preserve"> </w:t>
            </w:r>
            <w:r w:rsidR="00BA3EED" w:rsidRPr="00BA3EED">
              <w:rPr>
                <w:rFonts w:ascii="Book Antiqua" w:hAnsi="Book Antiqua" w:cs="Arial"/>
                <w:i/>
                <w:iCs/>
                <w:sz w:val="24"/>
                <w:szCs w:val="24"/>
              </w:rPr>
              <w:t>también esta el ir a la bodega tanto a acomodar expedientes como a sacar los</w:t>
            </w:r>
            <w:r w:rsidR="0075741B">
              <w:rPr>
                <w:rFonts w:ascii="Book Antiqua" w:hAnsi="Book Antiqua" w:cs="Arial"/>
                <w:i/>
                <w:iCs/>
                <w:sz w:val="24"/>
                <w:szCs w:val="24"/>
              </w:rPr>
              <w:t xml:space="preserve"> </w:t>
            </w:r>
            <w:r w:rsidR="00BA3EED" w:rsidRPr="00BA3EED">
              <w:rPr>
                <w:rFonts w:ascii="Book Antiqua" w:hAnsi="Book Antiqua" w:cs="Arial"/>
                <w:i/>
                <w:iCs/>
                <w:sz w:val="24"/>
                <w:szCs w:val="24"/>
              </w:rPr>
              <w:t>expedientes físicos solicitados por los usuarios para las diferentes gestiones,</w:t>
            </w:r>
            <w:r w:rsidR="0075741B">
              <w:rPr>
                <w:rFonts w:ascii="Book Antiqua" w:hAnsi="Book Antiqua" w:cs="Arial"/>
                <w:i/>
                <w:iCs/>
                <w:sz w:val="24"/>
                <w:szCs w:val="24"/>
              </w:rPr>
              <w:t xml:space="preserve"> </w:t>
            </w:r>
            <w:r w:rsidR="00BA3EED" w:rsidRPr="00BA3EED">
              <w:rPr>
                <w:rFonts w:ascii="Book Antiqua" w:hAnsi="Book Antiqua" w:cs="Arial"/>
                <w:i/>
                <w:iCs/>
                <w:sz w:val="24"/>
                <w:szCs w:val="24"/>
              </w:rPr>
              <w:t>actualmente soy la encargada de ir con los usuarios a la fotocopiadora, cuando de</w:t>
            </w:r>
            <w:r w:rsidR="0075741B">
              <w:rPr>
                <w:rFonts w:ascii="Book Antiqua" w:hAnsi="Book Antiqua" w:cs="Arial"/>
                <w:i/>
                <w:iCs/>
                <w:sz w:val="24"/>
                <w:szCs w:val="24"/>
              </w:rPr>
              <w:t xml:space="preserve"> </w:t>
            </w:r>
            <w:r w:rsidR="00BA3EED" w:rsidRPr="00BA3EED">
              <w:rPr>
                <w:rFonts w:ascii="Book Antiqua" w:hAnsi="Book Antiqua" w:cs="Arial"/>
                <w:i/>
                <w:iCs/>
                <w:sz w:val="24"/>
                <w:szCs w:val="24"/>
              </w:rPr>
              <w:t>algún  despacho,   Inspección  Judicial,   Contraloría  General  solicitan  copias</w:t>
            </w:r>
            <w:r w:rsidR="0075741B">
              <w:rPr>
                <w:rFonts w:ascii="Book Antiqua" w:hAnsi="Book Antiqua" w:cs="Arial"/>
                <w:i/>
                <w:iCs/>
                <w:sz w:val="24"/>
                <w:szCs w:val="24"/>
              </w:rPr>
              <w:t xml:space="preserve"> </w:t>
            </w:r>
            <w:r w:rsidR="00BA3EED" w:rsidRPr="00BA3EED">
              <w:rPr>
                <w:rFonts w:ascii="Book Antiqua" w:hAnsi="Book Antiqua" w:cs="Arial"/>
                <w:i/>
                <w:iCs/>
                <w:sz w:val="24"/>
                <w:szCs w:val="24"/>
              </w:rPr>
              <w:t>certificadas de un expediente debo sacar los copias</w:t>
            </w:r>
            <w:r w:rsidR="00FF178A">
              <w:rPr>
                <w:rFonts w:ascii="Book Antiqua" w:hAnsi="Book Antiqua" w:cs="Arial"/>
                <w:i/>
                <w:iCs/>
                <w:sz w:val="24"/>
                <w:szCs w:val="24"/>
              </w:rPr>
              <w:t xml:space="preserve"> </w:t>
            </w:r>
            <w:r w:rsidR="00BA3EED" w:rsidRPr="00BA3EED">
              <w:rPr>
                <w:rFonts w:ascii="Book Antiqua" w:hAnsi="Book Antiqua" w:cs="Arial"/>
                <w:i/>
                <w:iCs/>
                <w:sz w:val="24"/>
                <w:szCs w:val="24"/>
              </w:rPr>
              <w:t>del mismo y pasarlas al coordinador , en ocasiones ir de forma inmediata a dejarlas al despacho que la</w:t>
            </w:r>
            <w:r w:rsidR="00FF178A">
              <w:rPr>
                <w:rFonts w:ascii="Book Antiqua" w:hAnsi="Book Antiqua" w:cs="Arial"/>
                <w:i/>
                <w:iCs/>
                <w:sz w:val="24"/>
                <w:szCs w:val="24"/>
              </w:rPr>
              <w:t xml:space="preserve">s </w:t>
            </w:r>
            <w:r w:rsidR="00BA3EED" w:rsidRPr="00BA3EED">
              <w:rPr>
                <w:rFonts w:ascii="Book Antiqua" w:hAnsi="Book Antiqua" w:cs="Arial"/>
                <w:i/>
                <w:iCs/>
                <w:sz w:val="24"/>
                <w:szCs w:val="24"/>
              </w:rPr>
              <w:t>solicitaron o en su lugar alistar las mismas y coordinar para el envío por correo</w:t>
            </w:r>
          </w:p>
          <w:p w14:paraId="0776D21B" w14:textId="77777777" w:rsidR="00BA3EED" w:rsidRPr="00BA3EED" w:rsidRDefault="00BA3EED" w:rsidP="00BA3EED">
            <w:pPr>
              <w:widowControl w:val="0"/>
              <w:autoSpaceDE w:val="0"/>
              <w:autoSpaceDN w:val="0"/>
              <w:adjustRightInd w:val="0"/>
              <w:spacing w:after="0" w:line="240" w:lineRule="auto"/>
              <w:jc w:val="both"/>
              <w:rPr>
                <w:rFonts w:ascii="Book Antiqua" w:hAnsi="Book Antiqua" w:cs="Arial"/>
                <w:i/>
                <w:iCs/>
                <w:sz w:val="24"/>
                <w:szCs w:val="24"/>
              </w:rPr>
            </w:pPr>
            <w:r w:rsidRPr="00BA3EED">
              <w:rPr>
                <w:rFonts w:ascii="Book Antiqua" w:hAnsi="Book Antiqua" w:cs="Arial"/>
                <w:i/>
                <w:iCs/>
                <w:sz w:val="24"/>
                <w:szCs w:val="24"/>
              </w:rPr>
              <w:t>certificado.</w:t>
            </w:r>
          </w:p>
          <w:p w14:paraId="7BB711D6" w14:textId="67C186BD" w:rsidR="00BA3EED" w:rsidRPr="00BA3EED" w:rsidRDefault="00BA3EED" w:rsidP="00BA3EED">
            <w:pPr>
              <w:widowControl w:val="0"/>
              <w:autoSpaceDE w:val="0"/>
              <w:autoSpaceDN w:val="0"/>
              <w:adjustRightInd w:val="0"/>
              <w:spacing w:after="0" w:line="240" w:lineRule="auto"/>
              <w:jc w:val="both"/>
              <w:rPr>
                <w:rFonts w:ascii="Book Antiqua" w:hAnsi="Book Antiqua" w:cs="Arial"/>
                <w:i/>
                <w:iCs/>
                <w:sz w:val="24"/>
                <w:szCs w:val="24"/>
              </w:rPr>
            </w:pPr>
            <w:r w:rsidRPr="00BA3EED">
              <w:rPr>
                <w:rFonts w:ascii="Book Antiqua" w:hAnsi="Book Antiqua" w:cs="Arial"/>
                <w:i/>
                <w:iCs/>
                <w:sz w:val="24"/>
                <w:szCs w:val="24"/>
              </w:rPr>
              <w:t>4. Los expedientes que se deben enviar al Archivo judicial también son</w:t>
            </w:r>
            <w:r w:rsidR="00B113F8">
              <w:rPr>
                <w:rFonts w:ascii="Book Antiqua" w:hAnsi="Book Antiqua" w:cs="Arial"/>
                <w:i/>
                <w:iCs/>
                <w:sz w:val="24"/>
                <w:szCs w:val="24"/>
              </w:rPr>
              <w:t xml:space="preserve"> </w:t>
            </w:r>
            <w:r w:rsidRPr="00BA3EED">
              <w:rPr>
                <w:rFonts w:ascii="Book Antiqua" w:hAnsi="Book Antiqua" w:cs="Arial"/>
                <w:i/>
                <w:iCs/>
                <w:sz w:val="24"/>
                <w:szCs w:val="24"/>
              </w:rPr>
              <w:t xml:space="preserve">parte de mis funciones, esto es un </w:t>
            </w:r>
            <w:r w:rsidR="00920CCF" w:rsidRPr="00BA3EED">
              <w:rPr>
                <w:rFonts w:ascii="Book Antiqua" w:hAnsi="Book Antiqua" w:cs="Arial"/>
                <w:i/>
                <w:iCs/>
                <w:sz w:val="24"/>
                <w:szCs w:val="24"/>
              </w:rPr>
              <w:t>trámite</w:t>
            </w:r>
            <w:r w:rsidRPr="00BA3EED">
              <w:rPr>
                <w:rFonts w:ascii="Book Antiqua" w:hAnsi="Book Antiqua" w:cs="Arial"/>
                <w:i/>
                <w:iCs/>
                <w:sz w:val="24"/>
                <w:szCs w:val="24"/>
              </w:rPr>
              <w:t xml:space="preserve"> que demora bastante tiempo ya que se</w:t>
            </w:r>
            <w:r w:rsidR="00B113F8">
              <w:rPr>
                <w:rFonts w:ascii="Book Antiqua" w:hAnsi="Book Antiqua" w:cs="Arial"/>
                <w:i/>
                <w:iCs/>
                <w:sz w:val="24"/>
                <w:szCs w:val="24"/>
              </w:rPr>
              <w:t xml:space="preserve"> </w:t>
            </w:r>
            <w:r w:rsidRPr="00BA3EED">
              <w:rPr>
                <w:rFonts w:ascii="Book Antiqua" w:hAnsi="Book Antiqua" w:cs="Arial"/>
                <w:i/>
                <w:iCs/>
                <w:sz w:val="24"/>
                <w:szCs w:val="24"/>
              </w:rPr>
              <w:t xml:space="preserve">debe consultar en el sistema para saber a </w:t>
            </w:r>
            <w:r w:rsidR="00920CCF" w:rsidRPr="00BA3EED">
              <w:rPr>
                <w:rFonts w:ascii="Book Antiqua" w:hAnsi="Book Antiqua" w:cs="Arial"/>
                <w:i/>
                <w:iCs/>
                <w:sz w:val="24"/>
                <w:szCs w:val="24"/>
              </w:rPr>
              <w:t>qué</w:t>
            </w:r>
            <w:r w:rsidRPr="00BA3EED">
              <w:rPr>
                <w:rFonts w:ascii="Book Antiqua" w:hAnsi="Book Antiqua" w:cs="Arial"/>
                <w:i/>
                <w:iCs/>
                <w:sz w:val="24"/>
                <w:szCs w:val="24"/>
              </w:rPr>
              <w:t xml:space="preserve"> departamento van y así mismo</w:t>
            </w:r>
            <w:r w:rsidR="00C1480E">
              <w:rPr>
                <w:rFonts w:ascii="Book Antiqua" w:hAnsi="Book Antiqua" w:cs="Arial"/>
                <w:i/>
                <w:iCs/>
                <w:sz w:val="24"/>
                <w:szCs w:val="24"/>
              </w:rPr>
              <w:t xml:space="preserve"> </w:t>
            </w:r>
            <w:r w:rsidRPr="00BA3EED">
              <w:rPr>
                <w:rFonts w:ascii="Book Antiqua" w:hAnsi="Book Antiqua" w:cs="Arial"/>
                <w:i/>
                <w:iCs/>
                <w:sz w:val="24"/>
                <w:szCs w:val="24"/>
              </w:rPr>
              <w:t>proceder a separar por año y consecutivo de expediente, por ultimo remitir un</w:t>
            </w:r>
            <w:r w:rsidR="00C1480E">
              <w:rPr>
                <w:rFonts w:ascii="Book Antiqua" w:hAnsi="Book Antiqua" w:cs="Arial"/>
                <w:i/>
                <w:iCs/>
                <w:sz w:val="24"/>
                <w:szCs w:val="24"/>
              </w:rPr>
              <w:t xml:space="preserve"> </w:t>
            </w:r>
            <w:r w:rsidRPr="00BA3EED">
              <w:rPr>
                <w:rFonts w:ascii="Book Antiqua" w:hAnsi="Book Antiqua" w:cs="Arial"/>
                <w:i/>
                <w:iCs/>
                <w:sz w:val="24"/>
                <w:szCs w:val="24"/>
              </w:rPr>
              <w:t xml:space="preserve">oficio y enviar por correo </w:t>
            </w:r>
            <w:r w:rsidR="00920CCF" w:rsidRPr="00BA3EED">
              <w:rPr>
                <w:rFonts w:ascii="Book Antiqua" w:hAnsi="Book Antiqua" w:cs="Arial"/>
                <w:i/>
                <w:iCs/>
                <w:sz w:val="24"/>
                <w:szCs w:val="24"/>
              </w:rPr>
              <w:t>certificado.</w:t>
            </w:r>
          </w:p>
          <w:p w14:paraId="3C2C6A40" w14:textId="04D22BFE" w:rsidR="00BA3EED" w:rsidRPr="00BA3EED" w:rsidRDefault="00BA3EED" w:rsidP="00BA3EED">
            <w:pPr>
              <w:widowControl w:val="0"/>
              <w:autoSpaceDE w:val="0"/>
              <w:autoSpaceDN w:val="0"/>
              <w:adjustRightInd w:val="0"/>
              <w:spacing w:after="0" w:line="240" w:lineRule="auto"/>
              <w:jc w:val="both"/>
              <w:rPr>
                <w:rFonts w:ascii="Book Antiqua" w:hAnsi="Book Antiqua" w:cs="Arial"/>
                <w:i/>
                <w:iCs/>
                <w:sz w:val="24"/>
                <w:szCs w:val="24"/>
              </w:rPr>
            </w:pPr>
            <w:r w:rsidRPr="00BA3EED">
              <w:rPr>
                <w:rFonts w:ascii="Book Antiqua" w:hAnsi="Book Antiqua" w:cs="Arial"/>
                <w:i/>
                <w:iCs/>
                <w:sz w:val="24"/>
                <w:szCs w:val="24"/>
              </w:rPr>
              <w:t xml:space="preserve">Ahora </w:t>
            </w:r>
            <w:r w:rsidR="00920CCF" w:rsidRPr="00BA3EED">
              <w:rPr>
                <w:rFonts w:ascii="Book Antiqua" w:hAnsi="Book Antiqua" w:cs="Arial"/>
                <w:i/>
                <w:iCs/>
                <w:sz w:val="24"/>
                <w:szCs w:val="24"/>
              </w:rPr>
              <w:t>bien,</w:t>
            </w:r>
            <w:r w:rsidRPr="00BA3EED">
              <w:rPr>
                <w:rFonts w:ascii="Book Antiqua" w:hAnsi="Book Antiqua" w:cs="Arial"/>
                <w:i/>
                <w:iCs/>
                <w:sz w:val="24"/>
                <w:szCs w:val="24"/>
              </w:rPr>
              <w:t xml:space="preserve"> con la experiencia que tengo en las </w:t>
            </w:r>
            <w:r w:rsidR="00C1480E" w:rsidRPr="00BA3EED">
              <w:rPr>
                <w:rFonts w:ascii="Book Antiqua" w:hAnsi="Book Antiqua" w:cs="Arial"/>
                <w:i/>
                <w:iCs/>
                <w:sz w:val="24"/>
                <w:szCs w:val="24"/>
              </w:rPr>
              <w:t>funci</w:t>
            </w:r>
            <w:r w:rsidR="00C1480E">
              <w:rPr>
                <w:rFonts w:ascii="Book Antiqua" w:hAnsi="Book Antiqua" w:cs="Arial"/>
                <w:i/>
                <w:iCs/>
                <w:sz w:val="24"/>
                <w:szCs w:val="24"/>
              </w:rPr>
              <w:t>o</w:t>
            </w:r>
            <w:r w:rsidR="00C1480E" w:rsidRPr="00BA3EED">
              <w:rPr>
                <w:rFonts w:ascii="Book Antiqua" w:hAnsi="Book Antiqua" w:cs="Arial"/>
                <w:i/>
                <w:iCs/>
                <w:sz w:val="24"/>
                <w:szCs w:val="24"/>
              </w:rPr>
              <w:t>nes de</w:t>
            </w:r>
            <w:r w:rsidRPr="00BA3EED">
              <w:rPr>
                <w:rFonts w:ascii="Book Antiqua" w:hAnsi="Book Antiqua" w:cs="Arial"/>
                <w:i/>
                <w:iCs/>
                <w:sz w:val="24"/>
                <w:szCs w:val="24"/>
              </w:rPr>
              <w:t xml:space="preserve"> la plaza considero</w:t>
            </w:r>
            <w:r w:rsidR="00C1480E">
              <w:rPr>
                <w:rFonts w:ascii="Book Antiqua" w:hAnsi="Book Antiqua" w:cs="Arial"/>
                <w:i/>
                <w:iCs/>
                <w:sz w:val="24"/>
                <w:szCs w:val="24"/>
              </w:rPr>
              <w:t xml:space="preserve"> </w:t>
            </w:r>
            <w:r w:rsidRPr="00BA3EED">
              <w:rPr>
                <w:rFonts w:ascii="Book Antiqua" w:hAnsi="Book Antiqua" w:cs="Arial"/>
                <w:i/>
                <w:iCs/>
                <w:sz w:val="24"/>
                <w:szCs w:val="24"/>
              </w:rPr>
              <w:t xml:space="preserve">que el tiempo sugerido para hacer las demás </w:t>
            </w:r>
            <w:r w:rsidR="00920CCF" w:rsidRPr="00BA3EED">
              <w:rPr>
                <w:rFonts w:ascii="Book Antiqua" w:hAnsi="Book Antiqua" w:cs="Arial"/>
                <w:i/>
                <w:iCs/>
                <w:sz w:val="24"/>
                <w:szCs w:val="24"/>
              </w:rPr>
              <w:t>funciones,</w:t>
            </w:r>
            <w:r w:rsidRPr="00BA3EED">
              <w:rPr>
                <w:rFonts w:ascii="Book Antiqua" w:hAnsi="Book Antiqua" w:cs="Arial"/>
                <w:i/>
                <w:iCs/>
                <w:sz w:val="24"/>
                <w:szCs w:val="24"/>
              </w:rPr>
              <w:t xml:space="preserve"> tal y como se indica en el</w:t>
            </w:r>
            <w:r w:rsidR="00C1480E">
              <w:rPr>
                <w:rFonts w:ascii="Book Antiqua" w:hAnsi="Book Antiqua" w:cs="Arial"/>
                <w:i/>
                <w:iCs/>
                <w:sz w:val="24"/>
                <w:szCs w:val="24"/>
              </w:rPr>
              <w:t xml:space="preserve"> </w:t>
            </w:r>
            <w:r w:rsidRPr="00BA3EED">
              <w:rPr>
                <w:rFonts w:ascii="Book Antiqua" w:hAnsi="Book Antiqua" w:cs="Arial"/>
                <w:i/>
                <w:iCs/>
                <w:sz w:val="24"/>
                <w:szCs w:val="24"/>
              </w:rPr>
              <w:t xml:space="preserve">punto, "4. </w:t>
            </w:r>
            <w:r w:rsidR="00920CCF" w:rsidRPr="00BA3EED">
              <w:rPr>
                <w:rFonts w:ascii="Book Antiqua" w:hAnsi="Book Antiqua" w:cs="Arial"/>
                <w:i/>
                <w:iCs/>
                <w:sz w:val="24"/>
                <w:szCs w:val="24"/>
              </w:rPr>
              <w:t>estructura de</w:t>
            </w:r>
            <w:r w:rsidRPr="00BA3EED">
              <w:rPr>
                <w:rFonts w:ascii="Book Antiqua" w:hAnsi="Book Antiqua" w:cs="Arial"/>
                <w:i/>
                <w:iCs/>
                <w:sz w:val="24"/>
                <w:szCs w:val="24"/>
              </w:rPr>
              <w:t xml:space="preserve"> </w:t>
            </w:r>
            <w:r w:rsidR="00920CCF" w:rsidRPr="00BA3EED">
              <w:rPr>
                <w:rFonts w:ascii="Book Antiqua" w:hAnsi="Book Antiqua" w:cs="Arial"/>
                <w:i/>
                <w:iCs/>
                <w:sz w:val="24"/>
                <w:szCs w:val="24"/>
              </w:rPr>
              <w:t>trabajo propuesta”, el</w:t>
            </w:r>
            <w:r w:rsidRPr="00BA3EED">
              <w:rPr>
                <w:rFonts w:ascii="Book Antiqua" w:hAnsi="Book Antiqua" w:cs="Arial"/>
                <w:i/>
                <w:iCs/>
                <w:sz w:val="24"/>
                <w:szCs w:val="24"/>
              </w:rPr>
              <w:t xml:space="preserve"> tiempo es insuficiente para</w:t>
            </w:r>
            <w:r w:rsidR="00E061A6">
              <w:rPr>
                <w:rFonts w:ascii="Book Antiqua" w:hAnsi="Book Antiqua" w:cs="Arial"/>
                <w:i/>
                <w:iCs/>
                <w:sz w:val="24"/>
                <w:szCs w:val="24"/>
              </w:rPr>
              <w:t xml:space="preserve"> </w:t>
            </w:r>
            <w:r w:rsidRPr="00BA3EED">
              <w:rPr>
                <w:rFonts w:ascii="Book Antiqua" w:hAnsi="Book Antiqua" w:cs="Arial"/>
                <w:i/>
                <w:iCs/>
                <w:sz w:val="24"/>
                <w:szCs w:val="24"/>
              </w:rPr>
              <w:t xml:space="preserve">realizar el resto de labores, ya que me parece que no se </w:t>
            </w:r>
            <w:r w:rsidR="00920CCF" w:rsidRPr="00BA3EED">
              <w:rPr>
                <w:rFonts w:ascii="Book Antiqua" w:hAnsi="Book Antiqua" w:cs="Arial"/>
                <w:i/>
                <w:iCs/>
                <w:sz w:val="24"/>
                <w:szCs w:val="24"/>
              </w:rPr>
              <w:t>valoraron muchos</w:t>
            </w:r>
            <w:r w:rsidR="00E061A6">
              <w:rPr>
                <w:rFonts w:ascii="Book Antiqua" w:hAnsi="Book Antiqua" w:cs="Arial"/>
                <w:i/>
                <w:iCs/>
                <w:sz w:val="24"/>
                <w:szCs w:val="24"/>
              </w:rPr>
              <w:t xml:space="preserve"> </w:t>
            </w:r>
            <w:r w:rsidRPr="00BA3EED">
              <w:rPr>
                <w:rFonts w:ascii="Book Antiqua" w:hAnsi="Book Antiqua" w:cs="Arial"/>
                <w:i/>
                <w:iCs/>
                <w:sz w:val="24"/>
                <w:szCs w:val="24"/>
              </w:rPr>
              <w:t>aspectos de los que mencione antes</w:t>
            </w:r>
            <w:r w:rsidR="00E061A6">
              <w:rPr>
                <w:rFonts w:ascii="Book Antiqua" w:hAnsi="Book Antiqua" w:cs="Arial"/>
                <w:i/>
                <w:iCs/>
                <w:sz w:val="24"/>
                <w:szCs w:val="24"/>
              </w:rPr>
              <w:t>”</w:t>
            </w:r>
            <w:r w:rsidRPr="00BA3EED">
              <w:rPr>
                <w:rFonts w:ascii="Book Antiqua" w:hAnsi="Book Antiqua" w:cs="Arial"/>
                <w:i/>
                <w:iCs/>
                <w:sz w:val="24"/>
                <w:szCs w:val="24"/>
              </w:rPr>
              <w:t>.</w:t>
            </w:r>
          </w:p>
          <w:p w14:paraId="01313475" w14:textId="03E8D14B" w:rsidR="001658A7" w:rsidRDefault="001658A7" w:rsidP="00BA3EED">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7B62BD1" w14:textId="4F859C98" w:rsidR="001658A7" w:rsidRDefault="000933D5"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servidora Ramírez Rojas y se indica que las respuestas a las consultas se aclaran en el apartado 8.2 y 8.3 de observaciones</w:t>
            </w:r>
            <w:r w:rsidR="006B64FB">
              <w:rPr>
                <w:rFonts w:ascii="Book Antiqua" w:hAnsi="Book Antiqua" w:cs="Arial"/>
                <w:sz w:val="24"/>
                <w:szCs w:val="24"/>
              </w:rPr>
              <w:t xml:space="preserve">, donde deben existir roles </w:t>
            </w:r>
            <w:r w:rsidR="00EF5B26">
              <w:rPr>
                <w:rFonts w:ascii="Book Antiqua" w:hAnsi="Book Antiqua" w:cs="Arial"/>
                <w:sz w:val="24"/>
                <w:szCs w:val="24"/>
              </w:rPr>
              <w:t>secundarios</w:t>
            </w:r>
            <w:r w:rsidR="006B64FB">
              <w:rPr>
                <w:rFonts w:ascii="Book Antiqua" w:hAnsi="Book Antiqua" w:cs="Arial"/>
                <w:sz w:val="24"/>
                <w:szCs w:val="24"/>
              </w:rPr>
              <w:t xml:space="preserve"> de atención a la </w:t>
            </w:r>
            <w:r w:rsidR="00EF5B26">
              <w:rPr>
                <w:rFonts w:ascii="Book Antiqua" w:hAnsi="Book Antiqua" w:cs="Arial"/>
                <w:sz w:val="24"/>
                <w:szCs w:val="24"/>
              </w:rPr>
              <w:t>persona</w:t>
            </w:r>
            <w:r w:rsidR="006B64FB">
              <w:rPr>
                <w:rFonts w:ascii="Book Antiqua" w:hAnsi="Book Antiqua" w:cs="Arial"/>
                <w:sz w:val="24"/>
                <w:szCs w:val="24"/>
              </w:rPr>
              <w:t xml:space="preserve"> usuaria.</w:t>
            </w:r>
          </w:p>
        </w:tc>
      </w:tr>
      <w:tr w:rsidR="00DA5D82" w:rsidRPr="00CA73B2" w14:paraId="7348AA05" w14:textId="77777777" w:rsidTr="0072669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2C13C11" w14:textId="77777777" w:rsidR="00DA5D82" w:rsidRDefault="00DA5D82" w:rsidP="0072669B">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22AD7405" w14:textId="67349F37" w:rsidR="00DA5D82" w:rsidRDefault="00DA5D82" w:rsidP="0072669B">
            <w:pPr>
              <w:spacing w:after="0" w:line="240" w:lineRule="auto"/>
              <w:jc w:val="both"/>
              <w:rPr>
                <w:rFonts w:ascii="Book Antiqua" w:hAnsi="Book Antiqua" w:cs="Arial"/>
                <w:sz w:val="24"/>
                <w:szCs w:val="24"/>
              </w:rPr>
            </w:pPr>
            <w:r>
              <w:rPr>
                <w:rFonts w:ascii="Book Antiqua" w:hAnsi="Book Antiqua" w:cs="Arial"/>
                <w:sz w:val="24"/>
                <w:szCs w:val="24"/>
              </w:rPr>
              <w:t xml:space="preserve">Observaciones de Yanory Olaya Delgado Contralora de Servicios </w:t>
            </w:r>
          </w:p>
        </w:tc>
      </w:tr>
      <w:tr w:rsidR="00E061A6" w:rsidRPr="00CA73B2" w14:paraId="7971E8FF" w14:textId="77777777" w:rsidTr="000D45A4">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404ACB9" w14:textId="7B257654" w:rsidR="00E061A6" w:rsidRDefault="001E789F" w:rsidP="0072669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8.9</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559A0DC" w14:textId="526A8A36" w:rsidR="00D81DD3" w:rsidRPr="00D81DD3"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"Con relación al comunicado recibido el lunes 2 de noviembre, agradezco el habernos tomado</w:t>
            </w:r>
            <w:r>
              <w:rPr>
                <w:rFonts w:ascii="Book Antiqua" w:hAnsi="Book Antiqua" w:cs="Arial"/>
                <w:i/>
                <w:iCs/>
                <w:sz w:val="24"/>
                <w:szCs w:val="24"/>
              </w:rPr>
              <w:t xml:space="preserve"> </w:t>
            </w:r>
            <w:r w:rsidRPr="00D81DD3">
              <w:rPr>
                <w:rFonts w:ascii="Book Antiqua" w:hAnsi="Book Antiqua" w:cs="Arial"/>
                <w:i/>
                <w:iCs/>
                <w:sz w:val="24"/>
                <w:szCs w:val="24"/>
              </w:rPr>
              <w:t xml:space="preserve">en </w:t>
            </w:r>
            <w:r w:rsidR="00920CCF" w:rsidRPr="00D81DD3">
              <w:rPr>
                <w:rFonts w:ascii="Book Antiqua" w:hAnsi="Book Antiqua" w:cs="Arial"/>
                <w:i/>
                <w:iCs/>
                <w:sz w:val="24"/>
                <w:szCs w:val="24"/>
              </w:rPr>
              <w:t>consideración, definitivamente es</w:t>
            </w:r>
            <w:r w:rsidRPr="00D81DD3">
              <w:rPr>
                <w:rFonts w:ascii="Book Antiqua" w:hAnsi="Book Antiqua" w:cs="Arial"/>
                <w:i/>
                <w:iCs/>
                <w:sz w:val="24"/>
                <w:szCs w:val="24"/>
              </w:rPr>
              <w:t xml:space="preserve"> de relevancia para las funciones que desempeñamos</w:t>
            </w:r>
            <w:r w:rsidR="00042BFB">
              <w:rPr>
                <w:rFonts w:ascii="Book Antiqua" w:hAnsi="Book Antiqua" w:cs="Arial"/>
                <w:i/>
                <w:iCs/>
                <w:sz w:val="24"/>
                <w:szCs w:val="24"/>
              </w:rPr>
              <w:t xml:space="preserve"> </w:t>
            </w:r>
            <w:r w:rsidR="00920CCF" w:rsidRPr="00D81DD3">
              <w:rPr>
                <w:rFonts w:ascii="Book Antiqua" w:hAnsi="Book Antiqua" w:cs="Arial"/>
                <w:i/>
                <w:iCs/>
                <w:sz w:val="24"/>
                <w:szCs w:val="24"/>
              </w:rPr>
              <w:t>respetuosamente remito mis inquietudes en cuanto al punto 4</w:t>
            </w:r>
            <w:r w:rsidRPr="00D81DD3">
              <w:rPr>
                <w:rFonts w:ascii="Book Antiqua" w:hAnsi="Book Antiqua" w:cs="Arial"/>
                <w:i/>
                <w:iCs/>
                <w:sz w:val="24"/>
                <w:szCs w:val="24"/>
              </w:rPr>
              <w:t>-</w:t>
            </w:r>
            <w:r w:rsidR="00920CCF" w:rsidRPr="00D81DD3">
              <w:rPr>
                <w:rFonts w:ascii="Book Antiqua" w:hAnsi="Book Antiqua" w:cs="Arial"/>
                <w:i/>
                <w:iCs/>
                <w:sz w:val="24"/>
                <w:szCs w:val="24"/>
              </w:rPr>
              <w:t>Estructuro de trabajo</w:t>
            </w:r>
            <w:r w:rsidRPr="00D81DD3">
              <w:rPr>
                <w:rFonts w:ascii="Book Antiqua" w:hAnsi="Book Antiqua" w:cs="Arial"/>
                <w:i/>
                <w:iCs/>
                <w:sz w:val="24"/>
                <w:szCs w:val="24"/>
              </w:rPr>
              <w:t xml:space="preserve"> propuesta.</w:t>
            </w:r>
          </w:p>
          <w:p w14:paraId="247C2CB9" w14:textId="5C08449B" w:rsidR="00D81DD3" w:rsidRPr="00D81DD3"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l. Considero importante que el puesto de Auxiliar de Servicios Generales se ajuste a la</w:t>
            </w:r>
            <w:r w:rsidR="003553F2">
              <w:rPr>
                <w:rFonts w:ascii="Book Antiqua" w:hAnsi="Book Antiqua" w:cs="Arial"/>
                <w:i/>
                <w:iCs/>
                <w:sz w:val="24"/>
                <w:szCs w:val="24"/>
              </w:rPr>
              <w:t xml:space="preserve"> </w:t>
            </w:r>
            <w:r w:rsidRPr="00D81DD3">
              <w:rPr>
                <w:rFonts w:ascii="Book Antiqua" w:hAnsi="Book Antiqua" w:cs="Arial"/>
                <w:i/>
                <w:iCs/>
                <w:sz w:val="24"/>
                <w:szCs w:val="24"/>
              </w:rPr>
              <w:t xml:space="preserve">atención de sus labores según el Manual Descriptivo de Clases de Puestos de la Dirección de Gestión </w:t>
            </w:r>
            <w:r w:rsidR="00920CCF" w:rsidRPr="00D81DD3">
              <w:rPr>
                <w:rFonts w:ascii="Book Antiqua" w:hAnsi="Book Antiqua" w:cs="Arial"/>
                <w:i/>
                <w:iCs/>
                <w:sz w:val="24"/>
                <w:szCs w:val="24"/>
              </w:rPr>
              <w:t>Humana, sí que incluya en trámite de procesos</w:t>
            </w:r>
            <w:r w:rsidRPr="00D81DD3">
              <w:rPr>
                <w:rFonts w:ascii="Book Antiqua" w:hAnsi="Book Antiqua" w:cs="Arial"/>
                <w:i/>
                <w:iCs/>
                <w:sz w:val="24"/>
                <w:szCs w:val="24"/>
              </w:rPr>
              <w:t xml:space="preserve"> contravencionales, de manera que se maximice la eficiencia en sus labores.</w:t>
            </w:r>
          </w:p>
          <w:p w14:paraId="2259AAE6" w14:textId="1A2F6864" w:rsidR="00D81DD3" w:rsidRPr="00D81DD3"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2. Sobre la propuesta para que esa misma plaza</w:t>
            </w:r>
            <w:r w:rsidR="00C41A69">
              <w:rPr>
                <w:rFonts w:ascii="Book Antiqua" w:hAnsi="Book Antiqua" w:cs="Arial"/>
                <w:i/>
                <w:iCs/>
                <w:sz w:val="24"/>
                <w:szCs w:val="24"/>
              </w:rPr>
              <w:t xml:space="preserve"> </w:t>
            </w:r>
            <w:r w:rsidRPr="00D81DD3">
              <w:rPr>
                <w:rFonts w:ascii="Book Antiqua" w:hAnsi="Book Antiqua" w:cs="Arial"/>
                <w:i/>
                <w:iCs/>
                <w:sz w:val="24"/>
                <w:szCs w:val="24"/>
              </w:rPr>
              <w:t xml:space="preserve">brinde colaboración en la manifestación en un 50%. en el entendido, que para la manifestación destinará la primera audiencia y la segunda audiencia estará destinada a la atención propia de las funciones de su cargo. En este caso surge la preocupación de la modalidad propuesta _ puesto que es un rol </w:t>
            </w:r>
            <w:r w:rsidR="00920CCF" w:rsidRPr="00D81DD3">
              <w:rPr>
                <w:rFonts w:ascii="Book Antiqua" w:hAnsi="Book Antiqua" w:cs="Arial"/>
                <w:i/>
                <w:iCs/>
                <w:sz w:val="24"/>
                <w:szCs w:val="24"/>
              </w:rPr>
              <w:t>de atención permanente que podría</w:t>
            </w:r>
            <w:r w:rsidRPr="00D81DD3">
              <w:rPr>
                <w:rFonts w:ascii="Book Antiqua" w:hAnsi="Book Antiqua" w:cs="Arial"/>
                <w:i/>
                <w:iCs/>
                <w:sz w:val="24"/>
                <w:szCs w:val="24"/>
              </w:rPr>
              <w:t xml:space="preserve"> incidir en la afectación de la prestación del servicio en las labores asignadas, es decir, si el tiempo con que contaría para realizar todas sus </w:t>
            </w:r>
            <w:r w:rsidR="00920CCF" w:rsidRPr="00D81DD3">
              <w:rPr>
                <w:rFonts w:ascii="Book Antiqua" w:hAnsi="Book Antiqua" w:cs="Arial"/>
                <w:i/>
                <w:iCs/>
                <w:sz w:val="24"/>
                <w:szCs w:val="24"/>
              </w:rPr>
              <w:t>funciones sería</w:t>
            </w:r>
            <w:r w:rsidRPr="00D81DD3">
              <w:rPr>
                <w:rFonts w:ascii="Book Antiqua" w:hAnsi="Book Antiqua" w:cs="Arial"/>
                <w:i/>
                <w:iCs/>
                <w:sz w:val="24"/>
                <w:szCs w:val="24"/>
              </w:rPr>
              <w:t xml:space="preserve"> suficiente para no </w:t>
            </w:r>
            <w:r w:rsidR="00920CCF" w:rsidRPr="00D81DD3">
              <w:rPr>
                <w:rFonts w:ascii="Book Antiqua" w:hAnsi="Book Antiqua" w:cs="Arial"/>
                <w:i/>
                <w:iCs/>
                <w:sz w:val="24"/>
                <w:szCs w:val="24"/>
              </w:rPr>
              <w:t>atrasar</w:t>
            </w:r>
            <w:r w:rsidRPr="00D81DD3">
              <w:rPr>
                <w:rFonts w:ascii="Book Antiqua" w:hAnsi="Book Antiqua" w:cs="Arial"/>
                <w:i/>
                <w:iCs/>
                <w:sz w:val="24"/>
                <w:szCs w:val="24"/>
              </w:rPr>
              <w:t xml:space="preserve"> al personal técnico que depende de ello para avanzar con sus funciones.</w:t>
            </w:r>
          </w:p>
          <w:p w14:paraId="64FDFF29" w14:textId="57B7DE45" w:rsidR="00D81DD3" w:rsidRPr="00D81DD3"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 xml:space="preserve">3. En cuanto al puesto de la persona juzgadora compartida sobre la cantidad de audiencias de conciliación y las 12 sentencias mensuales considero importante </w:t>
            </w:r>
            <w:r w:rsidRPr="00D81DD3">
              <w:rPr>
                <w:rFonts w:ascii="Book Antiqua" w:hAnsi="Book Antiqua" w:cs="Arial"/>
                <w:i/>
                <w:iCs/>
                <w:sz w:val="24"/>
                <w:szCs w:val="24"/>
              </w:rPr>
              <w:lastRenderedPageBreak/>
              <w:t xml:space="preserve">conocer la valoración de la Administración Regional según en comparación con otros puestos homólogos y la cantidad de audiencias y </w:t>
            </w:r>
            <w:r w:rsidR="00920CCF" w:rsidRPr="00D81DD3">
              <w:rPr>
                <w:rFonts w:ascii="Book Antiqua" w:hAnsi="Book Antiqua" w:cs="Arial"/>
                <w:i/>
                <w:iCs/>
                <w:sz w:val="24"/>
                <w:szCs w:val="24"/>
              </w:rPr>
              <w:t>procesos por</w:t>
            </w:r>
            <w:r w:rsidRPr="00D81DD3">
              <w:rPr>
                <w:rFonts w:ascii="Book Antiqua" w:hAnsi="Book Antiqua" w:cs="Arial"/>
                <w:i/>
                <w:iCs/>
                <w:sz w:val="24"/>
                <w:szCs w:val="24"/>
              </w:rPr>
              <w:t xml:space="preserve"> mes.</w:t>
            </w:r>
          </w:p>
          <w:p w14:paraId="58BAA9B2" w14:textId="6DEFAE18" w:rsidR="00D81DD3" w:rsidRPr="00D81DD3"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 xml:space="preserve">4. Sobre la atención de apremios por una persona técnica en la primera audiencia y en la segunda audiencia colaboración en la atención de la manifestación, queda la duda si el trámite de apremio sólo se brindará en esa media audiencia, debiendo  la  persona usuaria regresar en otro momento a retirar el documento si así lo desea, puesto que nuestra zona cuenta con mucha población en condición de vulnerabilidad, personas de escasos recursos económicos, personas indígenas, adultas mayores, y las distancias de desplazamiento de sus hogares a los Tribunales muchas veces les exige varias horas de traslado, sumado a la inversión económica doble, afectación que incidiría en el acceso a los servicios. Sí considero que se </w:t>
            </w:r>
            <w:r w:rsidR="00293390" w:rsidRPr="00D81DD3">
              <w:rPr>
                <w:rFonts w:ascii="Book Antiqua" w:hAnsi="Book Antiqua" w:cs="Arial"/>
                <w:i/>
                <w:iCs/>
                <w:sz w:val="24"/>
                <w:szCs w:val="24"/>
              </w:rPr>
              <w:t>debe mantener</w:t>
            </w:r>
            <w:r w:rsidRPr="00D81DD3">
              <w:rPr>
                <w:rFonts w:ascii="Book Antiqua" w:hAnsi="Book Antiqua" w:cs="Arial"/>
                <w:i/>
                <w:iCs/>
                <w:sz w:val="24"/>
                <w:szCs w:val="24"/>
              </w:rPr>
              <w:t xml:space="preserve"> la entrega de </w:t>
            </w:r>
            <w:r w:rsidR="00920CCF" w:rsidRPr="00D81DD3">
              <w:rPr>
                <w:rFonts w:ascii="Book Antiqua" w:hAnsi="Book Antiqua" w:cs="Arial"/>
                <w:i/>
                <w:iCs/>
                <w:sz w:val="24"/>
                <w:szCs w:val="24"/>
              </w:rPr>
              <w:t>órdenes</w:t>
            </w:r>
            <w:r w:rsidRPr="00D81DD3">
              <w:rPr>
                <w:rFonts w:ascii="Book Antiqua" w:hAnsi="Book Antiqua" w:cs="Arial"/>
                <w:i/>
                <w:iCs/>
                <w:sz w:val="24"/>
                <w:szCs w:val="24"/>
              </w:rPr>
              <w:t xml:space="preserve"> de apremio constante sin que se solicite a la persona regresar otro día. La sugerencia sería </w:t>
            </w:r>
            <w:r w:rsidR="00920CCF" w:rsidRPr="00D81DD3">
              <w:rPr>
                <w:rFonts w:ascii="Book Antiqua" w:hAnsi="Book Antiqua" w:cs="Arial"/>
                <w:i/>
                <w:iCs/>
                <w:sz w:val="24"/>
                <w:szCs w:val="24"/>
              </w:rPr>
              <w:t>que,</w:t>
            </w:r>
            <w:r w:rsidRPr="00D81DD3">
              <w:rPr>
                <w:rFonts w:ascii="Book Antiqua" w:hAnsi="Book Antiqua" w:cs="Arial"/>
                <w:i/>
                <w:iCs/>
                <w:sz w:val="24"/>
                <w:szCs w:val="24"/>
              </w:rPr>
              <w:t xml:space="preserve"> si la propuesta va orientada para que la persona técnica asignada cubra sólo una audiencia, que para la siguiente audiencia se delegue el trámite en cada persona técnica a cargo del expediente y que el documento se entregue el mismo día; además que se continué</w:t>
            </w:r>
            <w:r w:rsidR="007C0DAB">
              <w:rPr>
                <w:rFonts w:ascii="Book Antiqua" w:hAnsi="Book Antiqua" w:cs="Arial"/>
                <w:i/>
                <w:iCs/>
                <w:sz w:val="24"/>
                <w:szCs w:val="24"/>
              </w:rPr>
              <w:t xml:space="preserve"> </w:t>
            </w:r>
            <w:r w:rsidRPr="00D81DD3">
              <w:rPr>
                <w:rFonts w:ascii="Book Antiqua" w:hAnsi="Book Antiqua" w:cs="Arial"/>
                <w:i/>
                <w:iCs/>
                <w:sz w:val="24"/>
                <w:szCs w:val="24"/>
              </w:rPr>
              <w:t>promocionando de manera más intensa el uso del usuario y contraseña de GL.</w:t>
            </w:r>
          </w:p>
          <w:p w14:paraId="58E3EEA9" w14:textId="7D3A9FB0" w:rsidR="00D81DD3" w:rsidRPr="00D81DD3"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 xml:space="preserve">5.  </w:t>
            </w:r>
            <w:r w:rsidR="00920CCF" w:rsidRPr="00D81DD3">
              <w:rPr>
                <w:rFonts w:ascii="Book Antiqua" w:hAnsi="Book Antiqua" w:cs="Arial"/>
                <w:i/>
                <w:iCs/>
                <w:sz w:val="24"/>
                <w:szCs w:val="24"/>
              </w:rPr>
              <w:t>Un tema que no se considera en este informe está relacionado con la atención</w:t>
            </w:r>
          </w:p>
          <w:p w14:paraId="738EFFEB" w14:textId="3942093D" w:rsidR="00F33868" w:rsidRDefault="00D81DD3"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 xml:space="preserve">telefónica, considerando que es un medio de </w:t>
            </w:r>
            <w:r w:rsidRPr="00D81DD3">
              <w:rPr>
                <w:rFonts w:ascii="Book Antiqua" w:hAnsi="Book Antiqua" w:cs="Arial"/>
                <w:i/>
                <w:iCs/>
                <w:sz w:val="24"/>
                <w:szCs w:val="24"/>
              </w:rPr>
              <w:lastRenderedPageBreak/>
              <w:t xml:space="preserve">acceso prioritario por su facilidad ante la pandemia COVID, además que el Poder Judicial ha promocionado su uso para que se evite acudir al juzgado.  Hemos recibido una cantidad importante de inconformidades al respecto y es necesario conocer bajo la óptica del </w:t>
            </w:r>
            <w:r w:rsidR="00920CCF" w:rsidRPr="00D81DD3">
              <w:rPr>
                <w:rFonts w:ascii="Book Antiqua" w:hAnsi="Book Antiqua" w:cs="Arial"/>
                <w:i/>
                <w:iCs/>
                <w:sz w:val="24"/>
                <w:szCs w:val="24"/>
              </w:rPr>
              <w:t>Departamento</w:t>
            </w:r>
            <w:r w:rsidRPr="00D81DD3">
              <w:rPr>
                <w:rFonts w:ascii="Book Antiqua" w:hAnsi="Book Antiqua" w:cs="Arial"/>
                <w:i/>
                <w:iCs/>
                <w:sz w:val="24"/>
                <w:szCs w:val="24"/>
              </w:rPr>
              <w:t xml:space="preserve"> de Planificación la propuesta para este servicio esencial, y si existe un indicador para ello., puesto que el</w:t>
            </w:r>
            <w:r w:rsidR="0091138B">
              <w:rPr>
                <w:rFonts w:ascii="Book Antiqua" w:hAnsi="Book Antiqua" w:cs="Arial"/>
                <w:i/>
                <w:iCs/>
                <w:sz w:val="24"/>
                <w:szCs w:val="24"/>
              </w:rPr>
              <w:t xml:space="preserve"> </w:t>
            </w:r>
            <w:r w:rsidR="00920CCF" w:rsidRPr="00D81DD3">
              <w:rPr>
                <w:rFonts w:ascii="Book Antiqua" w:hAnsi="Book Antiqua" w:cs="Arial"/>
                <w:i/>
                <w:iCs/>
                <w:sz w:val="24"/>
                <w:szCs w:val="24"/>
              </w:rPr>
              <w:t>informe</w:t>
            </w:r>
            <w:r w:rsidRPr="00D81DD3">
              <w:rPr>
                <w:rFonts w:ascii="Book Antiqua" w:hAnsi="Book Antiqua" w:cs="Arial"/>
                <w:i/>
                <w:iCs/>
                <w:sz w:val="24"/>
                <w:szCs w:val="24"/>
              </w:rPr>
              <w:t xml:space="preserve"> refiere que el personal técnico se avocaría 100% de sus funciones de trámite.</w:t>
            </w:r>
          </w:p>
          <w:p w14:paraId="610BDCC9" w14:textId="1732B89B" w:rsidR="00D81DD3" w:rsidRPr="00D81DD3" w:rsidRDefault="00920CCF" w:rsidP="00D81DD3">
            <w:pPr>
              <w:widowControl w:val="0"/>
              <w:autoSpaceDE w:val="0"/>
              <w:autoSpaceDN w:val="0"/>
              <w:adjustRightInd w:val="0"/>
              <w:spacing w:after="0" w:line="240" w:lineRule="auto"/>
              <w:jc w:val="both"/>
              <w:rPr>
                <w:rFonts w:ascii="Book Antiqua" w:hAnsi="Book Antiqua" w:cs="Arial"/>
                <w:i/>
                <w:iCs/>
                <w:sz w:val="24"/>
                <w:szCs w:val="24"/>
              </w:rPr>
            </w:pPr>
            <w:r w:rsidRPr="00D81DD3">
              <w:rPr>
                <w:rFonts w:ascii="Book Antiqua" w:hAnsi="Book Antiqua" w:cs="Arial"/>
                <w:i/>
                <w:iCs/>
                <w:sz w:val="24"/>
                <w:szCs w:val="24"/>
              </w:rPr>
              <w:t>Agradezco conocer la solicitud final que se estarían planteando al Departamento de</w:t>
            </w:r>
            <w:r w:rsidR="00F33868">
              <w:rPr>
                <w:rFonts w:ascii="Book Antiqua" w:hAnsi="Book Antiqua" w:cs="Arial"/>
                <w:i/>
                <w:iCs/>
                <w:sz w:val="24"/>
                <w:szCs w:val="24"/>
              </w:rPr>
              <w:t xml:space="preserve"> </w:t>
            </w:r>
            <w:r w:rsidR="00D81DD3" w:rsidRPr="00D81DD3">
              <w:rPr>
                <w:rFonts w:ascii="Book Antiqua" w:hAnsi="Book Antiqua" w:cs="Arial"/>
                <w:i/>
                <w:iCs/>
                <w:sz w:val="24"/>
                <w:szCs w:val="24"/>
              </w:rPr>
              <w:t>Planificación por cuanto es un tema relevante para nuestras labores.  Si se promoviera alguna reunión estoy interesada en nuestra participación</w:t>
            </w:r>
            <w:r w:rsidR="00F33868">
              <w:rPr>
                <w:rFonts w:ascii="Book Antiqua" w:hAnsi="Book Antiqua" w:cs="Arial"/>
                <w:i/>
                <w:iCs/>
                <w:sz w:val="24"/>
                <w:szCs w:val="24"/>
              </w:rPr>
              <w:t>”</w:t>
            </w:r>
            <w:r w:rsidR="00D81DD3" w:rsidRPr="00D81DD3">
              <w:rPr>
                <w:rFonts w:ascii="Book Antiqua" w:hAnsi="Book Antiqua" w:cs="Arial"/>
                <w:i/>
                <w:iCs/>
                <w:sz w:val="24"/>
                <w:szCs w:val="24"/>
              </w:rPr>
              <w:t>.</w:t>
            </w:r>
          </w:p>
          <w:p w14:paraId="2263109F" w14:textId="68AA5E4B" w:rsidR="00E061A6" w:rsidRDefault="00E061A6" w:rsidP="00D81DD3">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ABD4C16" w14:textId="3764BC5B" w:rsidR="00E061A6" w:rsidRDefault="00CB2E68" w:rsidP="0072669B">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la Contralora de Servicios la </w:t>
            </w:r>
            <w:r w:rsidR="00233FC1">
              <w:rPr>
                <w:rFonts w:ascii="Book Antiqua" w:hAnsi="Book Antiqua" w:cs="Arial"/>
                <w:sz w:val="24"/>
                <w:szCs w:val="24"/>
              </w:rPr>
              <w:t>Licenciada Yanory</w:t>
            </w:r>
            <w:r>
              <w:rPr>
                <w:rFonts w:ascii="Book Antiqua" w:hAnsi="Book Antiqua" w:cs="Arial"/>
                <w:sz w:val="24"/>
                <w:szCs w:val="24"/>
              </w:rPr>
              <w:t xml:space="preserve"> Olaya Delgado y se</w:t>
            </w:r>
            <w:r w:rsidR="00D20942">
              <w:rPr>
                <w:rFonts w:ascii="Book Antiqua" w:hAnsi="Book Antiqua" w:cs="Arial"/>
                <w:sz w:val="24"/>
                <w:szCs w:val="24"/>
              </w:rPr>
              <w:t xml:space="preserve"> indica</w:t>
            </w:r>
            <w:r>
              <w:rPr>
                <w:rFonts w:ascii="Book Antiqua" w:hAnsi="Book Antiqua" w:cs="Arial"/>
                <w:sz w:val="24"/>
                <w:szCs w:val="24"/>
              </w:rPr>
              <w:t xml:space="preserve"> que las inquietudes manifestadas al despacho </w:t>
            </w:r>
            <w:r w:rsidR="003074D9">
              <w:rPr>
                <w:rFonts w:ascii="Book Antiqua" w:hAnsi="Book Antiqua" w:cs="Arial"/>
                <w:sz w:val="24"/>
                <w:szCs w:val="24"/>
              </w:rPr>
              <w:t xml:space="preserve">se </w:t>
            </w:r>
            <w:r w:rsidR="00D20942">
              <w:rPr>
                <w:rFonts w:ascii="Book Antiqua" w:hAnsi="Book Antiqua" w:cs="Arial"/>
                <w:sz w:val="24"/>
                <w:szCs w:val="24"/>
              </w:rPr>
              <w:t xml:space="preserve">aclaran con los puntos </w:t>
            </w:r>
            <w:r w:rsidR="00E6688A">
              <w:rPr>
                <w:rFonts w:ascii="Book Antiqua" w:hAnsi="Book Antiqua" w:cs="Arial"/>
                <w:sz w:val="24"/>
                <w:szCs w:val="24"/>
              </w:rPr>
              <w:t xml:space="preserve">8.1, 8.2 y 8.3 de este </w:t>
            </w:r>
            <w:r>
              <w:rPr>
                <w:rFonts w:ascii="Book Antiqua" w:hAnsi="Book Antiqua" w:cs="Arial"/>
                <w:sz w:val="24"/>
                <w:szCs w:val="24"/>
              </w:rPr>
              <w:t>apartado de observaciones</w:t>
            </w:r>
            <w:r w:rsidR="00A15248">
              <w:rPr>
                <w:rFonts w:ascii="Book Antiqua" w:hAnsi="Book Antiqua" w:cs="Arial"/>
                <w:sz w:val="24"/>
                <w:szCs w:val="24"/>
              </w:rPr>
              <w:t>, con roles secundarios de atención a la persona usuaria y de ap</w:t>
            </w:r>
            <w:r w:rsidR="00EF5B26">
              <w:rPr>
                <w:rFonts w:ascii="Book Antiqua" w:hAnsi="Book Antiqua" w:cs="Arial"/>
                <w:sz w:val="24"/>
                <w:szCs w:val="24"/>
              </w:rPr>
              <w:t>r</w:t>
            </w:r>
            <w:r w:rsidR="00A15248">
              <w:rPr>
                <w:rFonts w:ascii="Book Antiqua" w:hAnsi="Book Antiqua" w:cs="Arial"/>
                <w:sz w:val="24"/>
                <w:szCs w:val="24"/>
              </w:rPr>
              <w:t>emios</w:t>
            </w:r>
          </w:p>
          <w:p w14:paraId="62BD6AC4" w14:textId="77777777" w:rsidR="00E6688A" w:rsidRPr="00070789" w:rsidRDefault="00E6688A" w:rsidP="0072669B">
            <w:pPr>
              <w:spacing w:after="0" w:line="240" w:lineRule="auto"/>
              <w:jc w:val="both"/>
              <w:rPr>
                <w:rFonts w:ascii="Book Antiqua" w:hAnsi="Book Antiqua" w:cs="Arial"/>
                <w:sz w:val="24"/>
                <w:szCs w:val="24"/>
              </w:rPr>
            </w:pPr>
            <w:r w:rsidRPr="00070789">
              <w:rPr>
                <w:rFonts w:ascii="Book Antiqua" w:hAnsi="Book Antiqua" w:cs="Arial"/>
                <w:sz w:val="24"/>
                <w:szCs w:val="24"/>
              </w:rPr>
              <w:t>En relación al tema de las llamadas telefónicas se aclara que no es objeto de estudio en dicho informe ya que el mismo es para definir estructura organizacional del despacho, sin embargo, se conoce de antemano que la atención telefónica se debe brindar en todo momento por el personal del despacho para dar un buen servicio de la atención a la persona usuaria.</w:t>
            </w:r>
          </w:p>
          <w:p w14:paraId="4D816E51" w14:textId="0AB1D177" w:rsidR="00B95D53" w:rsidRDefault="00B95D53">
            <w:pPr>
              <w:spacing w:after="0" w:line="240" w:lineRule="auto"/>
              <w:jc w:val="both"/>
              <w:rPr>
                <w:rFonts w:ascii="Book Antiqua" w:hAnsi="Book Antiqua" w:cs="Arial"/>
                <w:sz w:val="24"/>
                <w:szCs w:val="24"/>
              </w:rPr>
            </w:pPr>
          </w:p>
        </w:tc>
      </w:tr>
      <w:tr w:rsidR="00E061A6" w:rsidRPr="00CA73B2" w14:paraId="31FC3AD1" w14:textId="77777777" w:rsidTr="000D45A4">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3695255" w14:textId="77777777" w:rsidR="00E061A6" w:rsidRDefault="00E061A6" w:rsidP="0072669B">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A882FC9" w14:textId="77777777" w:rsidR="00E061A6" w:rsidRDefault="00E061A6" w:rsidP="00BA3EED">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59E38F7" w14:textId="77777777" w:rsidR="00E061A6" w:rsidRDefault="00E061A6" w:rsidP="0072669B">
            <w:pPr>
              <w:spacing w:after="0" w:line="240" w:lineRule="auto"/>
              <w:jc w:val="both"/>
              <w:rPr>
                <w:rFonts w:ascii="Book Antiqua" w:hAnsi="Book Antiqua" w:cs="Arial"/>
                <w:sz w:val="24"/>
                <w:szCs w:val="24"/>
              </w:rPr>
            </w:pPr>
          </w:p>
        </w:tc>
      </w:tr>
    </w:tbl>
    <w:p w14:paraId="24380AD4" w14:textId="1504358B" w:rsidR="00CF30B8" w:rsidRDefault="00CF30B8" w:rsidP="00454D30">
      <w:pPr>
        <w:pStyle w:val="Prrafodelista"/>
        <w:spacing w:after="0" w:line="360" w:lineRule="auto"/>
        <w:jc w:val="both"/>
        <w:rPr>
          <w:rFonts w:ascii="Book Antiqua" w:hAnsi="Book Antiqua" w:cs="Book Antiqua"/>
          <w:sz w:val="24"/>
          <w:szCs w:val="24"/>
        </w:rPr>
      </w:pPr>
    </w:p>
    <w:p w14:paraId="5D86D6C2" w14:textId="18E9B256" w:rsidR="00CF30B8" w:rsidRDefault="00CF30B8" w:rsidP="00454D30">
      <w:pPr>
        <w:pStyle w:val="Prrafodelista"/>
        <w:spacing w:after="0" w:line="360" w:lineRule="auto"/>
        <w:jc w:val="both"/>
        <w:rPr>
          <w:rFonts w:ascii="Book Antiqua" w:hAnsi="Book Antiqua" w:cs="Book Antiqua"/>
          <w:sz w:val="24"/>
          <w:szCs w:val="24"/>
        </w:rPr>
      </w:pPr>
    </w:p>
    <w:p w14:paraId="586B4942" w14:textId="77777777" w:rsidR="00CF30B8" w:rsidRDefault="00CF30B8" w:rsidP="00454D30">
      <w:pPr>
        <w:pStyle w:val="Prrafodelista"/>
        <w:spacing w:after="0" w:line="360" w:lineRule="auto"/>
        <w:jc w:val="both"/>
        <w:rPr>
          <w:rFonts w:ascii="Book Antiqua" w:hAnsi="Book Antiqua" w:cs="Book Antiqua"/>
          <w:sz w:val="24"/>
          <w:szCs w:val="24"/>
        </w:rPr>
      </w:pPr>
    </w:p>
    <w:p w14:paraId="5511D9D2" w14:textId="3F5ED989" w:rsidR="00500BFA" w:rsidRPr="003304A8" w:rsidRDefault="00500BFA" w:rsidP="00A26781">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5D289910" w14:textId="19E51D20" w:rsidR="001779C9" w:rsidRPr="0072669B" w:rsidRDefault="00500BFA" w:rsidP="0072669B">
      <w:pPr>
        <w:pStyle w:val="Prrafodelista"/>
        <w:numPr>
          <w:ilvl w:val="0"/>
          <w:numId w:val="13"/>
        </w:numPr>
        <w:spacing w:line="240" w:lineRule="auto"/>
        <w:jc w:val="both"/>
        <w:rPr>
          <w:rFonts w:ascii="Book Antiqua" w:hAnsi="Book Antiqua" w:cs="Book Antiqua"/>
          <w:sz w:val="24"/>
          <w:szCs w:val="24"/>
        </w:rPr>
      </w:pPr>
      <w:r>
        <w:rPr>
          <w:rFonts w:ascii="Book Antiqua" w:hAnsi="Book Antiqua" w:cs="Book Antiqua"/>
          <w:sz w:val="24"/>
          <w:szCs w:val="24"/>
        </w:rPr>
        <w:t>Consejo Superior:</w:t>
      </w:r>
      <w:r w:rsidR="00061ED4" w:rsidRPr="0072669B">
        <w:rPr>
          <w:rFonts w:ascii="Book Antiqua" w:hAnsi="Book Antiqua" w:cs="Book Antiqua"/>
          <w:sz w:val="24"/>
          <w:szCs w:val="24"/>
        </w:rPr>
        <w:t>9.1</w:t>
      </w:r>
      <w:r w:rsidR="00054955">
        <w:rPr>
          <w:rFonts w:ascii="Book Antiqua" w:hAnsi="Book Antiqua" w:cs="Book Antiqua"/>
          <w:sz w:val="24"/>
          <w:szCs w:val="24"/>
        </w:rPr>
        <w:t xml:space="preserve"> </w:t>
      </w:r>
      <w:r w:rsidR="001779C9" w:rsidRPr="0072669B">
        <w:rPr>
          <w:rFonts w:ascii="Book Antiqua" w:hAnsi="Book Antiqua" w:cs="Book Antiqua"/>
          <w:sz w:val="24"/>
          <w:szCs w:val="24"/>
        </w:rPr>
        <w:t>Aprobar la propuesta expuesta en el apartado 4 de este oficio que contempla:</w:t>
      </w:r>
    </w:p>
    <w:p w14:paraId="1B7A416D" w14:textId="0050A3F7" w:rsidR="00C37142" w:rsidRDefault="00C37142" w:rsidP="009B7630">
      <w:pPr>
        <w:pStyle w:val="Prrafodelista"/>
        <w:numPr>
          <w:ilvl w:val="2"/>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w:t>
      </w:r>
      <w:r w:rsidR="00B5147C">
        <w:rPr>
          <w:rFonts w:ascii="Book Antiqua" w:hAnsi="Book Antiqua" w:cs="Book Antiqua"/>
          <w:sz w:val="24"/>
          <w:szCs w:val="24"/>
        </w:rPr>
        <w:t>mantener la estructura actual</w:t>
      </w:r>
      <w:r w:rsidR="00D027DE">
        <w:rPr>
          <w:rFonts w:ascii="Book Antiqua" w:hAnsi="Book Antiqua" w:cs="Book Antiqua"/>
          <w:sz w:val="24"/>
          <w:szCs w:val="24"/>
        </w:rPr>
        <w:t xml:space="preserve"> para las personas juzgadoras del despacho.</w:t>
      </w:r>
    </w:p>
    <w:p w14:paraId="38BB8C5B" w14:textId="7F396CF3" w:rsidR="00465653" w:rsidRDefault="00C37142" w:rsidP="009B7630">
      <w:pPr>
        <w:pStyle w:val="Prrafodelista"/>
        <w:numPr>
          <w:ilvl w:val="2"/>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w:t>
      </w:r>
      <w:r w:rsidR="00465653">
        <w:rPr>
          <w:rFonts w:ascii="Book Antiqua" w:hAnsi="Book Antiqua" w:cs="Book Antiqua"/>
          <w:sz w:val="24"/>
          <w:szCs w:val="24"/>
        </w:rPr>
        <w:t xml:space="preserve">que </w:t>
      </w:r>
      <w:r w:rsidR="00F93761">
        <w:rPr>
          <w:rFonts w:ascii="Book Antiqua" w:hAnsi="Book Antiqua" w:cs="Book Antiqua"/>
          <w:sz w:val="24"/>
          <w:szCs w:val="24"/>
        </w:rPr>
        <w:t>la distribución</w:t>
      </w:r>
      <w:r w:rsidR="00465653">
        <w:rPr>
          <w:rFonts w:ascii="Book Antiqua" w:hAnsi="Book Antiqua" w:cs="Book Antiqua"/>
          <w:sz w:val="24"/>
          <w:szCs w:val="24"/>
        </w:rPr>
        <w:t xml:space="preserve"> de los asuntos se realice de manera equitativa entre las 4 personas Técnicas Judiciales propuestas, para que una quinta persona Técnica Judicial se dedique a la atención de los apremios y que brinde colaboración en </w:t>
      </w:r>
      <w:r w:rsidR="00920CCF">
        <w:rPr>
          <w:rFonts w:ascii="Book Antiqua" w:hAnsi="Book Antiqua" w:cs="Book Antiqua"/>
          <w:sz w:val="24"/>
          <w:szCs w:val="24"/>
        </w:rPr>
        <w:t>una audiencia</w:t>
      </w:r>
      <w:r w:rsidR="00465653">
        <w:rPr>
          <w:rFonts w:ascii="Book Antiqua" w:hAnsi="Book Antiqua" w:cs="Book Antiqua"/>
          <w:sz w:val="24"/>
          <w:szCs w:val="24"/>
        </w:rPr>
        <w:t xml:space="preserve"> al área de </w:t>
      </w:r>
      <w:r w:rsidR="00465653">
        <w:rPr>
          <w:rFonts w:ascii="Book Antiqua" w:hAnsi="Book Antiqua" w:cs="Book Antiqua"/>
          <w:sz w:val="24"/>
          <w:szCs w:val="24"/>
        </w:rPr>
        <w:lastRenderedPageBreak/>
        <w:t>manifestación</w:t>
      </w:r>
      <w:r w:rsidR="00623894">
        <w:rPr>
          <w:rFonts w:ascii="Book Antiqua" w:hAnsi="Book Antiqua" w:cs="Book Antiqua"/>
          <w:sz w:val="24"/>
          <w:szCs w:val="24"/>
        </w:rPr>
        <w:t>, entre ellos deben existir roles secundarios de colaboración para mantener la efectiva respuesta a la persona usuaria de atención en la manifestación y entrega de apremios</w:t>
      </w:r>
    </w:p>
    <w:p w14:paraId="0BB2F70E" w14:textId="1DD72140" w:rsidR="00465653" w:rsidRPr="007E13BA" w:rsidRDefault="00465653" w:rsidP="0017674C">
      <w:pPr>
        <w:pStyle w:val="Prrafodelista"/>
        <w:numPr>
          <w:ilvl w:val="2"/>
          <w:numId w:val="13"/>
        </w:numPr>
        <w:spacing w:line="240" w:lineRule="auto"/>
        <w:jc w:val="both"/>
        <w:rPr>
          <w:rFonts w:ascii="Book Antiqua" w:hAnsi="Book Antiqua" w:cs="Book Antiqua"/>
          <w:sz w:val="24"/>
          <w:szCs w:val="24"/>
        </w:rPr>
      </w:pPr>
      <w:r w:rsidRPr="007E13BA">
        <w:rPr>
          <w:rFonts w:ascii="Book Antiqua" w:hAnsi="Book Antiqua" w:cs="Book Antiqua"/>
          <w:sz w:val="24"/>
          <w:szCs w:val="24"/>
        </w:rPr>
        <w:t>Aprobar que la persona Auxiliar de Servicios Generales no realice trámite de</w:t>
      </w:r>
      <w:r w:rsidRPr="0017674C">
        <w:rPr>
          <w:rFonts w:ascii="Book Antiqua" w:hAnsi="Book Antiqua" w:cs="Book Antiqua"/>
          <w:sz w:val="24"/>
          <w:szCs w:val="24"/>
        </w:rPr>
        <w:t xml:space="preserve"> la materia Contravencional, en su lugar est</w:t>
      </w:r>
      <w:r w:rsidR="00D027DE">
        <w:rPr>
          <w:rFonts w:ascii="Book Antiqua" w:hAnsi="Book Antiqua" w:cs="Book Antiqua"/>
          <w:sz w:val="24"/>
          <w:szCs w:val="24"/>
        </w:rPr>
        <w:t>a</w:t>
      </w:r>
      <w:r w:rsidRPr="0017674C">
        <w:rPr>
          <w:rFonts w:ascii="Book Antiqua" w:hAnsi="Book Antiqua" w:cs="Book Antiqua"/>
          <w:sz w:val="24"/>
          <w:szCs w:val="24"/>
        </w:rPr>
        <w:t xml:space="preserve"> dedicará </w:t>
      </w:r>
      <w:r w:rsidR="00D027DE">
        <w:rPr>
          <w:rFonts w:ascii="Book Antiqua" w:hAnsi="Book Antiqua" w:cs="Book Antiqua"/>
          <w:sz w:val="24"/>
          <w:szCs w:val="24"/>
        </w:rPr>
        <w:t xml:space="preserve">una </w:t>
      </w:r>
      <w:r w:rsidRPr="0017674C">
        <w:rPr>
          <w:rFonts w:ascii="Book Antiqua" w:hAnsi="Book Antiqua" w:cs="Book Antiqua"/>
          <w:sz w:val="24"/>
          <w:szCs w:val="24"/>
        </w:rPr>
        <w:t xml:space="preserve">audiencia a la atención de la manifestación y en la </w:t>
      </w:r>
      <w:r w:rsidR="00920CCF">
        <w:rPr>
          <w:rFonts w:ascii="Book Antiqua" w:hAnsi="Book Antiqua" w:cs="Book Antiqua"/>
          <w:sz w:val="24"/>
          <w:szCs w:val="24"/>
        </w:rPr>
        <w:t xml:space="preserve">otra </w:t>
      </w:r>
      <w:r w:rsidR="00920CCF" w:rsidRPr="0017674C">
        <w:rPr>
          <w:rFonts w:ascii="Book Antiqua" w:hAnsi="Book Antiqua" w:cs="Book Antiqua"/>
          <w:sz w:val="24"/>
          <w:szCs w:val="24"/>
        </w:rPr>
        <w:t>audiencia</w:t>
      </w:r>
      <w:r w:rsidRPr="0017674C">
        <w:rPr>
          <w:rFonts w:ascii="Book Antiqua" w:hAnsi="Book Antiqua" w:cs="Book Antiqua"/>
          <w:sz w:val="24"/>
          <w:szCs w:val="24"/>
        </w:rPr>
        <w:t xml:space="preserve"> realizará funciones propias de su cargo. </w:t>
      </w:r>
    </w:p>
    <w:p w14:paraId="2D8EFFFB" w14:textId="77777777" w:rsidR="00287CA2" w:rsidRDefault="00C37142" w:rsidP="00325158">
      <w:pPr>
        <w:pStyle w:val="Prrafodelista"/>
        <w:numPr>
          <w:ilvl w:val="2"/>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 Aprobar la implementación del reparto automático para que la distribución de la entrada se realice por Clase de Asunto, dejando atrás el método del reparto por terminaciones.</w:t>
      </w:r>
    </w:p>
    <w:p w14:paraId="343592DE" w14:textId="4D1158F8" w:rsidR="00325158" w:rsidRPr="0072669B" w:rsidRDefault="00325158" w:rsidP="0072669B">
      <w:pPr>
        <w:pStyle w:val="Prrafodelista"/>
        <w:numPr>
          <w:ilvl w:val="2"/>
          <w:numId w:val="13"/>
        </w:numPr>
        <w:spacing w:line="240" w:lineRule="auto"/>
        <w:jc w:val="both"/>
        <w:rPr>
          <w:rFonts w:ascii="Book Antiqua" w:hAnsi="Book Antiqua" w:cs="Book Antiqua"/>
          <w:sz w:val="24"/>
          <w:szCs w:val="24"/>
        </w:rPr>
      </w:pPr>
      <w:r w:rsidRPr="0072669B">
        <w:rPr>
          <w:rFonts w:ascii="Book Antiqua" w:hAnsi="Book Antiqua" w:cs="Book Antiqua"/>
          <w:sz w:val="24"/>
          <w:szCs w:val="24"/>
        </w:rPr>
        <w:t>Aprobar la asignación del manejo de la caja a la persona Coordinadora Judicial.</w:t>
      </w:r>
    </w:p>
    <w:p w14:paraId="27FB49E0" w14:textId="77777777" w:rsidR="00290660" w:rsidRDefault="00290660" w:rsidP="0072669B">
      <w:pPr>
        <w:pStyle w:val="Prrafodelista"/>
        <w:spacing w:line="240" w:lineRule="auto"/>
        <w:ind w:left="1224"/>
        <w:jc w:val="both"/>
        <w:rPr>
          <w:rFonts w:ascii="Book Antiqua" w:hAnsi="Book Antiqua" w:cs="Book Antiqua"/>
          <w:sz w:val="24"/>
          <w:szCs w:val="24"/>
        </w:rPr>
      </w:pPr>
    </w:p>
    <w:p w14:paraId="350C5C57" w14:textId="77777777" w:rsidR="000C2A84" w:rsidRPr="000C2A84" w:rsidRDefault="000C2A84" w:rsidP="000C2A84">
      <w:pPr>
        <w:pStyle w:val="Prrafodelista"/>
        <w:rPr>
          <w:rFonts w:ascii="Book Antiqua" w:hAnsi="Book Antiqua" w:cs="Book Antiqua"/>
          <w:sz w:val="24"/>
          <w:szCs w:val="24"/>
        </w:rPr>
      </w:pPr>
    </w:p>
    <w:p w14:paraId="1F4855B2" w14:textId="0E380FD8" w:rsidR="000C2A84" w:rsidRDefault="000C2A84" w:rsidP="000C2A84">
      <w:pPr>
        <w:pStyle w:val="Prrafodelista"/>
        <w:spacing w:line="240" w:lineRule="auto"/>
        <w:jc w:val="both"/>
        <w:rPr>
          <w:rFonts w:ascii="Book Antiqua" w:hAnsi="Book Antiqua" w:cs="Book Antiqua"/>
          <w:sz w:val="24"/>
          <w:szCs w:val="24"/>
        </w:rPr>
      </w:pPr>
      <w:r>
        <w:rPr>
          <w:rFonts w:ascii="Book Antiqua" w:hAnsi="Book Antiqua" w:cs="Book Antiqua"/>
          <w:sz w:val="24"/>
          <w:szCs w:val="24"/>
        </w:rPr>
        <w:t xml:space="preserve">Lo anterior </w:t>
      </w:r>
      <w:r w:rsidR="001779C9">
        <w:rPr>
          <w:rFonts w:ascii="Book Antiqua" w:hAnsi="Book Antiqua" w:cs="Book Antiqua"/>
          <w:sz w:val="24"/>
          <w:szCs w:val="24"/>
        </w:rPr>
        <w:t xml:space="preserve">se detalla en </w:t>
      </w:r>
      <w:r>
        <w:rPr>
          <w:rFonts w:ascii="Book Antiqua" w:hAnsi="Book Antiqua" w:cs="Book Antiqua"/>
          <w:sz w:val="24"/>
          <w:szCs w:val="24"/>
        </w:rPr>
        <w:t>la siguiente estructura propuesta:</w:t>
      </w:r>
    </w:p>
    <w:p w14:paraId="17C4815A" w14:textId="68A30FCB" w:rsidR="00D027DE" w:rsidRDefault="00D027DE" w:rsidP="000C2A84">
      <w:pPr>
        <w:pStyle w:val="Prrafodelista"/>
        <w:spacing w:line="240" w:lineRule="auto"/>
        <w:jc w:val="both"/>
        <w:rPr>
          <w:rFonts w:ascii="Book Antiqua" w:hAnsi="Book Antiqua" w:cs="Book Antiqua"/>
          <w:sz w:val="24"/>
          <w:szCs w:val="24"/>
        </w:rPr>
      </w:pPr>
    </w:p>
    <w:tbl>
      <w:tblPr>
        <w:tblW w:w="8120" w:type="dxa"/>
        <w:jc w:val="center"/>
        <w:tblCellMar>
          <w:left w:w="70" w:type="dxa"/>
          <w:right w:w="70" w:type="dxa"/>
        </w:tblCellMar>
        <w:tblLook w:val="04A0" w:firstRow="1" w:lastRow="0" w:firstColumn="1" w:lastColumn="0" w:noHBand="0" w:noVBand="1"/>
      </w:tblPr>
      <w:tblGrid>
        <w:gridCol w:w="3240"/>
        <w:gridCol w:w="1740"/>
        <w:gridCol w:w="3140"/>
      </w:tblGrid>
      <w:tr w:rsidR="00E6694F" w:rsidRPr="00273D9C" w14:paraId="20CF191F" w14:textId="77777777" w:rsidTr="0072669B">
        <w:trPr>
          <w:trHeight w:val="310"/>
          <w:jc w:val="center"/>
        </w:trPr>
        <w:tc>
          <w:tcPr>
            <w:tcW w:w="812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308B9DD" w14:textId="77777777" w:rsidR="00E6694F" w:rsidRPr="00273D9C" w:rsidRDefault="00E6694F" w:rsidP="0072669B">
            <w:pPr>
              <w:spacing w:after="0" w:line="240" w:lineRule="auto"/>
              <w:jc w:val="center"/>
              <w:rPr>
                <w:rFonts w:ascii="Book Antiqua" w:eastAsia="Times New Roman" w:hAnsi="Book Antiqua" w:cs="Calibri"/>
                <w:b/>
                <w:bCs/>
                <w:color w:val="000000"/>
                <w:sz w:val="20"/>
                <w:szCs w:val="20"/>
                <w:lang w:eastAsia="es-CR"/>
              </w:rPr>
            </w:pPr>
            <w:r w:rsidRPr="00273D9C">
              <w:rPr>
                <w:rFonts w:ascii="Book Antiqua" w:eastAsia="Times New Roman" w:hAnsi="Book Antiqua" w:cs="Calibri"/>
                <w:b/>
                <w:bCs/>
                <w:color w:val="000000"/>
                <w:sz w:val="20"/>
                <w:szCs w:val="20"/>
                <w:lang w:eastAsia="es-CR"/>
              </w:rPr>
              <w:t>Juzgado Contravencional del Segundo Circuito Judicial de la Zona Sur (Corredores)</w:t>
            </w:r>
          </w:p>
        </w:tc>
      </w:tr>
      <w:tr w:rsidR="00E6694F" w:rsidRPr="00273D9C" w14:paraId="16427717"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000000" w:fill="E2EFDA"/>
            <w:vAlign w:val="center"/>
            <w:hideMark/>
          </w:tcPr>
          <w:p w14:paraId="440378D4" w14:textId="77777777" w:rsidR="00E6694F" w:rsidRPr="00273D9C" w:rsidRDefault="00E6694F" w:rsidP="0072669B">
            <w:pPr>
              <w:spacing w:after="0" w:line="240" w:lineRule="auto"/>
              <w:jc w:val="center"/>
              <w:rPr>
                <w:rFonts w:ascii="Book Antiqua" w:eastAsia="Times New Roman" w:hAnsi="Book Antiqua" w:cs="Calibri"/>
                <w:b/>
                <w:bCs/>
                <w:color w:val="000000"/>
                <w:lang w:eastAsia="es-CR"/>
              </w:rPr>
            </w:pPr>
            <w:r w:rsidRPr="00273D9C">
              <w:rPr>
                <w:rFonts w:ascii="Book Antiqua" w:eastAsia="Times New Roman" w:hAnsi="Book Antiqua" w:cs="Calibri"/>
                <w:b/>
                <w:bCs/>
                <w:color w:val="000000"/>
                <w:lang w:eastAsia="es-CR"/>
              </w:rPr>
              <w:t xml:space="preserve">Ubicaciones </w:t>
            </w:r>
          </w:p>
        </w:tc>
        <w:tc>
          <w:tcPr>
            <w:tcW w:w="4880" w:type="dxa"/>
            <w:gridSpan w:val="2"/>
            <w:tcBorders>
              <w:top w:val="double" w:sz="6" w:space="0" w:color="auto"/>
              <w:left w:val="nil"/>
              <w:bottom w:val="double" w:sz="6" w:space="0" w:color="auto"/>
              <w:right w:val="double" w:sz="6" w:space="0" w:color="000000"/>
            </w:tcBorders>
            <w:shd w:val="clear" w:color="000000" w:fill="E2EFDA"/>
            <w:vAlign w:val="center"/>
            <w:hideMark/>
          </w:tcPr>
          <w:p w14:paraId="543F2A31" w14:textId="77777777" w:rsidR="00E6694F" w:rsidRPr="00273D9C" w:rsidRDefault="00E6694F" w:rsidP="0072669B">
            <w:pPr>
              <w:spacing w:after="0" w:line="240" w:lineRule="auto"/>
              <w:jc w:val="center"/>
              <w:rPr>
                <w:rFonts w:ascii="Book Antiqua" w:eastAsia="Times New Roman" w:hAnsi="Book Antiqua" w:cs="Calibri"/>
                <w:b/>
                <w:bCs/>
                <w:color w:val="000000"/>
                <w:lang w:eastAsia="es-CR"/>
              </w:rPr>
            </w:pPr>
            <w:r w:rsidRPr="00273D9C">
              <w:rPr>
                <w:rFonts w:ascii="Book Antiqua" w:eastAsia="Times New Roman" w:hAnsi="Book Antiqua" w:cs="Calibri"/>
                <w:b/>
                <w:bCs/>
                <w:color w:val="000000"/>
                <w:lang w:eastAsia="es-CR"/>
              </w:rPr>
              <w:t>Reparto</w:t>
            </w:r>
          </w:p>
        </w:tc>
      </w:tr>
      <w:tr w:rsidR="00E6694F" w:rsidRPr="00273D9C" w14:paraId="60826690"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0EDF664E"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1</w:t>
            </w:r>
          </w:p>
        </w:tc>
        <w:tc>
          <w:tcPr>
            <w:tcW w:w="1740" w:type="dxa"/>
            <w:vMerge w:val="restart"/>
            <w:tcBorders>
              <w:top w:val="nil"/>
              <w:left w:val="double" w:sz="6" w:space="0" w:color="auto"/>
              <w:bottom w:val="double" w:sz="6" w:space="0" w:color="000000"/>
              <w:right w:val="double" w:sz="6" w:space="0" w:color="auto"/>
            </w:tcBorders>
            <w:shd w:val="clear" w:color="auto" w:fill="auto"/>
            <w:vAlign w:val="center"/>
            <w:hideMark/>
          </w:tcPr>
          <w:p w14:paraId="2B64739D" w14:textId="77777777" w:rsidR="00E6694F" w:rsidRPr="00273D9C" w:rsidRDefault="00E6694F" w:rsidP="0072669B">
            <w:pPr>
              <w:spacing w:after="0" w:line="240" w:lineRule="auto"/>
              <w:jc w:val="center"/>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1</w:t>
            </w:r>
          </w:p>
        </w:tc>
        <w:tc>
          <w:tcPr>
            <w:tcW w:w="3140" w:type="dxa"/>
            <w:tcBorders>
              <w:top w:val="nil"/>
              <w:left w:val="nil"/>
              <w:bottom w:val="double" w:sz="6" w:space="0" w:color="auto"/>
              <w:right w:val="double" w:sz="6" w:space="0" w:color="auto"/>
            </w:tcBorders>
            <w:shd w:val="clear" w:color="auto" w:fill="auto"/>
            <w:vAlign w:val="center"/>
            <w:hideMark/>
          </w:tcPr>
          <w:p w14:paraId="47B40721"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3</w:t>
            </w:r>
          </w:p>
        </w:tc>
      </w:tr>
      <w:tr w:rsidR="00E6694F" w:rsidRPr="00273D9C" w14:paraId="701D2943"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05A57988"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2</w:t>
            </w:r>
          </w:p>
        </w:tc>
        <w:tc>
          <w:tcPr>
            <w:tcW w:w="1740" w:type="dxa"/>
            <w:vMerge/>
            <w:tcBorders>
              <w:top w:val="nil"/>
              <w:left w:val="double" w:sz="6" w:space="0" w:color="auto"/>
              <w:bottom w:val="double" w:sz="6" w:space="0" w:color="000000"/>
              <w:right w:val="double" w:sz="6" w:space="0" w:color="auto"/>
            </w:tcBorders>
            <w:vAlign w:val="center"/>
            <w:hideMark/>
          </w:tcPr>
          <w:p w14:paraId="38341A5E" w14:textId="77777777" w:rsidR="00E6694F" w:rsidRPr="00273D9C" w:rsidRDefault="00E6694F" w:rsidP="0072669B">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41E45852"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4</w:t>
            </w:r>
          </w:p>
        </w:tc>
      </w:tr>
      <w:tr w:rsidR="00E6694F" w:rsidRPr="00273D9C" w14:paraId="712EC14C" w14:textId="77777777" w:rsidTr="0072669B">
        <w:trPr>
          <w:trHeight w:val="60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29C4E9A0"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Coordinadora o Coordinador Judicial (Caja)</w:t>
            </w:r>
          </w:p>
        </w:tc>
        <w:tc>
          <w:tcPr>
            <w:tcW w:w="1740" w:type="dxa"/>
            <w:vMerge/>
            <w:tcBorders>
              <w:top w:val="nil"/>
              <w:left w:val="double" w:sz="6" w:space="0" w:color="auto"/>
              <w:bottom w:val="double" w:sz="6" w:space="0" w:color="000000"/>
              <w:right w:val="double" w:sz="6" w:space="0" w:color="auto"/>
            </w:tcBorders>
            <w:vAlign w:val="center"/>
            <w:hideMark/>
          </w:tcPr>
          <w:p w14:paraId="02436364" w14:textId="77777777" w:rsidR="00E6694F" w:rsidRPr="00273D9C" w:rsidRDefault="00E6694F" w:rsidP="0072669B">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6E4892A5"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5</w:t>
            </w:r>
          </w:p>
        </w:tc>
      </w:tr>
      <w:tr w:rsidR="00E6694F" w:rsidRPr="00273D9C" w14:paraId="4E77F42C"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29BA6D08"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3</w:t>
            </w:r>
          </w:p>
        </w:tc>
        <w:tc>
          <w:tcPr>
            <w:tcW w:w="1740" w:type="dxa"/>
            <w:vMerge/>
            <w:tcBorders>
              <w:top w:val="nil"/>
              <w:left w:val="double" w:sz="6" w:space="0" w:color="auto"/>
              <w:bottom w:val="double" w:sz="6" w:space="0" w:color="000000"/>
              <w:right w:val="double" w:sz="6" w:space="0" w:color="auto"/>
            </w:tcBorders>
            <w:vAlign w:val="center"/>
            <w:hideMark/>
          </w:tcPr>
          <w:p w14:paraId="6FF59F73" w14:textId="77777777" w:rsidR="00E6694F" w:rsidRPr="00273D9C" w:rsidRDefault="00E6694F" w:rsidP="0072669B">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3CF2ECEC"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6</w:t>
            </w:r>
          </w:p>
        </w:tc>
      </w:tr>
      <w:tr w:rsidR="00E6694F" w:rsidRPr="00273D9C" w14:paraId="2C2BE989"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6ADF1F0A"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4</w:t>
            </w:r>
          </w:p>
        </w:tc>
        <w:tc>
          <w:tcPr>
            <w:tcW w:w="1740" w:type="dxa"/>
            <w:vMerge w:val="restart"/>
            <w:tcBorders>
              <w:top w:val="nil"/>
              <w:left w:val="double" w:sz="6" w:space="0" w:color="auto"/>
              <w:bottom w:val="nil"/>
              <w:right w:val="double" w:sz="6" w:space="0" w:color="auto"/>
            </w:tcBorders>
            <w:shd w:val="clear" w:color="auto" w:fill="auto"/>
            <w:vAlign w:val="center"/>
            <w:hideMark/>
          </w:tcPr>
          <w:p w14:paraId="0CB6A16C" w14:textId="77777777" w:rsidR="00E6694F" w:rsidRPr="00273D9C" w:rsidRDefault="00E6694F" w:rsidP="0072669B">
            <w:pPr>
              <w:spacing w:after="0" w:line="240" w:lineRule="auto"/>
              <w:jc w:val="center"/>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Jueza o Juez 2</w:t>
            </w:r>
          </w:p>
        </w:tc>
        <w:tc>
          <w:tcPr>
            <w:tcW w:w="3140" w:type="dxa"/>
            <w:tcBorders>
              <w:top w:val="nil"/>
              <w:left w:val="nil"/>
              <w:bottom w:val="double" w:sz="6" w:space="0" w:color="auto"/>
              <w:right w:val="double" w:sz="6" w:space="0" w:color="auto"/>
            </w:tcBorders>
            <w:shd w:val="clear" w:color="auto" w:fill="auto"/>
            <w:vAlign w:val="center"/>
            <w:hideMark/>
          </w:tcPr>
          <w:p w14:paraId="555B572B"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3</w:t>
            </w:r>
          </w:p>
        </w:tc>
      </w:tr>
      <w:tr w:rsidR="00E6694F" w:rsidRPr="00273D9C" w14:paraId="03676D2B"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2BAAE93D"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5</w:t>
            </w:r>
          </w:p>
        </w:tc>
        <w:tc>
          <w:tcPr>
            <w:tcW w:w="1740" w:type="dxa"/>
            <w:vMerge/>
            <w:tcBorders>
              <w:top w:val="nil"/>
              <w:left w:val="double" w:sz="6" w:space="0" w:color="auto"/>
              <w:bottom w:val="nil"/>
              <w:right w:val="double" w:sz="6" w:space="0" w:color="auto"/>
            </w:tcBorders>
            <w:vAlign w:val="center"/>
            <w:hideMark/>
          </w:tcPr>
          <w:p w14:paraId="56C2930A" w14:textId="77777777" w:rsidR="00E6694F" w:rsidRPr="00273D9C" w:rsidRDefault="00E6694F" w:rsidP="0072669B">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018FC439"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4</w:t>
            </w:r>
          </w:p>
        </w:tc>
      </w:tr>
      <w:tr w:rsidR="00E6694F" w:rsidRPr="00273D9C" w14:paraId="28549FF9"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31D3AF6A"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6</w:t>
            </w:r>
          </w:p>
        </w:tc>
        <w:tc>
          <w:tcPr>
            <w:tcW w:w="1740" w:type="dxa"/>
            <w:vMerge/>
            <w:tcBorders>
              <w:top w:val="nil"/>
              <w:left w:val="double" w:sz="6" w:space="0" w:color="auto"/>
              <w:bottom w:val="nil"/>
              <w:right w:val="double" w:sz="6" w:space="0" w:color="auto"/>
            </w:tcBorders>
            <w:vAlign w:val="center"/>
            <w:hideMark/>
          </w:tcPr>
          <w:p w14:paraId="20FD3B9A" w14:textId="77777777" w:rsidR="00E6694F" w:rsidRPr="00273D9C" w:rsidRDefault="00E6694F" w:rsidP="0072669B">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2DE43F14"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5</w:t>
            </w:r>
          </w:p>
        </w:tc>
      </w:tr>
      <w:tr w:rsidR="00E6694F" w:rsidRPr="00273D9C" w14:paraId="052366C0"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5189CA0B"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8</w:t>
            </w:r>
            <w:r>
              <w:rPr>
                <w:rFonts w:ascii="Book Antiqua" w:eastAsia="Times New Roman" w:hAnsi="Book Antiqua" w:cs="Calibri"/>
                <w:color w:val="000000"/>
                <w:lang w:eastAsia="es-CR"/>
              </w:rPr>
              <w:t xml:space="preserve"> (Apremios y Manifestación)</w:t>
            </w:r>
          </w:p>
        </w:tc>
        <w:tc>
          <w:tcPr>
            <w:tcW w:w="1740" w:type="dxa"/>
            <w:vMerge/>
            <w:tcBorders>
              <w:top w:val="nil"/>
              <w:left w:val="double" w:sz="6" w:space="0" w:color="auto"/>
              <w:bottom w:val="nil"/>
              <w:right w:val="double" w:sz="6" w:space="0" w:color="auto"/>
            </w:tcBorders>
            <w:vAlign w:val="center"/>
            <w:hideMark/>
          </w:tcPr>
          <w:p w14:paraId="2E18DB21" w14:textId="77777777" w:rsidR="00E6694F" w:rsidRPr="00273D9C" w:rsidRDefault="00E6694F" w:rsidP="0072669B">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0A9B5BF4"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Técnica o Técnico Judicial 6</w:t>
            </w:r>
          </w:p>
        </w:tc>
      </w:tr>
      <w:tr w:rsidR="00E6694F" w:rsidRPr="00273D9C" w14:paraId="52A1604F" w14:textId="77777777" w:rsidTr="0072669B">
        <w:trPr>
          <w:trHeight w:val="310"/>
          <w:jc w:val="center"/>
        </w:trPr>
        <w:tc>
          <w:tcPr>
            <w:tcW w:w="3240" w:type="dxa"/>
            <w:tcBorders>
              <w:top w:val="nil"/>
              <w:left w:val="double" w:sz="6" w:space="0" w:color="auto"/>
              <w:bottom w:val="double" w:sz="6" w:space="0" w:color="auto"/>
              <w:right w:val="double" w:sz="6" w:space="0" w:color="auto"/>
            </w:tcBorders>
            <w:shd w:val="clear" w:color="auto" w:fill="auto"/>
            <w:vAlign w:val="center"/>
            <w:hideMark/>
          </w:tcPr>
          <w:p w14:paraId="3A2995B0" w14:textId="77777777" w:rsidR="00E6694F" w:rsidRPr="00273D9C" w:rsidRDefault="00E6694F" w:rsidP="0072669B">
            <w:pPr>
              <w:spacing w:after="0" w:line="240" w:lineRule="auto"/>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Aux Servicios Generales</w:t>
            </w:r>
            <w:r>
              <w:rPr>
                <w:rFonts w:ascii="Book Antiqua" w:eastAsia="Times New Roman" w:hAnsi="Book Antiqua" w:cs="Calibri"/>
                <w:color w:val="000000"/>
                <w:lang w:eastAsia="es-CR"/>
              </w:rPr>
              <w:t xml:space="preserve"> (Manifestación)</w:t>
            </w:r>
          </w:p>
        </w:tc>
        <w:tc>
          <w:tcPr>
            <w:tcW w:w="4880" w:type="dxa"/>
            <w:gridSpan w:val="2"/>
            <w:tcBorders>
              <w:top w:val="double" w:sz="6" w:space="0" w:color="auto"/>
              <w:left w:val="nil"/>
              <w:bottom w:val="nil"/>
              <w:right w:val="double" w:sz="6" w:space="0" w:color="000000"/>
            </w:tcBorders>
            <w:shd w:val="clear" w:color="000000" w:fill="C6E0B4"/>
            <w:vAlign w:val="center"/>
            <w:hideMark/>
          </w:tcPr>
          <w:p w14:paraId="686054C8" w14:textId="77777777" w:rsidR="00E6694F" w:rsidRPr="00273D9C" w:rsidRDefault="00E6694F" w:rsidP="0072669B">
            <w:pPr>
              <w:spacing w:after="0" w:line="240" w:lineRule="auto"/>
              <w:jc w:val="center"/>
              <w:rPr>
                <w:rFonts w:ascii="Book Antiqua" w:eastAsia="Times New Roman" w:hAnsi="Book Antiqua" w:cs="Calibri"/>
                <w:color w:val="000000"/>
                <w:lang w:eastAsia="es-CR"/>
              </w:rPr>
            </w:pPr>
            <w:r w:rsidRPr="00273D9C">
              <w:rPr>
                <w:rFonts w:ascii="Book Antiqua" w:eastAsia="Times New Roman" w:hAnsi="Book Antiqua" w:cs="Calibri"/>
                <w:color w:val="000000"/>
                <w:lang w:eastAsia="es-CR"/>
              </w:rPr>
              <w:t> </w:t>
            </w:r>
          </w:p>
        </w:tc>
      </w:tr>
      <w:tr w:rsidR="00E6694F" w:rsidRPr="00273D9C" w14:paraId="45266944" w14:textId="77777777" w:rsidTr="0072669B">
        <w:trPr>
          <w:trHeight w:val="300"/>
          <w:jc w:val="center"/>
        </w:trPr>
        <w:tc>
          <w:tcPr>
            <w:tcW w:w="8120" w:type="dxa"/>
            <w:gridSpan w:val="3"/>
            <w:tcBorders>
              <w:top w:val="nil"/>
              <w:left w:val="double" w:sz="6" w:space="0" w:color="auto"/>
              <w:bottom w:val="nil"/>
              <w:right w:val="double" w:sz="6" w:space="0" w:color="000000"/>
            </w:tcBorders>
            <w:shd w:val="clear" w:color="000000" w:fill="C6E0B4"/>
            <w:vAlign w:val="center"/>
            <w:hideMark/>
          </w:tcPr>
          <w:p w14:paraId="13F8A6DF" w14:textId="77777777" w:rsidR="00E6694F" w:rsidRPr="00273D9C" w:rsidRDefault="00E6694F" w:rsidP="0072669B">
            <w:pPr>
              <w:spacing w:after="0" w:line="240" w:lineRule="auto"/>
              <w:rPr>
                <w:rFonts w:ascii="Book Antiqua" w:eastAsia="Times New Roman" w:hAnsi="Book Antiqua" w:cs="Calibri"/>
                <w:b/>
                <w:bCs/>
                <w:i/>
                <w:iCs/>
                <w:color w:val="000000"/>
                <w:lang w:eastAsia="es-CR"/>
              </w:rPr>
            </w:pPr>
            <w:r w:rsidRPr="00273D9C">
              <w:rPr>
                <w:rFonts w:ascii="Book Antiqua" w:eastAsia="Times New Roman" w:hAnsi="Book Antiqua" w:cs="Calibri"/>
                <w:b/>
                <w:bCs/>
                <w:i/>
                <w:iCs/>
                <w:color w:val="000000"/>
                <w:lang w:eastAsia="es-CR"/>
              </w:rPr>
              <w:t>Observaciones:</w:t>
            </w:r>
          </w:p>
        </w:tc>
      </w:tr>
      <w:tr w:rsidR="00E6694F" w:rsidRPr="00273D9C" w14:paraId="5B873AB8" w14:textId="77777777" w:rsidTr="0072669B">
        <w:trPr>
          <w:trHeight w:val="580"/>
          <w:jc w:val="center"/>
        </w:trPr>
        <w:tc>
          <w:tcPr>
            <w:tcW w:w="8120" w:type="dxa"/>
            <w:gridSpan w:val="3"/>
            <w:tcBorders>
              <w:top w:val="nil"/>
              <w:left w:val="nil"/>
              <w:bottom w:val="nil"/>
              <w:right w:val="double" w:sz="6" w:space="0" w:color="000000"/>
            </w:tcBorders>
            <w:shd w:val="clear" w:color="000000" w:fill="C6E0B4"/>
            <w:vAlign w:val="center"/>
            <w:hideMark/>
          </w:tcPr>
          <w:p w14:paraId="6DA12EA4" w14:textId="77777777" w:rsidR="00E6694F" w:rsidRPr="00273D9C" w:rsidRDefault="00E6694F" w:rsidP="0072669B">
            <w:pPr>
              <w:spacing w:after="0" w:line="240" w:lineRule="auto"/>
              <w:ind w:right="132"/>
              <w:rPr>
                <w:rFonts w:ascii="Book Antiqua" w:eastAsia="Times New Roman" w:hAnsi="Book Antiqua" w:cs="Calibri"/>
                <w:b/>
                <w:bCs/>
                <w:i/>
                <w:iCs/>
                <w:color w:val="000000"/>
                <w:lang w:eastAsia="es-CR"/>
              </w:rPr>
            </w:pPr>
            <w:r w:rsidRPr="00273D9C">
              <w:rPr>
                <w:rFonts w:ascii="Book Antiqua" w:eastAsia="Times New Roman" w:hAnsi="Book Antiqua" w:cs="Calibri"/>
                <w:b/>
                <w:bCs/>
                <w:i/>
                <w:iCs/>
                <w:color w:val="000000"/>
                <w:lang w:eastAsia="es-CR"/>
              </w:rPr>
              <w:t>•La propuesta es realizar el reparto por clase de asunto, por lo que se eliminan las terminaciones.</w:t>
            </w:r>
          </w:p>
        </w:tc>
      </w:tr>
      <w:tr w:rsidR="00E6694F" w:rsidRPr="00273D9C" w14:paraId="737ABE9F" w14:textId="77777777" w:rsidTr="0072669B">
        <w:trPr>
          <w:trHeight w:val="640"/>
          <w:jc w:val="center"/>
        </w:trPr>
        <w:tc>
          <w:tcPr>
            <w:tcW w:w="8120" w:type="dxa"/>
            <w:gridSpan w:val="3"/>
            <w:tcBorders>
              <w:top w:val="nil"/>
              <w:left w:val="double" w:sz="6" w:space="0" w:color="auto"/>
              <w:bottom w:val="nil"/>
              <w:right w:val="double" w:sz="6" w:space="0" w:color="000000"/>
            </w:tcBorders>
            <w:shd w:val="clear" w:color="000000" w:fill="C6E0B4"/>
            <w:vAlign w:val="center"/>
            <w:hideMark/>
          </w:tcPr>
          <w:p w14:paraId="6DE48978" w14:textId="77777777" w:rsidR="00E6694F" w:rsidRPr="00273D9C" w:rsidRDefault="00E6694F" w:rsidP="0072669B">
            <w:pPr>
              <w:spacing w:after="0" w:line="240" w:lineRule="auto"/>
              <w:rPr>
                <w:rFonts w:ascii="Book Antiqua" w:eastAsia="Times New Roman" w:hAnsi="Book Antiqua" w:cs="Calibri"/>
                <w:i/>
                <w:iCs/>
                <w:color w:val="000000"/>
                <w:lang w:eastAsia="es-CR"/>
              </w:rPr>
            </w:pPr>
            <w:r w:rsidRPr="00273D9C">
              <w:rPr>
                <w:rFonts w:ascii="Book Antiqua" w:eastAsia="Times New Roman" w:hAnsi="Book Antiqua" w:cs="Calibri"/>
                <w:i/>
                <w:iCs/>
                <w:color w:val="000000"/>
                <w:lang w:eastAsia="es-CR"/>
              </w:rPr>
              <w:t xml:space="preserve"> •Eliminar el trámite de la materia Contravencional al Auxiliar de Servicios General, en su lugar asume la manifestación al 50%, en este caso la primera audiencia</w:t>
            </w:r>
            <w:r>
              <w:rPr>
                <w:rFonts w:ascii="Book Antiqua" w:eastAsia="Times New Roman" w:hAnsi="Book Antiqua" w:cs="Calibri"/>
                <w:i/>
                <w:iCs/>
                <w:color w:val="000000"/>
                <w:lang w:eastAsia="es-CR"/>
              </w:rPr>
              <w:t xml:space="preserve"> o la que la persona Juzgadora Coordinadora considere </w:t>
            </w:r>
          </w:p>
        </w:tc>
      </w:tr>
      <w:tr w:rsidR="00E6694F" w:rsidRPr="00273D9C" w14:paraId="77CC4A08" w14:textId="77777777" w:rsidTr="0072669B">
        <w:trPr>
          <w:trHeight w:val="670"/>
          <w:jc w:val="center"/>
        </w:trPr>
        <w:tc>
          <w:tcPr>
            <w:tcW w:w="8120" w:type="dxa"/>
            <w:gridSpan w:val="3"/>
            <w:tcBorders>
              <w:top w:val="nil"/>
              <w:left w:val="double" w:sz="6" w:space="0" w:color="auto"/>
              <w:bottom w:val="nil"/>
              <w:right w:val="double" w:sz="6" w:space="0" w:color="000000"/>
            </w:tcBorders>
            <w:shd w:val="clear" w:color="000000" w:fill="C6E0B4"/>
            <w:vAlign w:val="center"/>
            <w:hideMark/>
          </w:tcPr>
          <w:p w14:paraId="46EFC7AE" w14:textId="361B6080" w:rsidR="00E6694F" w:rsidRPr="00273D9C" w:rsidRDefault="00E6694F" w:rsidP="0072669B">
            <w:pPr>
              <w:spacing w:after="0" w:line="240" w:lineRule="auto"/>
              <w:rPr>
                <w:rFonts w:ascii="Book Antiqua" w:eastAsia="Times New Roman" w:hAnsi="Book Antiqua" w:cs="Calibri"/>
                <w:i/>
                <w:iCs/>
                <w:color w:val="000000"/>
                <w:lang w:eastAsia="es-CR"/>
              </w:rPr>
            </w:pPr>
            <w:r w:rsidRPr="00273D9C">
              <w:rPr>
                <w:rFonts w:ascii="Book Antiqua" w:eastAsia="Times New Roman" w:hAnsi="Book Antiqua" w:cs="Calibri"/>
                <w:i/>
                <w:iCs/>
                <w:color w:val="000000"/>
                <w:lang w:eastAsia="es-CR"/>
              </w:rPr>
              <w:lastRenderedPageBreak/>
              <w:t>•Asignar un Técnico para la atención de los apremios</w:t>
            </w:r>
            <w:r>
              <w:rPr>
                <w:rFonts w:ascii="Book Antiqua" w:eastAsia="Times New Roman" w:hAnsi="Book Antiqua" w:cs="Calibri"/>
                <w:i/>
                <w:iCs/>
                <w:color w:val="000000"/>
                <w:lang w:eastAsia="es-CR"/>
              </w:rPr>
              <w:t xml:space="preserve"> en una </w:t>
            </w:r>
            <w:r w:rsidRPr="00273D9C">
              <w:rPr>
                <w:rFonts w:ascii="Book Antiqua" w:eastAsia="Times New Roman" w:hAnsi="Book Antiqua" w:cs="Calibri"/>
                <w:i/>
                <w:iCs/>
                <w:color w:val="000000"/>
                <w:lang w:eastAsia="es-CR"/>
              </w:rPr>
              <w:t>y</w:t>
            </w:r>
            <w:r>
              <w:rPr>
                <w:rFonts w:ascii="Book Antiqua" w:eastAsia="Times New Roman" w:hAnsi="Book Antiqua" w:cs="Calibri"/>
                <w:i/>
                <w:iCs/>
                <w:color w:val="000000"/>
                <w:lang w:eastAsia="es-CR"/>
              </w:rPr>
              <w:t xml:space="preserve"> que </w:t>
            </w:r>
            <w:r w:rsidRPr="00273D9C">
              <w:rPr>
                <w:rFonts w:ascii="Book Antiqua" w:eastAsia="Times New Roman" w:hAnsi="Book Antiqua" w:cs="Calibri"/>
                <w:i/>
                <w:iCs/>
                <w:color w:val="000000"/>
                <w:lang w:eastAsia="es-CR"/>
              </w:rPr>
              <w:t xml:space="preserve"> durante la </w:t>
            </w:r>
            <w:r>
              <w:rPr>
                <w:rFonts w:ascii="Book Antiqua" w:eastAsia="Times New Roman" w:hAnsi="Book Antiqua" w:cs="Calibri"/>
                <w:i/>
                <w:iCs/>
                <w:color w:val="000000"/>
                <w:lang w:eastAsia="es-CR"/>
              </w:rPr>
              <w:t>otra</w:t>
            </w:r>
            <w:r w:rsidRPr="00273D9C">
              <w:rPr>
                <w:rFonts w:ascii="Book Antiqua" w:eastAsia="Times New Roman" w:hAnsi="Book Antiqua" w:cs="Calibri"/>
                <w:i/>
                <w:iCs/>
                <w:color w:val="000000"/>
                <w:lang w:eastAsia="es-CR"/>
              </w:rPr>
              <w:t xml:space="preserve"> audiencia se dedique a la manifestación</w:t>
            </w:r>
            <w:r w:rsidR="00D62B43">
              <w:rPr>
                <w:rFonts w:ascii="Book Antiqua" w:eastAsia="Times New Roman" w:hAnsi="Book Antiqua" w:cs="Calibri"/>
                <w:i/>
                <w:iCs/>
                <w:color w:val="000000"/>
                <w:lang w:eastAsia="es-CR"/>
              </w:rPr>
              <w:t>, en el momento en que se encuentre en la manifestación los apremios serán tramitador por el personal técnico tramitador.</w:t>
            </w:r>
          </w:p>
        </w:tc>
      </w:tr>
      <w:tr w:rsidR="00E6694F" w:rsidRPr="00273D9C" w14:paraId="1F446DFE" w14:textId="77777777" w:rsidTr="0072669B">
        <w:trPr>
          <w:trHeight w:val="850"/>
          <w:jc w:val="center"/>
        </w:trPr>
        <w:tc>
          <w:tcPr>
            <w:tcW w:w="8120" w:type="dxa"/>
            <w:gridSpan w:val="3"/>
            <w:tcBorders>
              <w:top w:val="nil"/>
              <w:left w:val="double" w:sz="6" w:space="0" w:color="auto"/>
              <w:bottom w:val="double" w:sz="6" w:space="0" w:color="auto"/>
              <w:right w:val="double" w:sz="6" w:space="0" w:color="000000"/>
            </w:tcBorders>
            <w:shd w:val="clear" w:color="000000" w:fill="C6E0B4"/>
            <w:vAlign w:val="center"/>
            <w:hideMark/>
          </w:tcPr>
          <w:p w14:paraId="7340FD5A" w14:textId="77777777" w:rsidR="00E6694F" w:rsidRPr="00273D9C" w:rsidRDefault="00E6694F" w:rsidP="0072669B">
            <w:pPr>
              <w:spacing w:after="0" w:line="240" w:lineRule="auto"/>
              <w:rPr>
                <w:rFonts w:ascii="Book Antiqua" w:eastAsia="Times New Roman" w:hAnsi="Book Antiqua" w:cs="Calibri"/>
                <w:i/>
                <w:iCs/>
                <w:color w:val="000000"/>
                <w:lang w:eastAsia="es-CR"/>
              </w:rPr>
            </w:pPr>
            <w:r w:rsidRPr="00273D9C">
              <w:rPr>
                <w:rFonts w:ascii="Book Antiqua" w:eastAsia="Times New Roman" w:hAnsi="Book Antiqua" w:cs="Calibri"/>
                <w:i/>
                <w:iCs/>
                <w:color w:val="000000"/>
                <w:lang w:eastAsia="es-CR"/>
              </w:rPr>
              <w:t>•Realizar una distribución equitativa para que los 4 Técnicos Judiciales de tramite laboren en la atención de todas las materias y que la caja del despacho se asigne a la persona Coordinadora Judicial.</w:t>
            </w:r>
          </w:p>
        </w:tc>
      </w:tr>
    </w:tbl>
    <w:p w14:paraId="1F3C6C56" w14:textId="77777777" w:rsidR="00E6694F" w:rsidRPr="00FD0FD8" w:rsidRDefault="00E6694F" w:rsidP="00E6694F">
      <w:pPr>
        <w:spacing w:line="240" w:lineRule="auto"/>
        <w:ind w:left="426" w:right="474"/>
        <w:jc w:val="both"/>
        <w:rPr>
          <w:rFonts w:ascii="Book Antiqua" w:hAnsi="Book Antiqua" w:cs="Book Antiqua"/>
          <w:i/>
          <w:iCs/>
        </w:rPr>
      </w:pPr>
      <w:r w:rsidRPr="00FD0FD8">
        <w:rPr>
          <w:rFonts w:ascii="Book Antiqua" w:hAnsi="Book Antiqua" w:cs="Book Antiqua"/>
          <w:b/>
          <w:bCs/>
          <w:i/>
          <w:iCs/>
        </w:rPr>
        <w:t xml:space="preserve">Fuente: </w:t>
      </w:r>
      <w:r w:rsidRPr="00FD0FD8">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w:t>
      </w:r>
      <w:r>
        <w:rPr>
          <w:rFonts w:ascii="Book Antiqua" w:hAnsi="Book Antiqua" w:cs="Book Antiqua"/>
          <w:i/>
          <w:iCs/>
        </w:rPr>
        <w:t>contravencional y</w:t>
      </w:r>
      <w:r w:rsidRPr="00FD0FD8">
        <w:rPr>
          <w:rFonts w:ascii="Book Antiqua" w:hAnsi="Book Antiqua" w:cs="Book Antiqua"/>
          <w:i/>
          <w:iCs/>
        </w:rPr>
        <w:t xml:space="preserve"> tránsit</w:t>
      </w:r>
      <w:r>
        <w:rPr>
          <w:rFonts w:ascii="Book Antiqua" w:hAnsi="Book Antiqua" w:cs="Book Antiqua"/>
          <w:i/>
          <w:iCs/>
        </w:rPr>
        <w:t>o</w:t>
      </w:r>
      <w:r w:rsidRPr="00FD0FD8">
        <w:rPr>
          <w:rFonts w:ascii="Book Antiqua" w:hAnsi="Book Antiqua" w:cs="Book Antiqua"/>
          <w:i/>
          <w:iCs/>
        </w:rPr>
        <w:t xml:space="preserve"> para el Juzgado Contravencional de</w:t>
      </w:r>
      <w:r>
        <w:rPr>
          <w:rFonts w:ascii="Book Antiqua" w:hAnsi="Book Antiqua" w:cs="Book Antiqua"/>
          <w:i/>
          <w:iCs/>
        </w:rPr>
        <w:t>l II.C.J Zona Sur (Corredores)</w:t>
      </w:r>
      <w:r w:rsidRPr="00FD0FD8">
        <w:rPr>
          <w:rFonts w:ascii="Book Antiqua" w:hAnsi="Book Antiqua" w:cs="Book Antiqua"/>
          <w:i/>
          <w:iCs/>
        </w:rPr>
        <w:t xml:space="preserve"> durante el año 2019.</w:t>
      </w:r>
    </w:p>
    <w:p w14:paraId="52A1BE21" w14:textId="2207DA99" w:rsidR="00D027DE" w:rsidRDefault="00D027DE" w:rsidP="000C2A84">
      <w:pPr>
        <w:pStyle w:val="Prrafodelista"/>
        <w:spacing w:line="240" w:lineRule="auto"/>
        <w:jc w:val="both"/>
        <w:rPr>
          <w:rFonts w:ascii="Book Antiqua" w:hAnsi="Book Antiqua" w:cs="Book Antiqua"/>
          <w:sz w:val="24"/>
          <w:szCs w:val="24"/>
        </w:rPr>
      </w:pPr>
    </w:p>
    <w:p w14:paraId="2259D48F" w14:textId="6B3C3588" w:rsidR="00D027DE" w:rsidRDefault="00D027DE" w:rsidP="000C2A84">
      <w:pPr>
        <w:pStyle w:val="Prrafodelista"/>
        <w:spacing w:line="240" w:lineRule="auto"/>
        <w:jc w:val="both"/>
        <w:rPr>
          <w:rFonts w:ascii="Book Antiqua" w:hAnsi="Book Antiqua" w:cs="Book Antiqua"/>
          <w:sz w:val="24"/>
          <w:szCs w:val="24"/>
        </w:rPr>
      </w:pPr>
    </w:p>
    <w:p w14:paraId="79A4F02D" w14:textId="77777777" w:rsidR="00C37142" w:rsidRDefault="00C37142" w:rsidP="00C37142">
      <w:pPr>
        <w:pStyle w:val="Prrafodelista"/>
        <w:spacing w:line="240" w:lineRule="auto"/>
        <w:jc w:val="both"/>
        <w:rPr>
          <w:rFonts w:ascii="Book Antiqua" w:hAnsi="Book Antiqua" w:cs="Book Antiqua"/>
          <w:sz w:val="24"/>
          <w:szCs w:val="24"/>
        </w:rPr>
      </w:pPr>
    </w:p>
    <w:p w14:paraId="479EDA9E" w14:textId="27FE1C05" w:rsidR="00C37142" w:rsidRPr="003245AD" w:rsidRDefault="00C37142" w:rsidP="00C37142">
      <w:pPr>
        <w:spacing w:line="240" w:lineRule="auto"/>
        <w:jc w:val="both"/>
        <w:rPr>
          <w:rFonts w:ascii="Book Antiqua" w:hAnsi="Book Antiqua" w:cs="Book Antiqua"/>
          <w:sz w:val="24"/>
          <w:szCs w:val="24"/>
        </w:rPr>
      </w:pPr>
      <w:r w:rsidRPr="003245AD">
        <w:rPr>
          <w:rFonts w:ascii="Book Antiqua" w:hAnsi="Book Antiqua" w:cs="Book Antiqua"/>
          <w:sz w:val="24"/>
          <w:szCs w:val="24"/>
        </w:rPr>
        <w:t>Juzgado Contravencional de</w:t>
      </w:r>
      <w:r w:rsidR="00465653">
        <w:rPr>
          <w:rFonts w:ascii="Book Antiqua" w:hAnsi="Book Antiqua" w:cs="Book Antiqua"/>
          <w:sz w:val="24"/>
          <w:szCs w:val="24"/>
        </w:rPr>
        <w:t>l II.C.J de la Zona Sur (Corredores)</w:t>
      </w:r>
    </w:p>
    <w:p w14:paraId="3435CB5F" w14:textId="77777777" w:rsidR="00C37142" w:rsidRPr="00717E47" w:rsidRDefault="00C37142" w:rsidP="00C37142">
      <w:pPr>
        <w:pStyle w:val="Prrafodelista"/>
        <w:rPr>
          <w:rFonts w:ascii="Book Antiqua" w:hAnsi="Book Antiqua" w:cs="Book Antiqua"/>
          <w:sz w:val="24"/>
          <w:szCs w:val="24"/>
        </w:rPr>
      </w:pPr>
    </w:p>
    <w:p w14:paraId="62B9CD56" w14:textId="674B55AF" w:rsidR="00AD3024" w:rsidRPr="0072669B" w:rsidRDefault="00920CCF" w:rsidP="0072669B">
      <w:pPr>
        <w:spacing w:line="240" w:lineRule="auto"/>
        <w:ind w:left="360"/>
        <w:jc w:val="both"/>
        <w:rPr>
          <w:rFonts w:ascii="Book Antiqua" w:hAnsi="Book Antiqua" w:cs="Book Antiqua"/>
          <w:sz w:val="24"/>
          <w:szCs w:val="24"/>
        </w:rPr>
      </w:pPr>
      <w:r>
        <w:rPr>
          <w:rFonts w:ascii="Book Antiqua" w:hAnsi="Book Antiqua" w:cs="Book Antiqua"/>
          <w:sz w:val="24"/>
          <w:szCs w:val="24"/>
        </w:rPr>
        <w:t>9.2 Acatar</w:t>
      </w:r>
      <w:r w:rsidR="00C37142" w:rsidRPr="0072669B">
        <w:rPr>
          <w:rFonts w:ascii="Book Antiqua" w:hAnsi="Book Antiqua" w:cs="Book Antiqua"/>
          <w:sz w:val="24"/>
          <w:szCs w:val="24"/>
        </w:rPr>
        <w:t xml:space="preserve"> la</w:t>
      </w:r>
      <w:r w:rsidR="00AD3024" w:rsidRPr="0072669B">
        <w:rPr>
          <w:rFonts w:ascii="Book Antiqua" w:hAnsi="Book Antiqua" w:cs="Book Antiqua"/>
          <w:sz w:val="24"/>
          <w:szCs w:val="24"/>
        </w:rPr>
        <w:t>s siguientes recomendaciones:</w:t>
      </w:r>
    </w:p>
    <w:p w14:paraId="68ACD58F" w14:textId="77777777" w:rsidR="00AD3024" w:rsidRDefault="00AD3024" w:rsidP="00AD3024">
      <w:pPr>
        <w:pStyle w:val="Prrafodelista"/>
        <w:spacing w:line="240" w:lineRule="auto"/>
        <w:jc w:val="both"/>
        <w:rPr>
          <w:rFonts w:ascii="Book Antiqua" w:hAnsi="Book Antiqua" w:cs="Book Antiqua"/>
          <w:sz w:val="24"/>
          <w:szCs w:val="24"/>
        </w:rPr>
      </w:pPr>
    </w:p>
    <w:p w14:paraId="65814853" w14:textId="40E65AF8" w:rsidR="00AD3024" w:rsidRDefault="00AD3024" w:rsidP="00AD3024">
      <w:pPr>
        <w:pStyle w:val="Prrafodelista"/>
        <w:numPr>
          <w:ilvl w:val="0"/>
          <w:numId w:val="23"/>
        </w:numPr>
        <w:spacing w:line="240" w:lineRule="auto"/>
        <w:jc w:val="both"/>
        <w:rPr>
          <w:rFonts w:ascii="Book Antiqua" w:hAnsi="Book Antiqua" w:cs="Book Antiqua"/>
          <w:sz w:val="24"/>
          <w:szCs w:val="24"/>
        </w:rPr>
      </w:pPr>
      <w:r>
        <w:rPr>
          <w:rFonts w:ascii="Book Antiqua" w:hAnsi="Book Antiqua" w:cs="Book Antiqua"/>
          <w:sz w:val="24"/>
          <w:szCs w:val="24"/>
        </w:rPr>
        <w:t>L</w:t>
      </w:r>
      <w:r w:rsidR="00465653">
        <w:rPr>
          <w:rFonts w:ascii="Book Antiqua" w:hAnsi="Book Antiqua" w:cs="Book Antiqua"/>
          <w:sz w:val="24"/>
          <w:szCs w:val="24"/>
        </w:rPr>
        <w:t>a persona Auxiliar de Servicios Generales no</w:t>
      </w:r>
      <w:r>
        <w:rPr>
          <w:rFonts w:ascii="Book Antiqua" w:hAnsi="Book Antiqua" w:cs="Book Antiqua"/>
          <w:sz w:val="24"/>
          <w:szCs w:val="24"/>
        </w:rPr>
        <w:t xml:space="preserve"> realizará</w:t>
      </w:r>
      <w:r w:rsidR="00465653">
        <w:rPr>
          <w:rFonts w:ascii="Book Antiqua" w:hAnsi="Book Antiqua" w:cs="Book Antiqua"/>
          <w:sz w:val="24"/>
          <w:szCs w:val="24"/>
        </w:rPr>
        <w:t xml:space="preserve"> func</w:t>
      </w:r>
      <w:r>
        <w:rPr>
          <w:rFonts w:ascii="Book Antiqua" w:hAnsi="Book Antiqua" w:cs="Book Antiqua"/>
          <w:sz w:val="24"/>
          <w:szCs w:val="24"/>
        </w:rPr>
        <w:t xml:space="preserve">iones de </w:t>
      </w:r>
      <w:r w:rsidR="001779C9">
        <w:rPr>
          <w:rFonts w:ascii="Book Antiqua" w:hAnsi="Book Antiqua" w:cs="Book Antiqua"/>
          <w:sz w:val="24"/>
          <w:szCs w:val="24"/>
        </w:rPr>
        <w:t>trámite</w:t>
      </w:r>
      <w:r>
        <w:rPr>
          <w:rFonts w:ascii="Book Antiqua" w:hAnsi="Book Antiqua" w:cs="Book Antiqua"/>
          <w:sz w:val="24"/>
          <w:szCs w:val="24"/>
        </w:rPr>
        <w:t xml:space="preserve"> de la materia Contravencional, en su lugar </w:t>
      </w:r>
      <w:r w:rsidR="00695C2A">
        <w:rPr>
          <w:rFonts w:ascii="Book Antiqua" w:hAnsi="Book Antiqua" w:cs="Book Antiqua"/>
          <w:sz w:val="24"/>
          <w:szCs w:val="24"/>
        </w:rPr>
        <w:t xml:space="preserve">atenderá </w:t>
      </w:r>
      <w:r>
        <w:rPr>
          <w:rFonts w:ascii="Book Antiqua" w:hAnsi="Book Antiqua" w:cs="Book Antiqua"/>
          <w:sz w:val="24"/>
          <w:szCs w:val="24"/>
        </w:rPr>
        <w:t>el 50</w:t>
      </w:r>
      <w:r w:rsidR="00920CCF">
        <w:rPr>
          <w:rFonts w:ascii="Book Antiqua" w:hAnsi="Book Antiqua" w:cs="Book Antiqua"/>
          <w:sz w:val="24"/>
          <w:szCs w:val="24"/>
        </w:rPr>
        <w:t>% la</w:t>
      </w:r>
      <w:r>
        <w:rPr>
          <w:rFonts w:ascii="Book Antiqua" w:hAnsi="Book Antiqua" w:cs="Book Antiqua"/>
          <w:sz w:val="24"/>
          <w:szCs w:val="24"/>
        </w:rPr>
        <w:t xml:space="preserve"> manifestación</w:t>
      </w:r>
      <w:r w:rsidR="00FE0C1C">
        <w:rPr>
          <w:rFonts w:ascii="Book Antiqua" w:hAnsi="Book Antiqua" w:cs="Book Antiqua"/>
          <w:sz w:val="24"/>
          <w:szCs w:val="24"/>
        </w:rPr>
        <w:t>, además de sus otras funciones</w:t>
      </w:r>
      <w:r>
        <w:rPr>
          <w:rFonts w:ascii="Book Antiqua" w:hAnsi="Book Antiqua" w:cs="Book Antiqua"/>
          <w:sz w:val="24"/>
          <w:szCs w:val="24"/>
        </w:rPr>
        <w:t xml:space="preserve">. </w:t>
      </w:r>
    </w:p>
    <w:p w14:paraId="0EC7CB8A" w14:textId="1D5FD807" w:rsidR="00C37142" w:rsidRDefault="00465653" w:rsidP="00AD3024">
      <w:pPr>
        <w:pStyle w:val="Prrafodelista"/>
        <w:numPr>
          <w:ilvl w:val="0"/>
          <w:numId w:val="23"/>
        </w:numPr>
        <w:spacing w:line="240" w:lineRule="auto"/>
        <w:jc w:val="both"/>
        <w:rPr>
          <w:rFonts w:ascii="Book Antiqua" w:hAnsi="Book Antiqua" w:cs="Book Antiqua"/>
          <w:sz w:val="24"/>
          <w:szCs w:val="24"/>
        </w:rPr>
      </w:pPr>
      <w:r>
        <w:rPr>
          <w:rFonts w:ascii="Book Antiqua" w:hAnsi="Book Antiqua" w:cs="Book Antiqua"/>
          <w:sz w:val="24"/>
          <w:szCs w:val="24"/>
        </w:rPr>
        <w:t xml:space="preserve"> </w:t>
      </w:r>
      <w:r w:rsidR="00AD3024">
        <w:rPr>
          <w:rFonts w:ascii="Book Antiqua" w:hAnsi="Book Antiqua" w:cs="Book Antiqua"/>
          <w:sz w:val="24"/>
          <w:szCs w:val="24"/>
        </w:rPr>
        <w:t xml:space="preserve"> </w:t>
      </w:r>
      <w:r w:rsidR="00FE0C1C">
        <w:rPr>
          <w:rFonts w:ascii="Book Antiqua" w:hAnsi="Book Antiqua" w:cs="Book Antiqua"/>
          <w:sz w:val="24"/>
          <w:szCs w:val="24"/>
        </w:rPr>
        <w:t>E</w:t>
      </w:r>
      <w:r w:rsidR="00AD3024">
        <w:rPr>
          <w:rFonts w:ascii="Book Antiqua" w:hAnsi="Book Antiqua" w:cs="Book Antiqua"/>
          <w:sz w:val="24"/>
          <w:szCs w:val="24"/>
        </w:rPr>
        <w:t>l tr</w:t>
      </w:r>
      <w:r w:rsidR="00FE0C1C">
        <w:rPr>
          <w:rFonts w:ascii="Book Antiqua" w:hAnsi="Book Antiqua" w:cs="Book Antiqua"/>
          <w:sz w:val="24"/>
          <w:szCs w:val="24"/>
        </w:rPr>
        <w:t>á</w:t>
      </w:r>
      <w:r w:rsidR="00AD3024">
        <w:rPr>
          <w:rFonts w:ascii="Book Antiqua" w:hAnsi="Book Antiqua" w:cs="Book Antiqua"/>
          <w:sz w:val="24"/>
          <w:szCs w:val="24"/>
        </w:rPr>
        <w:t>mite de los asuntos se realizará entre cuatro personas Técnicas Judiciales de manera equitativa y que una quinta persona brindará colaboración en la atención de los apremios y la manifestación.</w:t>
      </w:r>
    </w:p>
    <w:p w14:paraId="54193400" w14:textId="00EF5445" w:rsidR="000C2A84" w:rsidRDefault="00B206E2" w:rsidP="00AD3024">
      <w:pPr>
        <w:pStyle w:val="Prrafodelista"/>
        <w:numPr>
          <w:ilvl w:val="0"/>
          <w:numId w:val="23"/>
        </w:numPr>
        <w:spacing w:line="240" w:lineRule="auto"/>
        <w:jc w:val="both"/>
        <w:rPr>
          <w:rFonts w:ascii="Book Antiqua" w:hAnsi="Book Antiqua" w:cs="Book Antiqua"/>
          <w:sz w:val="24"/>
          <w:szCs w:val="24"/>
        </w:rPr>
      </w:pPr>
      <w:r>
        <w:rPr>
          <w:rFonts w:ascii="Book Antiqua" w:hAnsi="Book Antiqua" w:cs="Book Antiqua"/>
          <w:sz w:val="24"/>
          <w:szCs w:val="24"/>
        </w:rPr>
        <w:t>La</w:t>
      </w:r>
      <w:r w:rsidR="000C2A84">
        <w:rPr>
          <w:rFonts w:ascii="Book Antiqua" w:hAnsi="Book Antiqua" w:cs="Book Antiqua"/>
          <w:sz w:val="24"/>
          <w:szCs w:val="24"/>
        </w:rPr>
        <w:t xml:space="preserve"> persona Coordinadora Judicial asuma el manejo de la caja del despacho.</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4F418D0B" w:rsidR="00702FC9" w:rsidRPr="00D21A97" w:rsidRDefault="00BC396A" w:rsidP="00325158">
      <w:pPr>
        <w:pStyle w:val="Prrafodelista"/>
        <w:numPr>
          <w:ilvl w:val="1"/>
          <w:numId w:val="45"/>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3A5DE0">
        <w:rPr>
          <w:rFonts w:ascii="Book Antiqua" w:hAnsi="Book Antiqua" w:cs="Book Antiqua"/>
          <w:sz w:val="24"/>
          <w:szCs w:val="24"/>
        </w:rPr>
        <w:t xml:space="preserve"> </w:t>
      </w:r>
      <w:r w:rsidR="003A5DE0">
        <w:rPr>
          <w:rFonts w:ascii="Book Antiqua" w:eastAsia="Times New Roman" w:hAnsi="Book Antiqua"/>
          <w:sz w:val="24"/>
          <w:szCs w:val="24"/>
          <w:lang w:eastAsia="es-CR"/>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527F0388"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1F473F2A" w14:textId="20E51812" w:rsidR="00257076" w:rsidRPr="0072669B" w:rsidRDefault="00BC396A" w:rsidP="00257076">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lastRenderedPageBreak/>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2A437F">
        <w:rPr>
          <w:rFonts w:ascii="Book Antiqua" w:hAnsi="Book Antiqua" w:cs="Book Antiqua"/>
          <w:sz w:val="24"/>
          <w:szCs w:val="24"/>
        </w:rPr>
        <w:t xml:space="preserve">por clase de asuntos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9B7816">
        <w:rPr>
          <w:rFonts w:ascii="Book Antiqua" w:hAnsi="Book Antiqua" w:cs="Book Antiqua"/>
          <w:sz w:val="24"/>
          <w:szCs w:val="24"/>
        </w:rPr>
        <w:t>, capacitar y brindar seguimiento para garantizar el correcto funcionamiento del reparto.</w:t>
      </w:r>
      <w:r w:rsidR="00257076" w:rsidRPr="00257076">
        <w:rPr>
          <w:rFonts w:ascii="Book Antiqua" w:eastAsia="Times New Roman" w:hAnsi="Book Antiqua"/>
          <w:sz w:val="24"/>
          <w:szCs w:val="24"/>
          <w:lang w:eastAsia="es-CR"/>
        </w:rPr>
        <w:t xml:space="preserve"> </w:t>
      </w:r>
    </w:p>
    <w:p w14:paraId="0FD932FF" w14:textId="77777777" w:rsidR="00257076" w:rsidRPr="0072669B" w:rsidRDefault="00257076" w:rsidP="0072669B">
      <w:pPr>
        <w:pStyle w:val="Prrafodelista"/>
        <w:spacing w:line="240" w:lineRule="auto"/>
        <w:ind w:left="792"/>
        <w:jc w:val="both"/>
        <w:rPr>
          <w:rFonts w:ascii="Book Antiqua" w:hAnsi="Book Antiqua" w:cs="Book Antiqua"/>
          <w:sz w:val="24"/>
          <w:szCs w:val="24"/>
        </w:rPr>
      </w:pPr>
    </w:p>
    <w:p w14:paraId="5D66836A" w14:textId="77777777" w:rsidR="00A67773" w:rsidRPr="0072669B" w:rsidRDefault="00257076" w:rsidP="00A67773">
      <w:pPr>
        <w:pStyle w:val="Prrafodelista"/>
        <w:numPr>
          <w:ilvl w:val="1"/>
          <w:numId w:val="13"/>
        </w:numPr>
        <w:spacing w:line="240" w:lineRule="auto"/>
        <w:jc w:val="both"/>
        <w:rPr>
          <w:rFonts w:ascii="Book Antiqua" w:hAnsi="Book Antiqua" w:cs="Book Antiqua"/>
          <w:sz w:val="24"/>
          <w:szCs w:val="24"/>
        </w:rPr>
      </w:pPr>
      <w:r w:rsidRPr="0072669B">
        <w:rPr>
          <w:rFonts w:ascii="Book Antiqua" w:eastAsia="Times New Roman" w:hAnsi="Book Antiqua"/>
          <w:sz w:val="24"/>
          <w:szCs w:val="24"/>
          <w:lang w:eastAsia="es-CR"/>
        </w:rPr>
        <w:t>Una vez que la mejora de reparto de asuntos nuevos por tipo de procedimiento se encuentre finalizada programar la distribución de asuntos nuevos por “tipo de procedimiento” en el despacho en materia de Familia, en función del escenario recomendado, según informe 1634-PLA-EV-2020.</w:t>
      </w:r>
    </w:p>
    <w:p w14:paraId="40CC73B7" w14:textId="77777777" w:rsidR="00A67773" w:rsidRPr="0072669B" w:rsidRDefault="00A67773" w:rsidP="0072669B">
      <w:pPr>
        <w:pStyle w:val="Prrafodelista"/>
        <w:rPr>
          <w:rFonts w:ascii="Book Antiqua" w:hAnsi="Book Antiqua" w:cs="Arial"/>
          <w:sz w:val="24"/>
          <w:szCs w:val="24"/>
        </w:rPr>
      </w:pPr>
    </w:p>
    <w:p w14:paraId="5948373C" w14:textId="45E16887" w:rsidR="00A67773" w:rsidRPr="00A67773" w:rsidRDefault="00A67773" w:rsidP="00A67773">
      <w:pPr>
        <w:pStyle w:val="Prrafodelista"/>
        <w:numPr>
          <w:ilvl w:val="1"/>
          <w:numId w:val="13"/>
        </w:numPr>
        <w:spacing w:line="240" w:lineRule="auto"/>
        <w:jc w:val="both"/>
        <w:rPr>
          <w:rFonts w:ascii="Book Antiqua" w:hAnsi="Book Antiqua" w:cs="Book Antiqua"/>
          <w:sz w:val="24"/>
          <w:szCs w:val="24"/>
        </w:rPr>
      </w:pPr>
      <w:r w:rsidRPr="00A67773">
        <w:rPr>
          <w:rFonts w:ascii="Book Antiqua" w:hAnsi="Book Antiqua" w:cs="Arial"/>
          <w:sz w:val="24"/>
          <w:szCs w:val="24"/>
        </w:rPr>
        <w:t xml:space="preserve">Emitir </w:t>
      </w:r>
      <w:r>
        <w:rPr>
          <w:rFonts w:ascii="Book Antiqua" w:hAnsi="Book Antiqua" w:cs="Arial"/>
          <w:sz w:val="24"/>
          <w:szCs w:val="24"/>
        </w:rPr>
        <w:t>criterio</w:t>
      </w:r>
      <w:r w:rsidRPr="00A67773">
        <w:rPr>
          <w:rFonts w:ascii="Book Antiqua" w:hAnsi="Book Antiqua" w:cs="Arial"/>
          <w:sz w:val="24"/>
          <w:szCs w:val="24"/>
        </w:rPr>
        <w:t xml:space="preserve"> sobre lo que representa estar realizando ajustes al sistema de reparto automático cada vez que la persona Juzgadora de la plaza compartida se encuentra en el despacho o bien cuando se traslada al Juzgado Contravencional </w:t>
      </w:r>
      <w:r>
        <w:rPr>
          <w:rFonts w:ascii="Book Antiqua" w:hAnsi="Book Antiqua" w:cs="Arial"/>
          <w:sz w:val="24"/>
          <w:szCs w:val="24"/>
        </w:rPr>
        <w:t>de Golfito</w:t>
      </w:r>
      <w:r w:rsidRPr="00A67773">
        <w:rPr>
          <w:rFonts w:ascii="Book Antiqua" w:hAnsi="Book Antiqua" w:cs="Arial"/>
          <w:sz w:val="24"/>
          <w:szCs w:val="24"/>
        </w:rPr>
        <w:t>.</w:t>
      </w:r>
    </w:p>
    <w:p w14:paraId="5C43646F" w14:textId="427BCB5E" w:rsidR="00257076" w:rsidRPr="0072669B" w:rsidRDefault="00257076" w:rsidP="0072669B">
      <w:pPr>
        <w:pStyle w:val="Prrafodelista"/>
        <w:spacing w:line="240" w:lineRule="auto"/>
        <w:ind w:left="792"/>
        <w:jc w:val="both"/>
        <w:rPr>
          <w:rFonts w:ascii="Book Antiqua" w:hAnsi="Book Antiqua" w:cs="Book Antiqua"/>
          <w:sz w:val="24"/>
          <w:szCs w:val="24"/>
        </w:rPr>
      </w:pPr>
    </w:p>
    <w:p w14:paraId="5F0AE4EA" w14:textId="6BBE7A2D" w:rsidR="00AA1636" w:rsidRPr="0072669B" w:rsidRDefault="00AA1636" w:rsidP="0072669B">
      <w:pPr>
        <w:pStyle w:val="Prrafodelista"/>
        <w:spacing w:line="240" w:lineRule="auto"/>
        <w:ind w:left="792"/>
        <w:jc w:val="both"/>
        <w:rPr>
          <w:rFonts w:ascii="Book Antiqua" w:hAnsi="Book Antiqua" w:cs="Book Antiqua"/>
          <w:sz w:val="24"/>
          <w:szCs w:val="24"/>
        </w:rPr>
      </w:pPr>
    </w:p>
    <w:p w14:paraId="48B56C95" w14:textId="10BC7DCB" w:rsidR="00500BFA" w:rsidRDefault="006567CD" w:rsidP="00A26781">
      <w:pPr>
        <w:pStyle w:val="Ttulo1"/>
      </w:pPr>
      <w:r>
        <w:t>A</w:t>
      </w:r>
      <w:r w:rsidR="006B7207">
        <w:t>péndice</w:t>
      </w:r>
    </w:p>
    <w:p w14:paraId="5436971F" w14:textId="4D506317" w:rsidR="000D30F5" w:rsidRPr="000340E5" w:rsidRDefault="000D30F5" w:rsidP="007D30C6">
      <w:pPr>
        <w:spacing w:line="360" w:lineRule="auto"/>
        <w:jc w:val="both"/>
        <w:rPr>
          <w:rFonts w:ascii="Book Antiqua" w:hAnsi="Book Antiqua" w:cs="Book Antiqua"/>
          <w:sz w:val="2"/>
          <w:szCs w:val="2"/>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ABD1B38" w:rsidR="007777F3" w:rsidRPr="003E28EE" w:rsidRDefault="000340E5"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30.5pt" o:ole="">
                  <v:imagedata r:id="rId10" o:title=""/>
                </v:shape>
                <o:OLEObject Type="Embed" ProgID="AcroExch.Document.DC" ShapeID="_x0000_i1025" DrawAspect="Icon" ObjectID="_1681803949" r:id="rId11"/>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565B877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C422EA">
              <w:rPr>
                <w:rFonts w:ascii="Book Antiqua" w:hAnsi="Book Antiqua" w:cs="Arial"/>
                <w:sz w:val="24"/>
                <w:szCs w:val="24"/>
              </w:rPr>
              <w:t>237</w:t>
            </w:r>
            <w:r w:rsidRPr="003E28EE">
              <w:rPr>
                <w:rFonts w:ascii="Book Antiqua" w:hAnsi="Book Antiqua" w:cs="Arial"/>
                <w:sz w:val="24"/>
                <w:szCs w:val="24"/>
              </w:rPr>
              <w:t>-PLA-MI-MNTA-2020</w:t>
            </w:r>
          </w:p>
        </w:tc>
        <w:bookmarkStart w:id="7" w:name="_MON_1663552937"/>
        <w:bookmarkEnd w:id="7"/>
        <w:tc>
          <w:tcPr>
            <w:tcW w:w="1887" w:type="dxa"/>
            <w:vAlign w:val="center"/>
          </w:tcPr>
          <w:p w14:paraId="7746130A" w14:textId="092625FF" w:rsidR="00FB6C97" w:rsidRPr="00BD5C5D" w:rsidRDefault="00C422EA" w:rsidP="00FB6C97">
            <w:pPr>
              <w:spacing w:line="360" w:lineRule="auto"/>
              <w:jc w:val="center"/>
              <w:rPr>
                <w:rFonts w:ascii="Book Antiqua" w:hAnsi="Book Antiqua" w:cs="Arial"/>
              </w:rPr>
            </w:pPr>
            <w:r>
              <w:rPr>
                <w:rFonts w:ascii="Book Antiqua" w:hAnsi="Book Antiqua" w:cs="Arial"/>
              </w:rPr>
              <w:object w:dxaOrig="1508" w:dyaOrig="983" w14:anchorId="178C5545">
                <v:shape id="_x0000_i1026" type="#_x0000_t75" style="width:1in;height:51.5pt" o:ole="">
                  <v:imagedata r:id="rId12" o:title=""/>
                </v:shape>
                <o:OLEObject Type="Embed" ProgID="Word.Document.12" ShapeID="_x0000_i1026" DrawAspect="Icon" ObjectID="_1681803950" r:id="rId13">
                  <o:FieldCodes>\s</o:FieldCodes>
                </o:OLEObject>
              </w:object>
            </w:r>
          </w:p>
        </w:tc>
      </w:tr>
      <w:tr w:rsidR="00FB6C97" w:rsidRPr="00BD5C5D" w14:paraId="004C71A7" w14:textId="77777777" w:rsidTr="00BD5C5D">
        <w:tc>
          <w:tcPr>
            <w:tcW w:w="1271" w:type="dxa"/>
            <w:vAlign w:val="center"/>
          </w:tcPr>
          <w:p w14:paraId="315EEAE7" w14:textId="01CB777C"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638EDB0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w:t>
            </w:r>
            <w:r w:rsidR="00C422EA">
              <w:rPr>
                <w:rFonts w:ascii="Book Antiqua" w:hAnsi="Book Antiqua" w:cs="Arial"/>
                <w:sz w:val="24"/>
                <w:szCs w:val="24"/>
              </w:rPr>
              <w:t>II.C.J Zona Sur</w:t>
            </w:r>
            <w:r w:rsidRPr="00BD5C5D">
              <w:rPr>
                <w:rFonts w:ascii="Book Antiqua" w:hAnsi="Book Antiqua" w:cs="Arial"/>
                <w:sz w:val="24"/>
                <w:szCs w:val="24"/>
              </w:rPr>
              <w:t xml:space="preserve"> </w:t>
            </w:r>
            <w:r w:rsidR="00C422EA">
              <w:rPr>
                <w:rFonts w:ascii="Book Antiqua" w:hAnsi="Book Antiqua" w:cs="Arial"/>
                <w:sz w:val="24"/>
                <w:szCs w:val="24"/>
              </w:rPr>
              <w:t xml:space="preserve">(Corredores) </w:t>
            </w:r>
          </w:p>
        </w:tc>
        <w:tc>
          <w:tcPr>
            <w:tcW w:w="1887" w:type="dxa"/>
            <w:vAlign w:val="center"/>
          </w:tcPr>
          <w:p w14:paraId="73683880" w14:textId="2A5DD383" w:rsidR="00FB6C97" w:rsidRPr="00BD5C5D" w:rsidRDefault="000340E5"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49882A6B">
                <v:shape id="_x0000_i1027" type="#_x0000_t75" style="width:67pt;height:46pt" o:ole="">
                  <v:imagedata r:id="rId14" o:title=""/>
                </v:shape>
                <o:OLEObject Type="Embed" ProgID="Package" ShapeID="_x0000_i1027" DrawAspect="Icon" ObjectID="_1681803951" r:id="rId15"/>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25E153CE"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pt;height:51.5pt" o:ole="">
                  <v:imagedata r:id="rId16" o:title=""/>
                </v:shape>
                <o:OLEObject Type="Embed" ProgID="Word.Document.12" ShapeID="_x0000_i1028" DrawAspect="Icon" ObjectID="_1681803952" r:id="rId17">
                  <o:FieldCodes>\s</o:FieldCodes>
                </o:OLEObject>
              </w:object>
            </w:r>
          </w:p>
        </w:tc>
      </w:tr>
      <w:tr w:rsidR="009E6358" w:rsidRPr="00BD5C5D" w14:paraId="30301969" w14:textId="77777777" w:rsidTr="00BD5C5D">
        <w:tc>
          <w:tcPr>
            <w:tcW w:w="1271" w:type="dxa"/>
            <w:vAlign w:val="center"/>
          </w:tcPr>
          <w:p w14:paraId="2E0217E0" w14:textId="404B91CF" w:rsidR="009E6358" w:rsidRPr="003E28EE" w:rsidRDefault="009E6358" w:rsidP="00BE661F">
            <w:pPr>
              <w:spacing w:line="360" w:lineRule="auto"/>
              <w:jc w:val="center"/>
              <w:rPr>
                <w:rFonts w:ascii="Book Antiqua" w:hAnsi="Book Antiqua" w:cs="Book Antiqua"/>
                <w:sz w:val="24"/>
                <w:szCs w:val="24"/>
              </w:rPr>
            </w:pPr>
            <w:r>
              <w:rPr>
                <w:rFonts w:ascii="Book Antiqua" w:hAnsi="Book Antiqua" w:cs="Book Antiqua"/>
                <w:sz w:val="24"/>
                <w:szCs w:val="24"/>
              </w:rPr>
              <w:lastRenderedPageBreak/>
              <w:t>5</w:t>
            </w:r>
          </w:p>
        </w:tc>
        <w:tc>
          <w:tcPr>
            <w:tcW w:w="5670" w:type="dxa"/>
            <w:vAlign w:val="center"/>
          </w:tcPr>
          <w:p w14:paraId="215AB429" w14:textId="6C2C196E" w:rsidR="009E6358" w:rsidRPr="00BD5C5D" w:rsidRDefault="009E6358" w:rsidP="00BE661F">
            <w:pPr>
              <w:jc w:val="center"/>
              <w:rPr>
                <w:rFonts w:ascii="Book Antiqua" w:hAnsi="Book Antiqua" w:cs="Arial"/>
                <w:sz w:val="24"/>
                <w:szCs w:val="24"/>
              </w:rPr>
            </w:pPr>
            <w:r>
              <w:rPr>
                <w:rFonts w:ascii="Book Antiqua" w:hAnsi="Book Antiqua" w:cs="Arial"/>
                <w:sz w:val="24"/>
                <w:szCs w:val="24"/>
              </w:rPr>
              <w:t>Observaciones de la Licda. Marjorie Zacharry Wilson Rodríguez</w:t>
            </w:r>
            <w:r w:rsidR="00E574A5">
              <w:rPr>
                <w:rFonts w:ascii="Book Antiqua" w:hAnsi="Book Antiqua" w:cs="Arial"/>
                <w:sz w:val="24"/>
                <w:szCs w:val="24"/>
              </w:rPr>
              <w:t>, Jueza Coordinadora del Juzgado Contravencional II.C.J Zona Sur</w:t>
            </w:r>
          </w:p>
        </w:tc>
        <w:tc>
          <w:tcPr>
            <w:tcW w:w="1887" w:type="dxa"/>
            <w:vAlign w:val="center"/>
          </w:tcPr>
          <w:p w14:paraId="2FBE3CD2" w14:textId="40CA1559" w:rsidR="009E6358" w:rsidRPr="00BD5C5D" w:rsidRDefault="00EF5B26" w:rsidP="00BE661F">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0BB1CBF9">
                <v:shape id="_x0000_i1029" type="#_x0000_t75" style="width:67pt;height:46pt" o:ole="">
                  <v:imagedata r:id="rId18" o:title=""/>
                </v:shape>
                <o:OLEObject Type="Embed" ProgID="Package" ShapeID="_x0000_i1029" DrawAspect="Icon" ObjectID="_1681803953" r:id="rId19"/>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B64AB69" w:rsidR="002F457D" w:rsidRDefault="00AD3024"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F07E6F">
              <w:rPr>
                <w:rFonts w:ascii="Book Antiqua" w:hAnsi="Book Antiqua" w:cs="Book Antiqua"/>
                <w:sz w:val="24"/>
                <w:szCs w:val="24"/>
              </w:rPr>
              <w:t>, Profesional 2</w:t>
            </w:r>
            <w:r w:rsidR="00171549">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DD81329"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B3040B">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6E23E076"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171549">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102970" w14:paraId="6ED5B1AC" w14:textId="77777777" w:rsidTr="00505406">
        <w:tc>
          <w:tcPr>
            <w:tcW w:w="1838" w:type="dxa"/>
            <w:vAlign w:val="center"/>
          </w:tcPr>
          <w:p w14:paraId="5D90FDD6" w14:textId="3C18DFF0" w:rsidR="00102970" w:rsidRDefault="00102970"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E66F51A" w14:textId="6F39299D" w:rsidR="00102970" w:rsidRDefault="00C37328"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102970">
              <w:rPr>
                <w:rFonts w:ascii="Book Antiqua" w:hAnsi="Book Antiqua" w:cs="Book Antiqua"/>
                <w:sz w:val="24"/>
                <w:szCs w:val="24"/>
              </w:rPr>
              <w:t>. Erick Mora Leiva, Jefe del Proceso de Planeación y Evaluación</w:t>
            </w:r>
          </w:p>
        </w:tc>
      </w:tr>
    </w:tbl>
    <w:p w14:paraId="30E74B5C" w14:textId="0561F8CD" w:rsidR="00171549" w:rsidRPr="007D30C6" w:rsidRDefault="00171549" w:rsidP="00EF5B26">
      <w:pPr>
        <w:spacing w:line="276" w:lineRule="auto"/>
        <w:jc w:val="both"/>
        <w:rPr>
          <w:rFonts w:ascii="Book Antiqua" w:hAnsi="Book Antiqua" w:cs="Book Antiqua"/>
          <w:sz w:val="24"/>
          <w:szCs w:val="24"/>
        </w:rPr>
      </w:pPr>
    </w:p>
    <w:sectPr w:rsidR="00171549" w:rsidRPr="007D30C6" w:rsidSect="006E58D8">
      <w:headerReference w:type="default" r:id="rId20"/>
      <w:footerReference w:type="default" r:id="rId21"/>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EBF8" w14:textId="77777777" w:rsidR="00862B8D" w:rsidRDefault="00862B8D" w:rsidP="00FD4CE3">
      <w:pPr>
        <w:spacing w:after="0" w:line="240" w:lineRule="auto"/>
      </w:pPr>
      <w:r>
        <w:separator/>
      </w:r>
    </w:p>
  </w:endnote>
  <w:endnote w:type="continuationSeparator" w:id="0">
    <w:p w14:paraId="2D83AF65" w14:textId="77777777" w:rsidR="00862B8D" w:rsidRDefault="00862B8D" w:rsidP="00FD4CE3">
      <w:pPr>
        <w:spacing w:after="0" w:line="240" w:lineRule="auto"/>
      </w:pPr>
      <w:r>
        <w:continuationSeparator/>
      </w:r>
    </w:p>
  </w:endnote>
  <w:endnote w:type="continuationNotice" w:id="1">
    <w:p w14:paraId="2068104C" w14:textId="77777777" w:rsidR="00862B8D" w:rsidRDefault="00862B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10251"/>
      <w:docPartObj>
        <w:docPartGallery w:val="Page Numbers (Bottom of Page)"/>
        <w:docPartUnique/>
      </w:docPartObj>
    </w:sdtPr>
    <w:sdtEndPr/>
    <w:sdtContent>
      <w:p w14:paraId="448F1CA3" w14:textId="77777777" w:rsidR="0072669B" w:rsidRDefault="0072669B" w:rsidP="00002996">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414A61F8" w14:textId="77777777" w:rsidR="0072669B" w:rsidRPr="002F712C" w:rsidRDefault="0072669B" w:rsidP="00002996">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p w14:paraId="5D9D4F3E" w14:textId="08D6EF22" w:rsidR="0072669B" w:rsidRDefault="0072669B" w:rsidP="00002996">
        <w:pPr>
          <w:pStyle w:val="Piedepgina"/>
          <w:jc w:val="right"/>
        </w:pPr>
        <w:r>
          <w:fldChar w:fldCharType="begin"/>
        </w:r>
        <w:r>
          <w:instrText>PAGE   \* MERGEFORMAT</w:instrText>
        </w:r>
        <w:r>
          <w:fldChar w:fldCharType="separate"/>
        </w:r>
        <w:r w:rsidR="00920CCF">
          <w:rPr>
            <w:noProof/>
          </w:rPr>
          <w:t>1</w:t>
        </w:r>
        <w:r>
          <w:fldChar w:fldCharType="end"/>
        </w:r>
      </w:p>
    </w:sdtContent>
  </w:sdt>
  <w:p w14:paraId="1A6BA97F" w14:textId="77777777" w:rsidR="0072669B" w:rsidRDefault="007266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E48E" w14:textId="77777777" w:rsidR="00862B8D" w:rsidRDefault="00862B8D" w:rsidP="00FD4CE3">
      <w:pPr>
        <w:spacing w:after="0" w:line="240" w:lineRule="auto"/>
      </w:pPr>
      <w:r>
        <w:separator/>
      </w:r>
    </w:p>
  </w:footnote>
  <w:footnote w:type="continuationSeparator" w:id="0">
    <w:p w14:paraId="73DDD742" w14:textId="77777777" w:rsidR="00862B8D" w:rsidRDefault="00862B8D" w:rsidP="00FD4CE3">
      <w:pPr>
        <w:spacing w:after="0" w:line="240" w:lineRule="auto"/>
      </w:pPr>
      <w:r>
        <w:continuationSeparator/>
      </w:r>
    </w:p>
  </w:footnote>
  <w:footnote w:type="continuationNotice" w:id="1">
    <w:p w14:paraId="7EA1A202" w14:textId="77777777" w:rsidR="00862B8D" w:rsidRDefault="00862B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B158" w14:textId="77777777" w:rsidR="0072669B" w:rsidRPr="002F712C" w:rsidRDefault="0072669B" w:rsidP="00002996">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6280F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pt;height:30.5pt" o:ole="">
          <v:imagedata r:id="rId1" o:title=""/>
        </v:shape>
        <o:OLEObject Type="Embed" ProgID="PBrush" ShapeID="_x0000_i1030" DrawAspect="Content" ObjectID="_1681803954" r:id="rId2"/>
      </w:object>
    </w:r>
  </w:p>
  <w:p w14:paraId="164834B8" w14:textId="77777777" w:rsidR="0072669B" w:rsidRPr="002F712C" w:rsidRDefault="0072669B" w:rsidP="00002996">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6B1B2FB6" w14:textId="77777777" w:rsidR="0072669B" w:rsidRPr="002F712C" w:rsidRDefault="0072669B" w:rsidP="00002996">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0D025427" w14:textId="77777777" w:rsidR="0072669B" w:rsidRPr="002F712C" w:rsidRDefault="0072669B" w:rsidP="00002996">
    <w:pPr>
      <w:pBdr>
        <w:bottom w:val="single" w:sz="6" w:space="0" w:color="auto"/>
      </w:pBdr>
      <w:spacing w:after="20" w:line="240" w:lineRule="auto"/>
      <w:rPr>
        <w:rFonts w:ascii="Times New Roman" w:eastAsia="Times New Roman" w:hAnsi="Times New Roman" w:cs="Times New Roman"/>
        <w:sz w:val="20"/>
        <w:szCs w:val="20"/>
        <w:lang w:eastAsia="es-ES"/>
      </w:rPr>
    </w:pPr>
  </w:p>
  <w:p w14:paraId="2D631989" w14:textId="77777777" w:rsidR="0072669B" w:rsidRPr="002F712C" w:rsidRDefault="0072669B" w:rsidP="00002996">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7E5681A"/>
    <w:multiLevelType w:val="hybridMultilevel"/>
    <w:tmpl w:val="3112EE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AAF5E01"/>
    <w:multiLevelType w:val="hybridMultilevel"/>
    <w:tmpl w:val="48987ED2"/>
    <w:lvl w:ilvl="0" w:tplc="140A0001">
      <w:start w:val="1"/>
      <w:numFmt w:val="bullet"/>
      <w:lvlText w:val=""/>
      <w:lvlJc w:val="left"/>
      <w:pPr>
        <w:ind w:left="1500" w:hanging="360"/>
      </w:pPr>
      <w:rPr>
        <w:rFonts w:ascii="Symbol" w:hAnsi="Symbol"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6" w15:restartNumberingAfterBreak="0">
    <w:nsid w:val="1BA24E29"/>
    <w:multiLevelType w:val="multilevel"/>
    <w:tmpl w:val="D44AA8BC"/>
    <w:lvl w:ilvl="0">
      <w:start w:val="8"/>
      <w:numFmt w:val="decimal"/>
      <w:lvlText w:val="%1"/>
      <w:lvlJc w:val="left"/>
      <w:pPr>
        <w:ind w:left="480" w:hanging="480"/>
      </w:pPr>
      <w:rPr>
        <w:rFonts w:hint="default"/>
      </w:rPr>
    </w:lvl>
    <w:lvl w:ilvl="1">
      <w:start w:val="3"/>
      <w:numFmt w:val="decimal"/>
      <w:lvlText w:val="%1.%2"/>
      <w:lvlJc w:val="left"/>
      <w:pPr>
        <w:ind w:left="870" w:hanging="48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7" w15:restartNumberingAfterBreak="0">
    <w:nsid w:val="211E43A9"/>
    <w:multiLevelType w:val="multilevel"/>
    <w:tmpl w:val="F6ACE644"/>
    <w:lvl w:ilvl="0">
      <w:start w:val="8"/>
      <w:numFmt w:val="decimal"/>
      <w:lvlText w:val="%1"/>
      <w:lvlJc w:val="left"/>
      <w:pPr>
        <w:ind w:left="480" w:hanging="480"/>
      </w:pPr>
      <w:rPr>
        <w:rFonts w:hint="default"/>
      </w:rPr>
    </w:lvl>
    <w:lvl w:ilvl="1">
      <w:start w:val="2"/>
      <w:numFmt w:val="decimal"/>
      <w:lvlText w:val="%1.%2"/>
      <w:lvlJc w:val="left"/>
      <w:pPr>
        <w:ind w:left="1092" w:hanging="48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8" w15:restartNumberingAfterBreak="0">
    <w:nsid w:val="2168527D"/>
    <w:multiLevelType w:val="hybridMultilevel"/>
    <w:tmpl w:val="B122DC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77C7DFB"/>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4F0CDA"/>
    <w:multiLevelType w:val="hybridMultilevel"/>
    <w:tmpl w:val="2B582B46"/>
    <w:lvl w:ilvl="0" w:tplc="62667084">
      <w:start w:val="1"/>
      <w:numFmt w:val="decimal"/>
      <w:pStyle w:val="Ttulo1"/>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E64723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3527171"/>
    <w:multiLevelType w:val="hybridMultilevel"/>
    <w:tmpl w:val="62C242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E7B0C1A"/>
    <w:multiLevelType w:val="multilevel"/>
    <w:tmpl w:val="D44AA8BC"/>
    <w:lvl w:ilvl="0">
      <w:start w:val="8"/>
      <w:numFmt w:val="decimal"/>
      <w:lvlText w:val="%1"/>
      <w:lvlJc w:val="left"/>
      <w:pPr>
        <w:ind w:left="480" w:hanging="480"/>
      </w:pPr>
      <w:rPr>
        <w:rFonts w:hint="default"/>
      </w:rPr>
    </w:lvl>
    <w:lvl w:ilvl="1">
      <w:start w:val="3"/>
      <w:numFmt w:val="decimal"/>
      <w:lvlText w:val="%1.%2"/>
      <w:lvlJc w:val="left"/>
      <w:pPr>
        <w:ind w:left="870" w:hanging="48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7" w15:restartNumberingAfterBreak="0">
    <w:nsid w:val="50CB5069"/>
    <w:multiLevelType w:val="hybridMultilevel"/>
    <w:tmpl w:val="0CF45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05A3242"/>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EB0BDD"/>
    <w:multiLevelType w:val="hybridMultilevel"/>
    <w:tmpl w:val="BA420C7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69507C17"/>
    <w:multiLevelType w:val="hybridMultilevel"/>
    <w:tmpl w:val="BB84634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4DE4391"/>
    <w:multiLevelType w:val="multilevel"/>
    <w:tmpl w:val="B57870E4"/>
    <w:lvl w:ilvl="0">
      <w:start w:val="1"/>
      <w:numFmt w:val="decimal"/>
      <w:lvlText w:val="%1."/>
      <w:lvlJc w:val="left"/>
      <w:pPr>
        <w:ind w:left="720" w:hanging="360"/>
      </w:pPr>
      <w:rPr>
        <w:rFonts w:eastAsia="Times New Roman" w:cs="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FF10F8D"/>
    <w:multiLevelType w:val="hybridMultilevel"/>
    <w:tmpl w:val="4816D5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9"/>
  </w:num>
  <w:num w:numId="3">
    <w:abstractNumId w:val="21"/>
  </w:num>
  <w:num w:numId="4">
    <w:abstractNumId w:val="10"/>
  </w:num>
  <w:num w:numId="5">
    <w:abstractNumId w:val="29"/>
  </w:num>
  <w:num w:numId="6">
    <w:abstractNumId w:val="27"/>
  </w:num>
  <w:num w:numId="7">
    <w:abstractNumId w:val="0"/>
  </w:num>
  <w:num w:numId="8">
    <w:abstractNumId w:val="31"/>
  </w:num>
  <w:num w:numId="9">
    <w:abstractNumId w:val="25"/>
  </w:num>
  <w:num w:numId="10">
    <w:abstractNumId w:val="22"/>
  </w:num>
  <w:num w:numId="11">
    <w:abstractNumId w:val="3"/>
  </w:num>
  <w:num w:numId="12">
    <w:abstractNumId w:val="14"/>
  </w:num>
  <w:num w:numId="13">
    <w:abstractNumId w:val="10"/>
  </w:num>
  <w:num w:numId="14">
    <w:abstractNumId w:val="13"/>
  </w:num>
  <w:num w:numId="15">
    <w:abstractNumId w:val="32"/>
  </w:num>
  <w:num w:numId="16">
    <w:abstractNumId w:val="28"/>
  </w:num>
  <w:num w:numId="17">
    <w:abstractNumId w:val="1"/>
  </w:num>
  <w:num w:numId="18">
    <w:abstractNumId w:val="19"/>
  </w:num>
  <w:num w:numId="19">
    <w:abstractNumId w:val="30"/>
  </w:num>
  <w:num w:numId="20">
    <w:abstractNumId w:val="34"/>
  </w:num>
  <w:num w:numId="21">
    <w:abstractNumId w:val="33"/>
  </w:num>
  <w:num w:numId="22">
    <w:abstractNumId w:val="17"/>
  </w:num>
  <w:num w:numId="23">
    <w:abstractNumId w:val="5"/>
  </w:num>
  <w:num w:numId="24">
    <w:abstractNumId w:val="18"/>
  </w:num>
  <w:num w:numId="25">
    <w:abstractNumId w:val="20"/>
  </w:num>
  <w:num w:numId="26">
    <w:abstractNumId w:val="15"/>
  </w:num>
  <w:num w:numId="27">
    <w:abstractNumId w:val="35"/>
  </w:num>
  <w:num w:numId="28">
    <w:abstractNumId w:val="10"/>
    <w:lvlOverride w:ilvl="0">
      <w:startOverride w:val="2"/>
    </w:lvlOverride>
    <w:lvlOverride w:ilvl="1">
      <w:startOverride w:val="1"/>
    </w:lvlOverride>
  </w:num>
  <w:num w:numId="29">
    <w:abstractNumId w:val="10"/>
  </w:num>
  <w:num w:numId="30">
    <w:abstractNumId w:val="10"/>
    <w:lvlOverride w:ilvl="0">
      <w:startOverride w:val="8"/>
    </w:lvlOverride>
    <w:lvlOverride w:ilvl="1">
      <w:startOverride w:val="2"/>
    </w:lvlOverride>
    <w:lvlOverride w:ilvl="2">
      <w:startOverride w:val="1"/>
    </w:lvlOverride>
  </w:num>
  <w:num w:numId="31">
    <w:abstractNumId w:val="4"/>
  </w:num>
  <w:num w:numId="32">
    <w:abstractNumId w:val="8"/>
  </w:num>
  <w:num w:numId="33">
    <w:abstractNumId w:val="24"/>
  </w:num>
  <w:num w:numId="34">
    <w:abstractNumId w:val="10"/>
    <w:lvlOverride w:ilvl="0">
      <w:startOverride w:val="8"/>
    </w:lvlOverride>
    <w:lvlOverride w:ilvl="1">
      <w:startOverride w:val="2"/>
    </w:lvlOverride>
    <w:lvlOverride w:ilvl="2">
      <w:startOverride w:val="1"/>
    </w:lvlOverride>
  </w:num>
  <w:num w:numId="35">
    <w:abstractNumId w:val="10"/>
    <w:lvlOverride w:ilvl="0">
      <w:startOverride w:val="8"/>
    </w:lvlOverride>
    <w:lvlOverride w:ilvl="1">
      <w:startOverride w:val="2"/>
    </w:lvlOverride>
    <w:lvlOverride w:ilvl="2">
      <w:startOverride w:val="1"/>
    </w:lvlOverride>
  </w:num>
  <w:num w:numId="36">
    <w:abstractNumId w:val="10"/>
    <w:lvlOverride w:ilvl="0">
      <w:startOverride w:val="8"/>
    </w:lvlOverride>
    <w:lvlOverride w:ilvl="1">
      <w:startOverride w:val="3"/>
    </w:lvlOverride>
    <w:lvlOverride w:ilvl="2">
      <w:startOverride w:val="1"/>
    </w:lvlOverride>
  </w:num>
  <w:num w:numId="37">
    <w:abstractNumId w:val="10"/>
    <w:lvlOverride w:ilvl="0">
      <w:startOverride w:val="8"/>
    </w:lvlOverride>
    <w:lvlOverride w:ilvl="1">
      <w:startOverride w:val="3"/>
    </w:lvlOverride>
    <w:lvlOverride w:ilvl="2">
      <w:startOverride w:val="1"/>
    </w:lvlOverride>
  </w:num>
  <w:num w:numId="38">
    <w:abstractNumId w:val="26"/>
  </w:num>
  <w:num w:numId="39">
    <w:abstractNumId w:val="10"/>
  </w:num>
  <w:num w:numId="40">
    <w:abstractNumId w:val="7"/>
  </w:num>
  <w:num w:numId="41">
    <w:abstractNumId w:val="12"/>
  </w:num>
  <w:num w:numId="42">
    <w:abstractNumId w:val="16"/>
  </w:num>
  <w:num w:numId="43">
    <w:abstractNumId w:val="6"/>
  </w:num>
  <w:num w:numId="44">
    <w:abstractNumId w:val="1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2996"/>
    <w:rsid w:val="0001243F"/>
    <w:rsid w:val="000156CD"/>
    <w:rsid w:val="00020222"/>
    <w:rsid w:val="00020E78"/>
    <w:rsid w:val="000211D5"/>
    <w:rsid w:val="00021939"/>
    <w:rsid w:val="00021FD1"/>
    <w:rsid w:val="00022CC5"/>
    <w:rsid w:val="00024794"/>
    <w:rsid w:val="00024A19"/>
    <w:rsid w:val="0002590F"/>
    <w:rsid w:val="000340E5"/>
    <w:rsid w:val="000345C1"/>
    <w:rsid w:val="00035F8D"/>
    <w:rsid w:val="00042BFB"/>
    <w:rsid w:val="000442B8"/>
    <w:rsid w:val="00050772"/>
    <w:rsid w:val="00054955"/>
    <w:rsid w:val="00055737"/>
    <w:rsid w:val="00061ED4"/>
    <w:rsid w:val="000621FC"/>
    <w:rsid w:val="0006415F"/>
    <w:rsid w:val="00064AFB"/>
    <w:rsid w:val="00067AFA"/>
    <w:rsid w:val="00070789"/>
    <w:rsid w:val="00072C04"/>
    <w:rsid w:val="00076EFC"/>
    <w:rsid w:val="0007771D"/>
    <w:rsid w:val="00081C68"/>
    <w:rsid w:val="0008243B"/>
    <w:rsid w:val="000827EB"/>
    <w:rsid w:val="000877B0"/>
    <w:rsid w:val="000933D5"/>
    <w:rsid w:val="00095870"/>
    <w:rsid w:val="00096E68"/>
    <w:rsid w:val="000974AC"/>
    <w:rsid w:val="000A10C9"/>
    <w:rsid w:val="000A3D35"/>
    <w:rsid w:val="000A65C1"/>
    <w:rsid w:val="000B409A"/>
    <w:rsid w:val="000B42CC"/>
    <w:rsid w:val="000B42D7"/>
    <w:rsid w:val="000B4A35"/>
    <w:rsid w:val="000B56C4"/>
    <w:rsid w:val="000B625F"/>
    <w:rsid w:val="000C0592"/>
    <w:rsid w:val="000C2A84"/>
    <w:rsid w:val="000C4199"/>
    <w:rsid w:val="000C69BA"/>
    <w:rsid w:val="000C78D9"/>
    <w:rsid w:val="000C7EBD"/>
    <w:rsid w:val="000D2D54"/>
    <w:rsid w:val="000D30F5"/>
    <w:rsid w:val="000D4594"/>
    <w:rsid w:val="000D45A4"/>
    <w:rsid w:val="000E38A0"/>
    <w:rsid w:val="000E3E17"/>
    <w:rsid w:val="000E5C4D"/>
    <w:rsid w:val="000E630F"/>
    <w:rsid w:val="000F4A1F"/>
    <w:rsid w:val="00101C4E"/>
    <w:rsid w:val="00102970"/>
    <w:rsid w:val="001049C0"/>
    <w:rsid w:val="0010679B"/>
    <w:rsid w:val="00110B96"/>
    <w:rsid w:val="001128BA"/>
    <w:rsid w:val="001129BB"/>
    <w:rsid w:val="00120D3B"/>
    <w:rsid w:val="00127B4E"/>
    <w:rsid w:val="001313EF"/>
    <w:rsid w:val="0014022B"/>
    <w:rsid w:val="001425C2"/>
    <w:rsid w:val="00145755"/>
    <w:rsid w:val="00145D47"/>
    <w:rsid w:val="001508C9"/>
    <w:rsid w:val="0015347C"/>
    <w:rsid w:val="00160BC0"/>
    <w:rsid w:val="00161BF9"/>
    <w:rsid w:val="00162FFC"/>
    <w:rsid w:val="001658A7"/>
    <w:rsid w:val="00170B3A"/>
    <w:rsid w:val="00170B5D"/>
    <w:rsid w:val="00171549"/>
    <w:rsid w:val="00172732"/>
    <w:rsid w:val="001739BB"/>
    <w:rsid w:val="0017674C"/>
    <w:rsid w:val="001779C9"/>
    <w:rsid w:val="00182231"/>
    <w:rsid w:val="00184B1E"/>
    <w:rsid w:val="00190E6A"/>
    <w:rsid w:val="00197FF1"/>
    <w:rsid w:val="001B6844"/>
    <w:rsid w:val="001B6F61"/>
    <w:rsid w:val="001C21F4"/>
    <w:rsid w:val="001C28D5"/>
    <w:rsid w:val="001C3616"/>
    <w:rsid w:val="001C45C6"/>
    <w:rsid w:val="001C7351"/>
    <w:rsid w:val="001C74A2"/>
    <w:rsid w:val="001C7B09"/>
    <w:rsid w:val="001D01CD"/>
    <w:rsid w:val="001D11A9"/>
    <w:rsid w:val="001D14D1"/>
    <w:rsid w:val="001D1BC4"/>
    <w:rsid w:val="001D2C52"/>
    <w:rsid w:val="001D432D"/>
    <w:rsid w:val="001D661F"/>
    <w:rsid w:val="001E0A08"/>
    <w:rsid w:val="001E46AF"/>
    <w:rsid w:val="001E48F9"/>
    <w:rsid w:val="001E789F"/>
    <w:rsid w:val="001F02FA"/>
    <w:rsid w:val="001F1804"/>
    <w:rsid w:val="0020187F"/>
    <w:rsid w:val="0020457D"/>
    <w:rsid w:val="002111F9"/>
    <w:rsid w:val="00211AFB"/>
    <w:rsid w:val="0022277A"/>
    <w:rsid w:val="00222E1D"/>
    <w:rsid w:val="00230511"/>
    <w:rsid w:val="00232318"/>
    <w:rsid w:val="00232380"/>
    <w:rsid w:val="00233899"/>
    <w:rsid w:val="00233FC1"/>
    <w:rsid w:val="00243389"/>
    <w:rsid w:val="002456D2"/>
    <w:rsid w:val="002466C7"/>
    <w:rsid w:val="00246E81"/>
    <w:rsid w:val="0025089F"/>
    <w:rsid w:val="002533BD"/>
    <w:rsid w:val="00253B2C"/>
    <w:rsid w:val="00257076"/>
    <w:rsid w:val="00262492"/>
    <w:rsid w:val="002624AE"/>
    <w:rsid w:val="00262B63"/>
    <w:rsid w:val="00264230"/>
    <w:rsid w:val="002660D4"/>
    <w:rsid w:val="00266C16"/>
    <w:rsid w:val="00271C35"/>
    <w:rsid w:val="00271D50"/>
    <w:rsid w:val="00273D9C"/>
    <w:rsid w:val="00276C4C"/>
    <w:rsid w:val="00277CAD"/>
    <w:rsid w:val="002804D9"/>
    <w:rsid w:val="00280503"/>
    <w:rsid w:val="00280CFF"/>
    <w:rsid w:val="00281E60"/>
    <w:rsid w:val="0028214A"/>
    <w:rsid w:val="0028789A"/>
    <w:rsid w:val="00287CA2"/>
    <w:rsid w:val="00290660"/>
    <w:rsid w:val="00290F03"/>
    <w:rsid w:val="00293390"/>
    <w:rsid w:val="0029366B"/>
    <w:rsid w:val="00293EFD"/>
    <w:rsid w:val="00297119"/>
    <w:rsid w:val="002A437F"/>
    <w:rsid w:val="002B62DE"/>
    <w:rsid w:val="002B6409"/>
    <w:rsid w:val="002B6D30"/>
    <w:rsid w:val="002C73CF"/>
    <w:rsid w:val="002D1264"/>
    <w:rsid w:val="002D33CA"/>
    <w:rsid w:val="002D3464"/>
    <w:rsid w:val="002D36C6"/>
    <w:rsid w:val="002D46F9"/>
    <w:rsid w:val="002D72CC"/>
    <w:rsid w:val="002E4DBE"/>
    <w:rsid w:val="002E7346"/>
    <w:rsid w:val="002F2400"/>
    <w:rsid w:val="002F457D"/>
    <w:rsid w:val="00303A95"/>
    <w:rsid w:val="00304FB6"/>
    <w:rsid w:val="003054DA"/>
    <w:rsid w:val="00305862"/>
    <w:rsid w:val="00305D59"/>
    <w:rsid w:val="003074D9"/>
    <w:rsid w:val="00316B7C"/>
    <w:rsid w:val="003177FC"/>
    <w:rsid w:val="0032081F"/>
    <w:rsid w:val="00320D5C"/>
    <w:rsid w:val="00324817"/>
    <w:rsid w:val="00325158"/>
    <w:rsid w:val="0032585D"/>
    <w:rsid w:val="003304A8"/>
    <w:rsid w:val="00330FA8"/>
    <w:rsid w:val="00332DA7"/>
    <w:rsid w:val="00336744"/>
    <w:rsid w:val="003461D1"/>
    <w:rsid w:val="00350707"/>
    <w:rsid w:val="00350B03"/>
    <w:rsid w:val="003553F2"/>
    <w:rsid w:val="00355E12"/>
    <w:rsid w:val="0035612E"/>
    <w:rsid w:val="003636E0"/>
    <w:rsid w:val="0036381B"/>
    <w:rsid w:val="00363AAD"/>
    <w:rsid w:val="0036517F"/>
    <w:rsid w:val="00366F4E"/>
    <w:rsid w:val="00367818"/>
    <w:rsid w:val="003717E6"/>
    <w:rsid w:val="00372359"/>
    <w:rsid w:val="00384DB3"/>
    <w:rsid w:val="003906A4"/>
    <w:rsid w:val="00392267"/>
    <w:rsid w:val="003947DA"/>
    <w:rsid w:val="00395B8A"/>
    <w:rsid w:val="00397501"/>
    <w:rsid w:val="003A2419"/>
    <w:rsid w:val="003A5DE0"/>
    <w:rsid w:val="003A75C7"/>
    <w:rsid w:val="003B2B4F"/>
    <w:rsid w:val="003B43CC"/>
    <w:rsid w:val="003C02C0"/>
    <w:rsid w:val="003C15D2"/>
    <w:rsid w:val="003C2F4E"/>
    <w:rsid w:val="003C5433"/>
    <w:rsid w:val="003D2820"/>
    <w:rsid w:val="003D7ACF"/>
    <w:rsid w:val="003E28EE"/>
    <w:rsid w:val="003E70FE"/>
    <w:rsid w:val="003F2681"/>
    <w:rsid w:val="003F2D4D"/>
    <w:rsid w:val="00400380"/>
    <w:rsid w:val="00400C13"/>
    <w:rsid w:val="004023D2"/>
    <w:rsid w:val="00407BF9"/>
    <w:rsid w:val="00412BBD"/>
    <w:rsid w:val="004208E2"/>
    <w:rsid w:val="004365FF"/>
    <w:rsid w:val="004402D8"/>
    <w:rsid w:val="0044082C"/>
    <w:rsid w:val="00441CDB"/>
    <w:rsid w:val="0044376B"/>
    <w:rsid w:val="00444057"/>
    <w:rsid w:val="00444515"/>
    <w:rsid w:val="004529BA"/>
    <w:rsid w:val="00454D30"/>
    <w:rsid w:val="0045597C"/>
    <w:rsid w:val="004576AB"/>
    <w:rsid w:val="00465549"/>
    <w:rsid w:val="00465653"/>
    <w:rsid w:val="00470D25"/>
    <w:rsid w:val="0047106B"/>
    <w:rsid w:val="00473E69"/>
    <w:rsid w:val="0047679A"/>
    <w:rsid w:val="00477B0B"/>
    <w:rsid w:val="00481769"/>
    <w:rsid w:val="00482362"/>
    <w:rsid w:val="004845BE"/>
    <w:rsid w:val="00487DF7"/>
    <w:rsid w:val="0049111E"/>
    <w:rsid w:val="004941BF"/>
    <w:rsid w:val="004943EC"/>
    <w:rsid w:val="00495079"/>
    <w:rsid w:val="00495084"/>
    <w:rsid w:val="0049533A"/>
    <w:rsid w:val="004A229E"/>
    <w:rsid w:val="004A46D1"/>
    <w:rsid w:val="004A5A7A"/>
    <w:rsid w:val="004A6F28"/>
    <w:rsid w:val="004B078B"/>
    <w:rsid w:val="004C0782"/>
    <w:rsid w:val="004D1054"/>
    <w:rsid w:val="004D3225"/>
    <w:rsid w:val="004D72B4"/>
    <w:rsid w:val="004E4033"/>
    <w:rsid w:val="004E7D77"/>
    <w:rsid w:val="004F136F"/>
    <w:rsid w:val="004F266F"/>
    <w:rsid w:val="004F3A0E"/>
    <w:rsid w:val="004F527A"/>
    <w:rsid w:val="004F5D12"/>
    <w:rsid w:val="004F77C5"/>
    <w:rsid w:val="00500BFA"/>
    <w:rsid w:val="00504A57"/>
    <w:rsid w:val="00505406"/>
    <w:rsid w:val="00506FBD"/>
    <w:rsid w:val="00510545"/>
    <w:rsid w:val="00512141"/>
    <w:rsid w:val="005142C1"/>
    <w:rsid w:val="0052068D"/>
    <w:rsid w:val="00521721"/>
    <w:rsid w:val="005237B9"/>
    <w:rsid w:val="00525837"/>
    <w:rsid w:val="00527742"/>
    <w:rsid w:val="005305CC"/>
    <w:rsid w:val="00531AE1"/>
    <w:rsid w:val="00533B2D"/>
    <w:rsid w:val="00535E63"/>
    <w:rsid w:val="00536309"/>
    <w:rsid w:val="00540DDB"/>
    <w:rsid w:val="00543899"/>
    <w:rsid w:val="00547BE5"/>
    <w:rsid w:val="0055129B"/>
    <w:rsid w:val="00556283"/>
    <w:rsid w:val="005571E2"/>
    <w:rsid w:val="005644C1"/>
    <w:rsid w:val="0056615C"/>
    <w:rsid w:val="00572552"/>
    <w:rsid w:val="0057604A"/>
    <w:rsid w:val="00577C54"/>
    <w:rsid w:val="00581518"/>
    <w:rsid w:val="00582B2C"/>
    <w:rsid w:val="00587F1D"/>
    <w:rsid w:val="00595D60"/>
    <w:rsid w:val="005A212A"/>
    <w:rsid w:val="005A2DA7"/>
    <w:rsid w:val="005A59F4"/>
    <w:rsid w:val="005A71CA"/>
    <w:rsid w:val="005B7FDA"/>
    <w:rsid w:val="005C073B"/>
    <w:rsid w:val="005C27DE"/>
    <w:rsid w:val="005C3F0B"/>
    <w:rsid w:val="005C79A4"/>
    <w:rsid w:val="005D2629"/>
    <w:rsid w:val="005D368E"/>
    <w:rsid w:val="005D37E1"/>
    <w:rsid w:val="005E0C7F"/>
    <w:rsid w:val="005F02C9"/>
    <w:rsid w:val="005F174D"/>
    <w:rsid w:val="005F359D"/>
    <w:rsid w:val="005F3D40"/>
    <w:rsid w:val="0060103C"/>
    <w:rsid w:val="006026E5"/>
    <w:rsid w:val="0060596B"/>
    <w:rsid w:val="00620E2F"/>
    <w:rsid w:val="00623894"/>
    <w:rsid w:val="006247A8"/>
    <w:rsid w:val="00624BEC"/>
    <w:rsid w:val="006253F7"/>
    <w:rsid w:val="00633522"/>
    <w:rsid w:val="0064075A"/>
    <w:rsid w:val="006431D5"/>
    <w:rsid w:val="00651CC0"/>
    <w:rsid w:val="006567CD"/>
    <w:rsid w:val="00657E00"/>
    <w:rsid w:val="00660266"/>
    <w:rsid w:val="0066098F"/>
    <w:rsid w:val="0066102A"/>
    <w:rsid w:val="00662DFE"/>
    <w:rsid w:val="00673785"/>
    <w:rsid w:val="00674EA6"/>
    <w:rsid w:val="00680EE5"/>
    <w:rsid w:val="006819BE"/>
    <w:rsid w:val="006823B4"/>
    <w:rsid w:val="006846E7"/>
    <w:rsid w:val="0068607B"/>
    <w:rsid w:val="00686765"/>
    <w:rsid w:val="006942D7"/>
    <w:rsid w:val="00695C2A"/>
    <w:rsid w:val="006A1D5F"/>
    <w:rsid w:val="006A435C"/>
    <w:rsid w:val="006B29F4"/>
    <w:rsid w:val="006B31AB"/>
    <w:rsid w:val="006B459C"/>
    <w:rsid w:val="006B64FB"/>
    <w:rsid w:val="006B7207"/>
    <w:rsid w:val="006B78DF"/>
    <w:rsid w:val="006C0255"/>
    <w:rsid w:val="006C13D1"/>
    <w:rsid w:val="006C19C4"/>
    <w:rsid w:val="006C36C7"/>
    <w:rsid w:val="006C48FD"/>
    <w:rsid w:val="006D3030"/>
    <w:rsid w:val="006D43B7"/>
    <w:rsid w:val="006D59D7"/>
    <w:rsid w:val="006D5C28"/>
    <w:rsid w:val="006D5C86"/>
    <w:rsid w:val="006D5D11"/>
    <w:rsid w:val="006E08CF"/>
    <w:rsid w:val="006E1301"/>
    <w:rsid w:val="006E58D8"/>
    <w:rsid w:val="006E6DE2"/>
    <w:rsid w:val="006F1F20"/>
    <w:rsid w:val="006F4237"/>
    <w:rsid w:val="006F5B80"/>
    <w:rsid w:val="00700FF5"/>
    <w:rsid w:val="00701012"/>
    <w:rsid w:val="00702FC9"/>
    <w:rsid w:val="00704C45"/>
    <w:rsid w:val="00714882"/>
    <w:rsid w:val="00715F61"/>
    <w:rsid w:val="00721D31"/>
    <w:rsid w:val="007220EC"/>
    <w:rsid w:val="00726631"/>
    <w:rsid w:val="0072669B"/>
    <w:rsid w:val="007311D0"/>
    <w:rsid w:val="00731831"/>
    <w:rsid w:val="00733BD8"/>
    <w:rsid w:val="00735E26"/>
    <w:rsid w:val="00737C86"/>
    <w:rsid w:val="007417A9"/>
    <w:rsid w:val="00744330"/>
    <w:rsid w:val="00747F98"/>
    <w:rsid w:val="00754C57"/>
    <w:rsid w:val="0075741B"/>
    <w:rsid w:val="007627B3"/>
    <w:rsid w:val="0076428E"/>
    <w:rsid w:val="0076476D"/>
    <w:rsid w:val="00771F9F"/>
    <w:rsid w:val="00772AEE"/>
    <w:rsid w:val="00773909"/>
    <w:rsid w:val="00775322"/>
    <w:rsid w:val="007777F3"/>
    <w:rsid w:val="00783543"/>
    <w:rsid w:val="00785559"/>
    <w:rsid w:val="00787BDF"/>
    <w:rsid w:val="00790B41"/>
    <w:rsid w:val="00793678"/>
    <w:rsid w:val="00793D88"/>
    <w:rsid w:val="00794B36"/>
    <w:rsid w:val="00797DB7"/>
    <w:rsid w:val="007A61DD"/>
    <w:rsid w:val="007A688F"/>
    <w:rsid w:val="007A7D3B"/>
    <w:rsid w:val="007B1A84"/>
    <w:rsid w:val="007B2B5E"/>
    <w:rsid w:val="007B48F7"/>
    <w:rsid w:val="007B4F55"/>
    <w:rsid w:val="007B50C2"/>
    <w:rsid w:val="007C0DAB"/>
    <w:rsid w:val="007C1391"/>
    <w:rsid w:val="007C44F8"/>
    <w:rsid w:val="007C5B73"/>
    <w:rsid w:val="007D163B"/>
    <w:rsid w:val="007D30C6"/>
    <w:rsid w:val="007E13BA"/>
    <w:rsid w:val="007E20D9"/>
    <w:rsid w:val="007E21EC"/>
    <w:rsid w:val="007E2F09"/>
    <w:rsid w:val="007E5E15"/>
    <w:rsid w:val="007E6E68"/>
    <w:rsid w:val="007E7B08"/>
    <w:rsid w:val="007F10E8"/>
    <w:rsid w:val="007F4953"/>
    <w:rsid w:val="007F7090"/>
    <w:rsid w:val="00801D95"/>
    <w:rsid w:val="00803816"/>
    <w:rsid w:val="00810B6E"/>
    <w:rsid w:val="00811849"/>
    <w:rsid w:val="008129D7"/>
    <w:rsid w:val="008140E4"/>
    <w:rsid w:val="008154AC"/>
    <w:rsid w:val="0081663B"/>
    <w:rsid w:val="00820B47"/>
    <w:rsid w:val="008224B5"/>
    <w:rsid w:val="008238D2"/>
    <w:rsid w:val="008256E8"/>
    <w:rsid w:val="00825727"/>
    <w:rsid w:val="0082678E"/>
    <w:rsid w:val="00827168"/>
    <w:rsid w:val="00830A20"/>
    <w:rsid w:val="0083192F"/>
    <w:rsid w:val="008335B1"/>
    <w:rsid w:val="00834BF6"/>
    <w:rsid w:val="008422D0"/>
    <w:rsid w:val="00842BCA"/>
    <w:rsid w:val="008471D1"/>
    <w:rsid w:val="00850592"/>
    <w:rsid w:val="00855A4D"/>
    <w:rsid w:val="00860D97"/>
    <w:rsid w:val="00862B8D"/>
    <w:rsid w:val="00862BDA"/>
    <w:rsid w:val="008631A1"/>
    <w:rsid w:val="0086665A"/>
    <w:rsid w:val="00875432"/>
    <w:rsid w:val="008771E4"/>
    <w:rsid w:val="00881856"/>
    <w:rsid w:val="00881B9E"/>
    <w:rsid w:val="0088454C"/>
    <w:rsid w:val="00884B0C"/>
    <w:rsid w:val="00886B8D"/>
    <w:rsid w:val="00897AA5"/>
    <w:rsid w:val="008A1501"/>
    <w:rsid w:val="008A67A8"/>
    <w:rsid w:val="008A68EC"/>
    <w:rsid w:val="008A78AA"/>
    <w:rsid w:val="008B4073"/>
    <w:rsid w:val="008B5E39"/>
    <w:rsid w:val="008C04A0"/>
    <w:rsid w:val="008C0D4A"/>
    <w:rsid w:val="008C2D15"/>
    <w:rsid w:val="008C3141"/>
    <w:rsid w:val="008D3738"/>
    <w:rsid w:val="008D62B5"/>
    <w:rsid w:val="008D67E6"/>
    <w:rsid w:val="008E0419"/>
    <w:rsid w:val="008E1856"/>
    <w:rsid w:val="008F3C99"/>
    <w:rsid w:val="0090090D"/>
    <w:rsid w:val="00904AF5"/>
    <w:rsid w:val="00906306"/>
    <w:rsid w:val="0090704D"/>
    <w:rsid w:val="00907C8A"/>
    <w:rsid w:val="009101F1"/>
    <w:rsid w:val="0091138B"/>
    <w:rsid w:val="009162C8"/>
    <w:rsid w:val="00916F34"/>
    <w:rsid w:val="0092063C"/>
    <w:rsid w:val="00920CCF"/>
    <w:rsid w:val="00922D6A"/>
    <w:rsid w:val="00931DF8"/>
    <w:rsid w:val="00932224"/>
    <w:rsid w:val="00937901"/>
    <w:rsid w:val="00947046"/>
    <w:rsid w:val="009633B6"/>
    <w:rsid w:val="0098705B"/>
    <w:rsid w:val="009A0496"/>
    <w:rsid w:val="009A4C13"/>
    <w:rsid w:val="009B51B3"/>
    <w:rsid w:val="009B59CB"/>
    <w:rsid w:val="009B7630"/>
    <w:rsid w:val="009B7816"/>
    <w:rsid w:val="009C475F"/>
    <w:rsid w:val="009C77D1"/>
    <w:rsid w:val="009D15B8"/>
    <w:rsid w:val="009E1FA9"/>
    <w:rsid w:val="009E46BD"/>
    <w:rsid w:val="009E6358"/>
    <w:rsid w:val="009E7EB3"/>
    <w:rsid w:val="009F51C3"/>
    <w:rsid w:val="00A00826"/>
    <w:rsid w:val="00A11A7D"/>
    <w:rsid w:val="00A12896"/>
    <w:rsid w:val="00A139D2"/>
    <w:rsid w:val="00A13CFE"/>
    <w:rsid w:val="00A15114"/>
    <w:rsid w:val="00A15248"/>
    <w:rsid w:val="00A1599D"/>
    <w:rsid w:val="00A20B37"/>
    <w:rsid w:val="00A237A3"/>
    <w:rsid w:val="00A2436D"/>
    <w:rsid w:val="00A26781"/>
    <w:rsid w:val="00A27B63"/>
    <w:rsid w:val="00A32741"/>
    <w:rsid w:val="00A33634"/>
    <w:rsid w:val="00A37149"/>
    <w:rsid w:val="00A45866"/>
    <w:rsid w:val="00A45E06"/>
    <w:rsid w:val="00A52F97"/>
    <w:rsid w:val="00A53120"/>
    <w:rsid w:val="00A56368"/>
    <w:rsid w:val="00A60091"/>
    <w:rsid w:val="00A632BE"/>
    <w:rsid w:val="00A67773"/>
    <w:rsid w:val="00A85A93"/>
    <w:rsid w:val="00A918E6"/>
    <w:rsid w:val="00AA1636"/>
    <w:rsid w:val="00AA4BFC"/>
    <w:rsid w:val="00AA7B8C"/>
    <w:rsid w:val="00AB0EFD"/>
    <w:rsid w:val="00AB2052"/>
    <w:rsid w:val="00AB759A"/>
    <w:rsid w:val="00AC1641"/>
    <w:rsid w:val="00AC4354"/>
    <w:rsid w:val="00AC5237"/>
    <w:rsid w:val="00AD3024"/>
    <w:rsid w:val="00AD3148"/>
    <w:rsid w:val="00AD4D52"/>
    <w:rsid w:val="00AD64E7"/>
    <w:rsid w:val="00AD77F2"/>
    <w:rsid w:val="00AE0F24"/>
    <w:rsid w:val="00AE6F3F"/>
    <w:rsid w:val="00AE7974"/>
    <w:rsid w:val="00B00DD9"/>
    <w:rsid w:val="00B02EA4"/>
    <w:rsid w:val="00B05A8E"/>
    <w:rsid w:val="00B10693"/>
    <w:rsid w:val="00B10C82"/>
    <w:rsid w:val="00B10EA1"/>
    <w:rsid w:val="00B113F8"/>
    <w:rsid w:val="00B12D5E"/>
    <w:rsid w:val="00B1772E"/>
    <w:rsid w:val="00B206E2"/>
    <w:rsid w:val="00B3040B"/>
    <w:rsid w:val="00B318C5"/>
    <w:rsid w:val="00B369C1"/>
    <w:rsid w:val="00B37982"/>
    <w:rsid w:val="00B4014E"/>
    <w:rsid w:val="00B50171"/>
    <w:rsid w:val="00B5147C"/>
    <w:rsid w:val="00B61C52"/>
    <w:rsid w:val="00B66356"/>
    <w:rsid w:val="00B66958"/>
    <w:rsid w:val="00B7771F"/>
    <w:rsid w:val="00B826DA"/>
    <w:rsid w:val="00B8533F"/>
    <w:rsid w:val="00B92631"/>
    <w:rsid w:val="00B932C9"/>
    <w:rsid w:val="00B93911"/>
    <w:rsid w:val="00B95D53"/>
    <w:rsid w:val="00BA0701"/>
    <w:rsid w:val="00BA079F"/>
    <w:rsid w:val="00BA1285"/>
    <w:rsid w:val="00BA160A"/>
    <w:rsid w:val="00BA3EED"/>
    <w:rsid w:val="00BA7340"/>
    <w:rsid w:val="00BB063D"/>
    <w:rsid w:val="00BC2475"/>
    <w:rsid w:val="00BC396A"/>
    <w:rsid w:val="00BD21F5"/>
    <w:rsid w:val="00BD5C5D"/>
    <w:rsid w:val="00BE23F8"/>
    <w:rsid w:val="00BE33DF"/>
    <w:rsid w:val="00BE3EA8"/>
    <w:rsid w:val="00BE4DC3"/>
    <w:rsid w:val="00BE4E3A"/>
    <w:rsid w:val="00BE661F"/>
    <w:rsid w:val="00BE663C"/>
    <w:rsid w:val="00BF4C35"/>
    <w:rsid w:val="00C00BFC"/>
    <w:rsid w:val="00C01623"/>
    <w:rsid w:val="00C069E9"/>
    <w:rsid w:val="00C07F42"/>
    <w:rsid w:val="00C11BE1"/>
    <w:rsid w:val="00C13868"/>
    <w:rsid w:val="00C1480E"/>
    <w:rsid w:val="00C14B6A"/>
    <w:rsid w:val="00C172AD"/>
    <w:rsid w:val="00C17B25"/>
    <w:rsid w:val="00C218BD"/>
    <w:rsid w:val="00C24A03"/>
    <w:rsid w:val="00C345FD"/>
    <w:rsid w:val="00C34D4D"/>
    <w:rsid w:val="00C34FA5"/>
    <w:rsid w:val="00C37142"/>
    <w:rsid w:val="00C372EC"/>
    <w:rsid w:val="00C37328"/>
    <w:rsid w:val="00C41A69"/>
    <w:rsid w:val="00C42085"/>
    <w:rsid w:val="00C422EA"/>
    <w:rsid w:val="00C4392D"/>
    <w:rsid w:val="00C44E0C"/>
    <w:rsid w:val="00C469DC"/>
    <w:rsid w:val="00C507DD"/>
    <w:rsid w:val="00C55227"/>
    <w:rsid w:val="00C61393"/>
    <w:rsid w:val="00C66A07"/>
    <w:rsid w:val="00C73BFC"/>
    <w:rsid w:val="00C77B44"/>
    <w:rsid w:val="00C80CD0"/>
    <w:rsid w:val="00C830BC"/>
    <w:rsid w:val="00C8366E"/>
    <w:rsid w:val="00C85FF8"/>
    <w:rsid w:val="00C869E9"/>
    <w:rsid w:val="00C9065A"/>
    <w:rsid w:val="00C906E9"/>
    <w:rsid w:val="00C9255F"/>
    <w:rsid w:val="00C941EB"/>
    <w:rsid w:val="00CA2997"/>
    <w:rsid w:val="00CA7055"/>
    <w:rsid w:val="00CA7102"/>
    <w:rsid w:val="00CB0A11"/>
    <w:rsid w:val="00CB2E68"/>
    <w:rsid w:val="00CB3F19"/>
    <w:rsid w:val="00CB44CB"/>
    <w:rsid w:val="00CB47AB"/>
    <w:rsid w:val="00CB56D2"/>
    <w:rsid w:val="00CB5FC7"/>
    <w:rsid w:val="00CC6999"/>
    <w:rsid w:val="00CD1B35"/>
    <w:rsid w:val="00CD1D8F"/>
    <w:rsid w:val="00CE1ADF"/>
    <w:rsid w:val="00CE2901"/>
    <w:rsid w:val="00CE422C"/>
    <w:rsid w:val="00CE4C85"/>
    <w:rsid w:val="00CE7E59"/>
    <w:rsid w:val="00CF078C"/>
    <w:rsid w:val="00CF2267"/>
    <w:rsid w:val="00CF2955"/>
    <w:rsid w:val="00CF30B8"/>
    <w:rsid w:val="00CF3F78"/>
    <w:rsid w:val="00CF541D"/>
    <w:rsid w:val="00CF6A9B"/>
    <w:rsid w:val="00D027DE"/>
    <w:rsid w:val="00D02DB5"/>
    <w:rsid w:val="00D04221"/>
    <w:rsid w:val="00D06C2C"/>
    <w:rsid w:val="00D14186"/>
    <w:rsid w:val="00D14A05"/>
    <w:rsid w:val="00D20942"/>
    <w:rsid w:val="00D21A97"/>
    <w:rsid w:val="00D23D32"/>
    <w:rsid w:val="00D261D1"/>
    <w:rsid w:val="00D308B2"/>
    <w:rsid w:val="00D30DA2"/>
    <w:rsid w:val="00D361F3"/>
    <w:rsid w:val="00D50084"/>
    <w:rsid w:val="00D520EE"/>
    <w:rsid w:val="00D5345C"/>
    <w:rsid w:val="00D564CA"/>
    <w:rsid w:val="00D567A3"/>
    <w:rsid w:val="00D62B43"/>
    <w:rsid w:val="00D65408"/>
    <w:rsid w:val="00D65F93"/>
    <w:rsid w:val="00D66DCA"/>
    <w:rsid w:val="00D7134C"/>
    <w:rsid w:val="00D738A1"/>
    <w:rsid w:val="00D7530B"/>
    <w:rsid w:val="00D81DD3"/>
    <w:rsid w:val="00D92ED0"/>
    <w:rsid w:val="00D9439B"/>
    <w:rsid w:val="00D94953"/>
    <w:rsid w:val="00D94C9A"/>
    <w:rsid w:val="00DA08D0"/>
    <w:rsid w:val="00DA4CAD"/>
    <w:rsid w:val="00DA5D82"/>
    <w:rsid w:val="00DA6C4C"/>
    <w:rsid w:val="00DB09F7"/>
    <w:rsid w:val="00DB19CC"/>
    <w:rsid w:val="00DB3D57"/>
    <w:rsid w:val="00DB7DF0"/>
    <w:rsid w:val="00DC14E5"/>
    <w:rsid w:val="00DC276A"/>
    <w:rsid w:val="00DC3E7A"/>
    <w:rsid w:val="00DC4B26"/>
    <w:rsid w:val="00DD2452"/>
    <w:rsid w:val="00DD2CDB"/>
    <w:rsid w:val="00DD609C"/>
    <w:rsid w:val="00DE0604"/>
    <w:rsid w:val="00DE38F8"/>
    <w:rsid w:val="00DF0FFC"/>
    <w:rsid w:val="00DF3F50"/>
    <w:rsid w:val="00DF5946"/>
    <w:rsid w:val="00DF7598"/>
    <w:rsid w:val="00E0024B"/>
    <w:rsid w:val="00E00ED0"/>
    <w:rsid w:val="00E037A3"/>
    <w:rsid w:val="00E0449D"/>
    <w:rsid w:val="00E05376"/>
    <w:rsid w:val="00E061A6"/>
    <w:rsid w:val="00E07C8D"/>
    <w:rsid w:val="00E14A2C"/>
    <w:rsid w:val="00E25A27"/>
    <w:rsid w:val="00E3261E"/>
    <w:rsid w:val="00E36A44"/>
    <w:rsid w:val="00E40DAF"/>
    <w:rsid w:val="00E42ADF"/>
    <w:rsid w:val="00E451AB"/>
    <w:rsid w:val="00E508C8"/>
    <w:rsid w:val="00E51F3B"/>
    <w:rsid w:val="00E5357D"/>
    <w:rsid w:val="00E574A5"/>
    <w:rsid w:val="00E623C9"/>
    <w:rsid w:val="00E6688A"/>
    <w:rsid w:val="00E6694F"/>
    <w:rsid w:val="00E6713A"/>
    <w:rsid w:val="00E70044"/>
    <w:rsid w:val="00E70C51"/>
    <w:rsid w:val="00E73104"/>
    <w:rsid w:val="00E74379"/>
    <w:rsid w:val="00E74533"/>
    <w:rsid w:val="00E76A6C"/>
    <w:rsid w:val="00E82178"/>
    <w:rsid w:val="00E913B7"/>
    <w:rsid w:val="00E95545"/>
    <w:rsid w:val="00E96391"/>
    <w:rsid w:val="00EA05DF"/>
    <w:rsid w:val="00EA24EF"/>
    <w:rsid w:val="00EA6125"/>
    <w:rsid w:val="00EA76C9"/>
    <w:rsid w:val="00EB490C"/>
    <w:rsid w:val="00EC0DAA"/>
    <w:rsid w:val="00EC3497"/>
    <w:rsid w:val="00EC6379"/>
    <w:rsid w:val="00EC74D1"/>
    <w:rsid w:val="00ED217E"/>
    <w:rsid w:val="00ED2462"/>
    <w:rsid w:val="00ED4817"/>
    <w:rsid w:val="00EF0AA5"/>
    <w:rsid w:val="00EF5B26"/>
    <w:rsid w:val="00EF6494"/>
    <w:rsid w:val="00EF72CC"/>
    <w:rsid w:val="00EF73A1"/>
    <w:rsid w:val="00F034E5"/>
    <w:rsid w:val="00F05CEB"/>
    <w:rsid w:val="00F07E6F"/>
    <w:rsid w:val="00F11BCE"/>
    <w:rsid w:val="00F11C62"/>
    <w:rsid w:val="00F13475"/>
    <w:rsid w:val="00F145DA"/>
    <w:rsid w:val="00F16810"/>
    <w:rsid w:val="00F30023"/>
    <w:rsid w:val="00F30183"/>
    <w:rsid w:val="00F3194D"/>
    <w:rsid w:val="00F31E3C"/>
    <w:rsid w:val="00F3273F"/>
    <w:rsid w:val="00F33868"/>
    <w:rsid w:val="00F3632A"/>
    <w:rsid w:val="00F52339"/>
    <w:rsid w:val="00F57CEA"/>
    <w:rsid w:val="00F61423"/>
    <w:rsid w:val="00F65739"/>
    <w:rsid w:val="00F67693"/>
    <w:rsid w:val="00F72FBD"/>
    <w:rsid w:val="00F741E5"/>
    <w:rsid w:val="00F82003"/>
    <w:rsid w:val="00F83909"/>
    <w:rsid w:val="00F83C17"/>
    <w:rsid w:val="00F84FDD"/>
    <w:rsid w:val="00F850BD"/>
    <w:rsid w:val="00F85BA1"/>
    <w:rsid w:val="00F85D80"/>
    <w:rsid w:val="00F90838"/>
    <w:rsid w:val="00F92A03"/>
    <w:rsid w:val="00F93761"/>
    <w:rsid w:val="00F95B49"/>
    <w:rsid w:val="00FA297C"/>
    <w:rsid w:val="00FA5A6F"/>
    <w:rsid w:val="00FB2776"/>
    <w:rsid w:val="00FB4C47"/>
    <w:rsid w:val="00FB5B41"/>
    <w:rsid w:val="00FB6C97"/>
    <w:rsid w:val="00FC4ECC"/>
    <w:rsid w:val="00FD0FD8"/>
    <w:rsid w:val="00FD1C8B"/>
    <w:rsid w:val="00FD4CE3"/>
    <w:rsid w:val="00FD5D2F"/>
    <w:rsid w:val="00FE0C1C"/>
    <w:rsid w:val="00FE107C"/>
    <w:rsid w:val="00FE2080"/>
    <w:rsid w:val="00FF010C"/>
    <w:rsid w:val="00FF178A"/>
    <w:rsid w:val="00FF221D"/>
    <w:rsid w:val="00FF6D26"/>
    <w:rsid w:val="25AA10E6"/>
    <w:rsid w:val="2E16410C"/>
    <w:rsid w:val="48BEEAB3"/>
    <w:rsid w:val="5BA0AF1B"/>
    <w:rsid w:val="77ADAE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A26781"/>
    <w:pPr>
      <w:keepNext/>
      <w:widowControl w:val="0"/>
      <w:numPr>
        <w:numId w:val="44"/>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A26781"/>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08">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72624245">
      <w:bodyDiv w:val="1"/>
      <w:marLeft w:val="0"/>
      <w:marRight w:val="0"/>
      <w:marTop w:val="0"/>
      <w:marBottom w:val="0"/>
      <w:divBdr>
        <w:top w:val="none" w:sz="0" w:space="0" w:color="auto"/>
        <w:left w:val="none" w:sz="0" w:space="0" w:color="auto"/>
        <w:bottom w:val="none" w:sz="0" w:space="0" w:color="auto"/>
        <w:right w:val="none" w:sz="0" w:space="0" w:color="auto"/>
      </w:divBdr>
    </w:div>
    <w:div w:id="28161402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44828795">
      <w:bodyDiv w:val="1"/>
      <w:marLeft w:val="0"/>
      <w:marRight w:val="0"/>
      <w:marTop w:val="0"/>
      <w:marBottom w:val="0"/>
      <w:divBdr>
        <w:top w:val="none" w:sz="0" w:space="0" w:color="auto"/>
        <w:left w:val="none" w:sz="0" w:space="0" w:color="auto"/>
        <w:bottom w:val="none" w:sz="0" w:space="0" w:color="auto"/>
        <w:right w:val="none" w:sz="0" w:space="0" w:color="auto"/>
      </w:divBdr>
    </w:div>
    <w:div w:id="941691781">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18318218">
      <w:bodyDiv w:val="1"/>
      <w:marLeft w:val="0"/>
      <w:marRight w:val="0"/>
      <w:marTop w:val="0"/>
      <w:marBottom w:val="0"/>
      <w:divBdr>
        <w:top w:val="none" w:sz="0" w:space="0" w:color="auto"/>
        <w:left w:val="none" w:sz="0" w:space="0" w:color="auto"/>
        <w:bottom w:val="none" w:sz="0" w:space="0" w:color="auto"/>
        <w:right w:val="none" w:sz="0" w:space="0" w:color="auto"/>
      </w:divBdr>
    </w:div>
    <w:div w:id="209573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package" Target="embeddings/Microsoft_Word_Document.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6F86A-DBB0-4A80-96B7-FEA2BE5F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10386</Words>
  <Characters>57126</Characters>
  <Application>Microsoft Office Word</Application>
  <DocSecurity>4</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67378</CharactersWithSpaces>
  <SharedDoc>false</SharedDoc>
  <HLinks>
    <vt:vector size="6"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2021-05-06T16:59:00Z</dcterms:created>
  <dcterms:modified xsi:type="dcterms:W3CDTF">2021-05-06T16:59:00Z</dcterms:modified>
</cp:coreProperties>
</file>