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E99FF6" w14:textId="25498C81" w:rsidR="0029216A" w:rsidRPr="003F2CBF" w:rsidRDefault="006312AE" w:rsidP="003F2CBF">
      <w:pPr>
        <w:pStyle w:val="Ttulo7"/>
        <w:tabs>
          <w:tab w:val="clear" w:pos="0"/>
          <w:tab w:val="left" w:pos="4280"/>
        </w:tabs>
        <w:ind w:left="4248"/>
        <w:jc w:val="both"/>
        <w:rPr>
          <w:rFonts w:ascii="Times New Roman" w:hAnsi="Times New Roman"/>
          <w:bCs w:val="0"/>
          <w:sz w:val="22"/>
          <w:szCs w:val="22"/>
          <w:u w:val="none"/>
          <w:lang w:val="es-ES_tradnl"/>
        </w:rPr>
      </w:pPr>
      <w:r w:rsidRPr="003F2CBF">
        <w:rPr>
          <w:rFonts w:ascii="Times New Roman" w:hAnsi="Times New Roman"/>
          <w:bCs w:val="0"/>
          <w:sz w:val="22"/>
          <w:szCs w:val="22"/>
          <w:u w:val="none"/>
          <w:lang w:val="es-ES_tradnl"/>
        </w:rPr>
        <w:t>San José,</w:t>
      </w:r>
      <w:r w:rsidR="00D93E61" w:rsidRPr="003F2CBF">
        <w:rPr>
          <w:rFonts w:ascii="Times New Roman" w:hAnsi="Times New Roman"/>
          <w:bCs w:val="0"/>
          <w:sz w:val="22"/>
          <w:szCs w:val="22"/>
          <w:u w:val="none"/>
          <w:lang w:val="es-ES_tradnl"/>
        </w:rPr>
        <w:t xml:space="preserve"> </w:t>
      </w:r>
      <w:r w:rsidR="009C6067" w:rsidRPr="003F2CBF">
        <w:rPr>
          <w:rFonts w:ascii="Times New Roman" w:hAnsi="Times New Roman"/>
          <w:bCs w:val="0"/>
          <w:sz w:val="22"/>
          <w:szCs w:val="22"/>
          <w:u w:val="none"/>
          <w:lang w:val="es-ES_tradnl"/>
        </w:rPr>
        <w:t>05 de Abril</w:t>
      </w:r>
      <w:r w:rsidR="00860FA5" w:rsidRPr="003F2CBF">
        <w:rPr>
          <w:rFonts w:ascii="Times New Roman" w:hAnsi="Times New Roman"/>
          <w:bCs w:val="0"/>
          <w:sz w:val="22"/>
          <w:szCs w:val="22"/>
          <w:u w:val="none"/>
          <w:lang w:val="es-ES_tradnl"/>
        </w:rPr>
        <w:t xml:space="preserve"> de 20</w:t>
      </w:r>
      <w:r w:rsidR="00701685" w:rsidRPr="003F2CBF">
        <w:rPr>
          <w:rFonts w:ascii="Times New Roman" w:hAnsi="Times New Roman"/>
          <w:bCs w:val="0"/>
          <w:sz w:val="22"/>
          <w:szCs w:val="22"/>
          <w:u w:val="none"/>
          <w:lang w:val="es-ES_tradnl"/>
        </w:rPr>
        <w:t>2</w:t>
      </w:r>
      <w:r w:rsidR="00642889" w:rsidRPr="003F2CBF">
        <w:rPr>
          <w:rFonts w:ascii="Times New Roman" w:hAnsi="Times New Roman"/>
          <w:bCs w:val="0"/>
          <w:sz w:val="22"/>
          <w:szCs w:val="22"/>
          <w:u w:val="none"/>
          <w:lang w:val="es-ES_tradnl"/>
        </w:rPr>
        <w:t>1</w:t>
      </w:r>
    </w:p>
    <w:p w14:paraId="47AA7D0E" w14:textId="23437FFC" w:rsidR="0029216A" w:rsidRPr="003F2CBF" w:rsidRDefault="00860FA5" w:rsidP="003F2CBF">
      <w:pPr>
        <w:pStyle w:val="Ttulo7"/>
        <w:tabs>
          <w:tab w:val="clear" w:pos="0"/>
          <w:tab w:val="left" w:pos="4280"/>
        </w:tabs>
        <w:ind w:left="4248"/>
        <w:jc w:val="both"/>
        <w:rPr>
          <w:rFonts w:ascii="Times New Roman" w:hAnsi="Times New Roman"/>
          <w:bCs w:val="0"/>
          <w:sz w:val="22"/>
          <w:szCs w:val="22"/>
          <w:u w:val="none"/>
          <w:lang w:val="es-ES_tradnl"/>
        </w:rPr>
      </w:pPr>
      <w:r w:rsidRPr="003F2CBF">
        <w:rPr>
          <w:rFonts w:ascii="Times New Roman" w:hAnsi="Times New Roman"/>
          <w:bCs w:val="0"/>
          <w:sz w:val="22"/>
          <w:szCs w:val="22"/>
          <w:u w:val="none"/>
          <w:lang w:val="es-ES_tradnl"/>
        </w:rPr>
        <w:t>N°</w:t>
      </w:r>
      <w:r w:rsidR="00123CE1" w:rsidRPr="003F2CBF">
        <w:rPr>
          <w:rFonts w:ascii="Times New Roman" w:hAnsi="Times New Roman"/>
          <w:bCs w:val="0"/>
          <w:sz w:val="22"/>
          <w:szCs w:val="22"/>
          <w:u w:val="none"/>
          <w:lang w:val="es-ES_tradnl"/>
        </w:rPr>
        <w:t xml:space="preserve"> </w:t>
      </w:r>
      <w:r w:rsidR="009C6067" w:rsidRPr="003F2CBF">
        <w:rPr>
          <w:rFonts w:ascii="Times New Roman" w:hAnsi="Times New Roman"/>
          <w:bCs w:val="0"/>
          <w:sz w:val="22"/>
          <w:szCs w:val="22"/>
          <w:u w:val="none"/>
          <w:lang w:val="es-ES_tradnl"/>
        </w:rPr>
        <w:t>28</w:t>
      </w:r>
      <w:r w:rsidR="003F2CBF" w:rsidRPr="003F2CBF">
        <w:rPr>
          <w:rFonts w:ascii="Times New Roman" w:hAnsi="Times New Roman"/>
          <w:bCs w:val="0"/>
          <w:sz w:val="22"/>
          <w:szCs w:val="22"/>
          <w:u w:val="none"/>
          <w:lang w:val="es-ES_tradnl"/>
        </w:rPr>
        <w:t>72</w:t>
      </w:r>
      <w:r w:rsidR="00186ADE" w:rsidRPr="003F2CBF">
        <w:rPr>
          <w:rFonts w:ascii="Times New Roman" w:hAnsi="Times New Roman"/>
          <w:bCs w:val="0"/>
          <w:sz w:val="22"/>
          <w:szCs w:val="22"/>
          <w:u w:val="none"/>
          <w:lang w:val="es-ES_tradnl"/>
        </w:rPr>
        <w:t>-</w:t>
      </w:r>
      <w:r w:rsidR="007A440D" w:rsidRPr="003F2CBF">
        <w:rPr>
          <w:rFonts w:ascii="Times New Roman" w:hAnsi="Times New Roman"/>
          <w:bCs w:val="0"/>
          <w:sz w:val="22"/>
          <w:szCs w:val="22"/>
          <w:u w:val="none"/>
          <w:lang w:val="es-ES_tradnl"/>
        </w:rPr>
        <w:t>202</w:t>
      </w:r>
      <w:r w:rsidR="00E06D4A" w:rsidRPr="003F2CBF">
        <w:rPr>
          <w:rFonts w:ascii="Times New Roman" w:hAnsi="Times New Roman"/>
          <w:bCs w:val="0"/>
          <w:sz w:val="22"/>
          <w:szCs w:val="22"/>
          <w:u w:val="none"/>
          <w:lang w:val="es-ES_tradnl"/>
        </w:rPr>
        <w:t>1</w:t>
      </w:r>
    </w:p>
    <w:p w14:paraId="1EFDEE6B" w14:textId="1261ACA4" w:rsidR="00484095" w:rsidRPr="003F2CBF" w:rsidRDefault="0029216A" w:rsidP="003F2CBF">
      <w:pPr>
        <w:pStyle w:val="Ttulo7"/>
        <w:tabs>
          <w:tab w:val="clear" w:pos="0"/>
          <w:tab w:val="left" w:pos="4280"/>
        </w:tabs>
        <w:ind w:left="4248"/>
        <w:jc w:val="both"/>
        <w:rPr>
          <w:rFonts w:ascii="Times New Roman" w:hAnsi="Times New Roman"/>
          <w:sz w:val="22"/>
          <w:szCs w:val="22"/>
          <w:u w:val="none"/>
          <w:lang w:val="es-CR"/>
        </w:rPr>
      </w:pPr>
      <w:r w:rsidRPr="003F2CBF">
        <w:rPr>
          <w:rFonts w:ascii="Times New Roman" w:hAnsi="Times New Roman"/>
          <w:sz w:val="22"/>
          <w:szCs w:val="22"/>
          <w:u w:val="none"/>
          <w:lang w:val="es-CR"/>
        </w:rPr>
        <w:t>Al contestar refiérase a este # de oficio</w:t>
      </w:r>
    </w:p>
    <w:p w14:paraId="0EB03EDD" w14:textId="77777777" w:rsidR="00484095" w:rsidRPr="003F2CBF" w:rsidRDefault="00484095" w:rsidP="003F2CBF">
      <w:pPr>
        <w:jc w:val="both"/>
        <w:rPr>
          <w:b/>
          <w:bCs/>
          <w:sz w:val="22"/>
          <w:szCs w:val="22"/>
        </w:rPr>
      </w:pPr>
    </w:p>
    <w:p w14:paraId="5E796C86" w14:textId="77777777" w:rsidR="003F2CBF" w:rsidRPr="003F2CBF" w:rsidRDefault="003F2CBF" w:rsidP="003F2CBF">
      <w:pPr>
        <w:autoSpaceDE w:val="0"/>
        <w:snapToGrid w:val="0"/>
        <w:rPr>
          <w:bCs/>
          <w:sz w:val="22"/>
          <w:szCs w:val="22"/>
          <w:lang w:eastAsia="hi-IN"/>
        </w:rPr>
      </w:pPr>
      <w:bookmarkStart w:id="0" w:name="_Hlk66861713"/>
      <w:r w:rsidRPr="003F2CBF">
        <w:rPr>
          <w:b/>
          <w:bCs/>
          <w:sz w:val="22"/>
          <w:szCs w:val="22"/>
        </w:rPr>
        <w:t>Señora</w:t>
      </w:r>
    </w:p>
    <w:p w14:paraId="73453B13" w14:textId="77777777" w:rsidR="003F2CBF" w:rsidRPr="003F2CBF" w:rsidRDefault="003F2CBF" w:rsidP="003F2CBF">
      <w:pPr>
        <w:autoSpaceDE w:val="0"/>
        <w:snapToGrid w:val="0"/>
        <w:rPr>
          <w:b/>
          <w:bCs/>
          <w:sz w:val="22"/>
          <w:szCs w:val="22"/>
        </w:rPr>
      </w:pPr>
      <w:r w:rsidRPr="003F2CBF">
        <w:rPr>
          <w:b/>
          <w:bCs/>
          <w:sz w:val="22"/>
          <w:szCs w:val="22"/>
        </w:rPr>
        <w:t>Licda. Nacira Valverde Bermúdez</w:t>
      </w:r>
    </w:p>
    <w:p w14:paraId="41F84568" w14:textId="77777777" w:rsidR="003F2CBF" w:rsidRPr="003F2CBF" w:rsidRDefault="003F2CBF" w:rsidP="003F2CBF">
      <w:pPr>
        <w:autoSpaceDE w:val="0"/>
        <w:snapToGrid w:val="0"/>
        <w:rPr>
          <w:b/>
          <w:bCs/>
          <w:sz w:val="22"/>
          <w:szCs w:val="22"/>
        </w:rPr>
      </w:pPr>
      <w:r w:rsidRPr="003F2CBF">
        <w:rPr>
          <w:b/>
          <w:bCs/>
          <w:sz w:val="22"/>
          <w:szCs w:val="22"/>
        </w:rPr>
        <w:t>Directora de Planificación</w:t>
      </w:r>
    </w:p>
    <w:p w14:paraId="6C8B8A35" w14:textId="77777777" w:rsidR="003F2CBF" w:rsidRPr="003F2CBF" w:rsidRDefault="003F2CBF" w:rsidP="003F2CBF">
      <w:pPr>
        <w:rPr>
          <w:rFonts w:eastAsia="Arial Unicode MS"/>
          <w:b/>
          <w:bCs/>
          <w:sz w:val="22"/>
          <w:szCs w:val="22"/>
        </w:rPr>
      </w:pPr>
    </w:p>
    <w:p w14:paraId="404214E1" w14:textId="77777777" w:rsidR="003F2CBF" w:rsidRPr="003F2CBF" w:rsidRDefault="003F2CBF" w:rsidP="003F2CBF">
      <w:pPr>
        <w:autoSpaceDE w:val="0"/>
        <w:snapToGrid w:val="0"/>
        <w:spacing w:line="200" w:lineRule="atLeast"/>
        <w:rPr>
          <w:b/>
          <w:bCs/>
          <w:sz w:val="22"/>
          <w:szCs w:val="22"/>
        </w:rPr>
      </w:pPr>
      <w:r w:rsidRPr="003F2CBF">
        <w:rPr>
          <w:b/>
          <w:bCs/>
          <w:sz w:val="22"/>
          <w:szCs w:val="22"/>
        </w:rPr>
        <w:t>Estimada señora:</w:t>
      </w:r>
    </w:p>
    <w:bookmarkEnd w:id="0"/>
    <w:p w14:paraId="01E06EA3" w14:textId="3B5A24CB" w:rsidR="00082CBA" w:rsidRPr="003F2CBF" w:rsidRDefault="00082CBA" w:rsidP="003F2CBF">
      <w:pPr>
        <w:jc w:val="both"/>
        <w:rPr>
          <w:b/>
          <w:bCs/>
          <w:sz w:val="22"/>
          <w:szCs w:val="22"/>
          <w:lang w:val="es-CR"/>
        </w:rPr>
      </w:pPr>
    </w:p>
    <w:p w14:paraId="0C4259E3" w14:textId="77777777" w:rsidR="00011879" w:rsidRPr="003F2CBF" w:rsidRDefault="00011879" w:rsidP="003F2CBF">
      <w:pPr>
        <w:jc w:val="both"/>
        <w:rPr>
          <w:b/>
          <w:bCs/>
          <w:sz w:val="22"/>
          <w:szCs w:val="22"/>
          <w:lang w:val="es-CR"/>
        </w:rPr>
      </w:pPr>
    </w:p>
    <w:p w14:paraId="1A012587" w14:textId="5ACFC19D" w:rsidR="0029216A" w:rsidRPr="003F2CBF" w:rsidRDefault="0029216A" w:rsidP="003F2CBF">
      <w:pPr>
        <w:ind w:firstLine="708"/>
        <w:jc w:val="both"/>
        <w:rPr>
          <w:sz w:val="22"/>
          <w:szCs w:val="22"/>
        </w:rPr>
      </w:pPr>
      <w:r w:rsidRPr="003F2CBF">
        <w:rPr>
          <w:sz w:val="22"/>
          <w:szCs w:val="22"/>
        </w:rPr>
        <w:t xml:space="preserve">Para su estimable conocimiento y fines consiguientes, le transcribo el acuerdo tomado por el Consejo Superior del Poder Judicial, en sesión </w:t>
      </w:r>
      <w:r w:rsidR="0087670A" w:rsidRPr="003F2CBF">
        <w:rPr>
          <w:b/>
          <w:bCs/>
          <w:sz w:val="22"/>
          <w:szCs w:val="22"/>
        </w:rPr>
        <w:t>N°</w:t>
      </w:r>
      <w:r w:rsidR="009F45D2" w:rsidRPr="003F2CBF">
        <w:rPr>
          <w:b/>
          <w:bCs/>
          <w:sz w:val="22"/>
          <w:szCs w:val="22"/>
        </w:rPr>
        <w:t xml:space="preserve"> </w:t>
      </w:r>
      <w:r w:rsidR="009C6067" w:rsidRPr="003F2CBF">
        <w:rPr>
          <w:b/>
          <w:bCs/>
          <w:sz w:val="22"/>
          <w:szCs w:val="22"/>
        </w:rPr>
        <w:t>24</w:t>
      </w:r>
      <w:r w:rsidR="000A0D3D" w:rsidRPr="003F2CBF">
        <w:rPr>
          <w:b/>
          <w:bCs/>
          <w:sz w:val="22"/>
          <w:szCs w:val="22"/>
        </w:rPr>
        <w:t>-2021</w:t>
      </w:r>
      <w:r w:rsidR="00D930B6" w:rsidRPr="003F2CBF">
        <w:rPr>
          <w:b/>
          <w:bCs/>
          <w:sz w:val="22"/>
          <w:szCs w:val="22"/>
        </w:rPr>
        <w:t xml:space="preserve"> </w:t>
      </w:r>
      <w:r w:rsidR="00D930B6" w:rsidRPr="003F2CBF">
        <w:rPr>
          <w:bCs/>
          <w:sz w:val="22"/>
          <w:szCs w:val="22"/>
        </w:rPr>
        <w:t>c</w:t>
      </w:r>
      <w:r w:rsidRPr="003F2CBF">
        <w:rPr>
          <w:sz w:val="22"/>
          <w:szCs w:val="22"/>
        </w:rPr>
        <w:t>elebrada el</w:t>
      </w:r>
      <w:r w:rsidR="004C65F3" w:rsidRPr="003F2CBF">
        <w:rPr>
          <w:sz w:val="22"/>
          <w:szCs w:val="22"/>
        </w:rPr>
        <w:t xml:space="preserve"> </w:t>
      </w:r>
      <w:r w:rsidR="009C6067" w:rsidRPr="003F2CBF">
        <w:rPr>
          <w:b/>
          <w:bCs/>
          <w:sz w:val="22"/>
          <w:szCs w:val="22"/>
        </w:rPr>
        <w:t xml:space="preserve">23 </w:t>
      </w:r>
      <w:r w:rsidR="006A0591" w:rsidRPr="003F2CBF">
        <w:rPr>
          <w:b/>
          <w:bCs/>
          <w:sz w:val="22"/>
          <w:szCs w:val="22"/>
        </w:rPr>
        <w:t>de marzo</w:t>
      </w:r>
      <w:r w:rsidR="000A0D3D" w:rsidRPr="003F2CBF">
        <w:rPr>
          <w:b/>
          <w:sz w:val="22"/>
          <w:szCs w:val="22"/>
        </w:rPr>
        <w:t xml:space="preserve"> </w:t>
      </w:r>
      <w:r w:rsidR="003011FF" w:rsidRPr="003F2CBF">
        <w:rPr>
          <w:b/>
          <w:bCs/>
          <w:sz w:val="22"/>
          <w:szCs w:val="22"/>
        </w:rPr>
        <w:t xml:space="preserve">del </w:t>
      </w:r>
      <w:r w:rsidR="007A440D" w:rsidRPr="003F2CBF">
        <w:rPr>
          <w:b/>
          <w:bCs/>
          <w:sz w:val="22"/>
          <w:szCs w:val="22"/>
        </w:rPr>
        <w:t>202</w:t>
      </w:r>
      <w:r w:rsidR="000A0D3D" w:rsidRPr="003F2CBF">
        <w:rPr>
          <w:b/>
          <w:bCs/>
          <w:sz w:val="22"/>
          <w:szCs w:val="22"/>
        </w:rPr>
        <w:t>1</w:t>
      </w:r>
      <w:r w:rsidR="00B43F30" w:rsidRPr="003F2CBF">
        <w:rPr>
          <w:b/>
          <w:bCs/>
          <w:sz w:val="22"/>
          <w:szCs w:val="22"/>
        </w:rPr>
        <w:t>,</w:t>
      </w:r>
      <w:r w:rsidRPr="003F2CBF">
        <w:rPr>
          <w:sz w:val="22"/>
          <w:szCs w:val="22"/>
        </w:rPr>
        <w:t xml:space="preserve"> que literalmente dice:</w:t>
      </w:r>
    </w:p>
    <w:p w14:paraId="370D6847" w14:textId="77777777" w:rsidR="00B61E7C" w:rsidRPr="003F2CBF" w:rsidRDefault="00B61E7C" w:rsidP="003F2CBF">
      <w:pPr>
        <w:ind w:firstLine="15"/>
        <w:jc w:val="both"/>
        <w:rPr>
          <w:sz w:val="22"/>
          <w:szCs w:val="22"/>
        </w:rPr>
      </w:pPr>
    </w:p>
    <w:p w14:paraId="1D7F18A7" w14:textId="72764A5E" w:rsidR="003F2CBF" w:rsidRPr="003F2CBF" w:rsidRDefault="00294863" w:rsidP="003F2CBF">
      <w:pPr>
        <w:widowControl w:val="0"/>
        <w:tabs>
          <w:tab w:val="num" w:pos="0"/>
        </w:tabs>
        <w:suppressAutoHyphens w:val="0"/>
        <w:jc w:val="center"/>
        <w:outlineLvl w:val="1"/>
        <w:rPr>
          <w:b/>
          <w:bCs/>
          <w:color w:val="FF0000"/>
          <w:sz w:val="22"/>
          <w:szCs w:val="22"/>
          <w:u w:val="single"/>
          <w:lang w:val="es-CR"/>
        </w:rPr>
      </w:pPr>
      <w:r w:rsidRPr="003F2CBF">
        <w:rPr>
          <w:sz w:val="22"/>
          <w:szCs w:val="22"/>
        </w:rPr>
        <w:t>“</w:t>
      </w:r>
      <w:bookmarkStart w:id="1" w:name="_Toc66979392"/>
      <w:r w:rsidR="003F2CBF" w:rsidRPr="003F2CBF">
        <w:rPr>
          <w:b/>
          <w:bCs/>
          <w:sz w:val="22"/>
          <w:szCs w:val="22"/>
          <w:u w:val="single"/>
          <w:lang w:val="es-CR"/>
        </w:rPr>
        <w:t>ARTÍCULO XLIV</w:t>
      </w:r>
      <w:bookmarkEnd w:id="1"/>
    </w:p>
    <w:p w14:paraId="38B81E9D" w14:textId="77777777" w:rsidR="003F2CBF" w:rsidRPr="003F2CBF" w:rsidRDefault="003F2CBF" w:rsidP="003F2CBF">
      <w:pPr>
        <w:jc w:val="both"/>
        <w:rPr>
          <w:b/>
          <w:bCs/>
          <w:color w:val="FF0000"/>
          <w:sz w:val="22"/>
          <w:szCs w:val="22"/>
          <w:lang w:val="es-CR"/>
        </w:rPr>
      </w:pPr>
    </w:p>
    <w:p w14:paraId="0A7B3319" w14:textId="51BB1EE1" w:rsidR="003F2CBF" w:rsidRPr="003F2CBF" w:rsidRDefault="003F2CBF" w:rsidP="003F2CBF">
      <w:pPr>
        <w:widowControl w:val="0"/>
        <w:suppressAutoHyphens w:val="0"/>
        <w:jc w:val="both"/>
        <w:rPr>
          <w:b/>
          <w:bCs/>
          <w:sz w:val="22"/>
          <w:szCs w:val="22"/>
          <w:lang w:val="es-CR"/>
        </w:rPr>
      </w:pPr>
      <w:r w:rsidRPr="003F2CBF">
        <w:rPr>
          <w:b/>
          <w:bCs/>
          <w:sz w:val="22"/>
          <w:szCs w:val="22"/>
          <w:lang w:val="es-CR"/>
        </w:rPr>
        <w:t>Documento Nº 2329-2021 / 2397-2021 / 2605-2021</w:t>
      </w:r>
    </w:p>
    <w:p w14:paraId="129C8ECF" w14:textId="77777777" w:rsidR="003F2CBF" w:rsidRPr="003F2CBF" w:rsidRDefault="003F2CBF" w:rsidP="003F2CBF">
      <w:pPr>
        <w:widowControl w:val="0"/>
        <w:suppressAutoHyphens w:val="0"/>
        <w:jc w:val="both"/>
        <w:rPr>
          <w:b/>
          <w:bCs/>
          <w:sz w:val="22"/>
          <w:szCs w:val="22"/>
          <w:lang w:val="es-CR"/>
        </w:rPr>
      </w:pPr>
    </w:p>
    <w:p w14:paraId="3363F331" w14:textId="1B1F5259" w:rsidR="003F2CBF" w:rsidRPr="003F2CBF" w:rsidRDefault="003F2CBF" w:rsidP="003F2CBF">
      <w:pPr>
        <w:widowControl w:val="0"/>
        <w:suppressAutoHyphens w:val="0"/>
        <w:ind w:firstLine="709"/>
        <w:jc w:val="both"/>
        <w:rPr>
          <w:snapToGrid w:val="0"/>
          <w:sz w:val="22"/>
          <w:szCs w:val="22"/>
          <w:lang w:val="es-CR"/>
        </w:rPr>
      </w:pPr>
      <w:r w:rsidRPr="003F2CBF">
        <w:rPr>
          <w:snapToGrid w:val="0"/>
          <w:sz w:val="22"/>
          <w:szCs w:val="22"/>
          <w:lang w:val="es-CR"/>
        </w:rPr>
        <w:t>El Ingeniero Dixon Li Morales, Jefe interino de Proceso Ejecución de las Operaciones de la Dirección de Planificación, mediante oficio N° 260-PLA-AJ-EST-2021 recibido el 5 de marzo de 2021, remitió el informe relacionado con los principales resultados obtenidos del análisis del movimiento de trabajo en los Juzgados Penales Juveniles durante el 2019, que dice:</w:t>
      </w:r>
    </w:p>
    <w:p w14:paraId="1BA6EE2F" w14:textId="77777777" w:rsidR="003F2CBF" w:rsidRPr="003F2CBF" w:rsidRDefault="003F2CBF" w:rsidP="003F2CBF">
      <w:pPr>
        <w:widowControl w:val="0"/>
        <w:suppressAutoHyphens w:val="0"/>
        <w:ind w:firstLine="709"/>
        <w:jc w:val="both"/>
        <w:rPr>
          <w:snapToGrid w:val="0"/>
          <w:sz w:val="22"/>
          <w:szCs w:val="22"/>
          <w:lang w:val="es-CR"/>
        </w:rPr>
      </w:pPr>
    </w:p>
    <w:p w14:paraId="1C755F9E" w14:textId="77777777" w:rsidR="003F2CBF" w:rsidRPr="003F2CBF" w:rsidRDefault="003F2CBF" w:rsidP="003F2CBF">
      <w:pPr>
        <w:widowControl w:val="0"/>
        <w:suppressAutoHyphens w:val="0"/>
        <w:ind w:left="851" w:right="851" w:firstLine="709"/>
        <w:jc w:val="both"/>
        <w:rPr>
          <w:sz w:val="22"/>
          <w:szCs w:val="22"/>
          <w:lang w:val="es-CR"/>
        </w:rPr>
      </w:pPr>
      <w:r w:rsidRPr="003F2CBF">
        <w:rPr>
          <w:sz w:val="22"/>
          <w:szCs w:val="22"/>
          <w:lang w:val="es-CR"/>
        </w:rPr>
        <w:t xml:space="preserve">“Por este medio le remito el informe y cuadros estadísticos, concernientes con los principales resultados obtenidos del análisis del movimiento de trabajo en los Juzgados Penales Juveniles durante el 2019, esto para su incorporación en el Anuario Estadístico de ese año. </w:t>
      </w:r>
    </w:p>
    <w:p w14:paraId="5DE1E871" w14:textId="77777777" w:rsidR="003F2CBF" w:rsidRPr="003F2CBF" w:rsidRDefault="003F2CBF" w:rsidP="003F2CBF">
      <w:pPr>
        <w:widowControl w:val="0"/>
        <w:suppressAutoHyphens w:val="0"/>
        <w:ind w:left="851" w:right="851" w:firstLine="709"/>
        <w:jc w:val="both"/>
        <w:rPr>
          <w:sz w:val="22"/>
          <w:szCs w:val="22"/>
          <w:lang w:val="es-CR" w:eastAsia="en-US"/>
        </w:rPr>
      </w:pPr>
    </w:p>
    <w:p w14:paraId="3E9F3229" w14:textId="77777777" w:rsidR="003F2CBF" w:rsidRPr="003F2CBF" w:rsidRDefault="003F2CBF" w:rsidP="003F2CBF">
      <w:pPr>
        <w:widowControl w:val="0"/>
        <w:suppressAutoHyphens w:val="0"/>
        <w:ind w:left="851" w:right="851" w:firstLine="709"/>
        <w:jc w:val="both"/>
        <w:rPr>
          <w:rFonts w:eastAsia="Calibri"/>
          <w:bCs/>
          <w:sz w:val="22"/>
          <w:szCs w:val="22"/>
          <w:lang w:val="es-CR" w:eastAsia="en-US"/>
        </w:rPr>
      </w:pPr>
      <w:r w:rsidRPr="003F2CBF">
        <w:rPr>
          <w:sz w:val="22"/>
          <w:szCs w:val="22"/>
          <w:lang w:val="es-CR" w:eastAsia="en-US"/>
        </w:rPr>
        <w:t xml:space="preserve">Con el fin de que se manifestara al respecto, mediante oficio 1283-PLA-ES-2020 del 20 de agosto de 2020, el preliminar de este documento fue puesto en conocimiento del Magistrado </w:t>
      </w:r>
      <w:r w:rsidRPr="003F2CBF">
        <w:rPr>
          <w:sz w:val="22"/>
          <w:szCs w:val="22"/>
          <w:lang w:val="es-CR"/>
        </w:rPr>
        <w:t>Álvaro Burgos Mata</w:t>
      </w:r>
      <w:r w:rsidRPr="003F2CBF">
        <w:rPr>
          <w:sz w:val="22"/>
          <w:szCs w:val="22"/>
          <w:lang w:val="es-CR" w:eastAsia="en-US"/>
        </w:rPr>
        <w:t xml:space="preserve">, Coordinador de la </w:t>
      </w:r>
      <w:r w:rsidRPr="003F2CBF">
        <w:rPr>
          <w:sz w:val="22"/>
          <w:szCs w:val="22"/>
          <w:lang w:val="es-CR"/>
        </w:rPr>
        <w:t xml:space="preserve">Sub Comisión Penal Juvenil, </w:t>
      </w:r>
      <w:r w:rsidRPr="003F2CBF">
        <w:rPr>
          <w:rFonts w:eastAsia="Calibri"/>
          <w:bCs/>
          <w:sz w:val="22"/>
          <w:szCs w:val="22"/>
          <w:lang w:val="es-CR" w:eastAsia="en-US"/>
        </w:rPr>
        <w:t xml:space="preserve">con la finalidad de que se emitieran las observaciones correspondientes, las cuales se recibieron en esta Dirección, mediante oficio </w:t>
      </w:r>
      <w:bookmarkStart w:id="2" w:name="_Hlk65682283"/>
      <w:r w:rsidRPr="003F2CBF">
        <w:rPr>
          <w:rFonts w:eastAsia="Calibri"/>
          <w:bCs/>
          <w:sz w:val="22"/>
          <w:szCs w:val="22"/>
          <w:lang w:val="es-CR" w:eastAsia="en-US"/>
        </w:rPr>
        <w:t>018-SPJ-2020 del 2 de setiembre de 2020</w:t>
      </w:r>
      <w:bookmarkEnd w:id="2"/>
      <w:r w:rsidRPr="003F2CBF">
        <w:rPr>
          <w:rFonts w:eastAsia="Calibri"/>
          <w:bCs/>
          <w:sz w:val="22"/>
          <w:szCs w:val="22"/>
          <w:lang w:val="es-CR" w:eastAsia="en-US"/>
        </w:rPr>
        <w:t xml:space="preserve"> y se consideran en la presente versión, en los casos que se estimó pertinente.</w:t>
      </w:r>
    </w:p>
    <w:p w14:paraId="7C541313" w14:textId="77777777" w:rsidR="003F2CBF" w:rsidRPr="003F2CBF" w:rsidRDefault="003F2CBF" w:rsidP="003F2CBF">
      <w:pPr>
        <w:widowControl w:val="0"/>
        <w:suppressAutoHyphens w:val="0"/>
        <w:ind w:left="851" w:right="851" w:firstLine="709"/>
        <w:rPr>
          <w:sz w:val="22"/>
          <w:szCs w:val="22"/>
          <w:lang w:val="es-CR" w:eastAsia="en-US"/>
        </w:rPr>
      </w:pPr>
    </w:p>
    <w:p w14:paraId="406CCB58" w14:textId="77777777" w:rsidR="003F2CBF" w:rsidRPr="003F2CBF" w:rsidRDefault="003F2CBF" w:rsidP="003F2CBF">
      <w:pPr>
        <w:widowControl w:val="0"/>
        <w:suppressAutoHyphens w:val="0"/>
        <w:ind w:left="851" w:right="851" w:firstLine="709"/>
        <w:jc w:val="both"/>
        <w:rPr>
          <w:sz w:val="22"/>
          <w:szCs w:val="22"/>
          <w:lang w:val="es-CR" w:eastAsia="en-US"/>
        </w:rPr>
      </w:pPr>
      <w:r w:rsidRPr="003F2CBF">
        <w:rPr>
          <w:sz w:val="22"/>
          <w:szCs w:val="22"/>
          <w:lang w:val="es-CR" w:eastAsia="en-US"/>
        </w:rPr>
        <w:t>Este análisis fue elaborado por la Licda. Marjorie León Alfaro, Profesional 2 del Subproceso de Estadística.</w:t>
      </w:r>
    </w:p>
    <w:p w14:paraId="28C1CA29" w14:textId="77777777" w:rsidR="003F2CBF" w:rsidRPr="003F2CBF" w:rsidRDefault="003F2CBF" w:rsidP="003F2CBF">
      <w:pPr>
        <w:widowControl w:val="0"/>
        <w:suppressAutoHyphens w:val="0"/>
        <w:ind w:left="851" w:right="851" w:firstLine="709"/>
        <w:jc w:val="both"/>
        <w:rPr>
          <w:sz w:val="22"/>
          <w:szCs w:val="22"/>
          <w:lang w:val="es-CR" w:eastAsia="en-US"/>
        </w:rPr>
      </w:pPr>
    </w:p>
    <w:p w14:paraId="2D753C8B" w14:textId="77777777" w:rsidR="003F2CBF" w:rsidRPr="003F2CBF" w:rsidRDefault="003F2CBF" w:rsidP="003F2CBF">
      <w:pPr>
        <w:widowControl w:val="0"/>
        <w:suppressAutoHyphens w:val="0"/>
        <w:ind w:left="851" w:right="851"/>
        <w:jc w:val="center"/>
        <w:rPr>
          <w:sz w:val="22"/>
          <w:szCs w:val="22"/>
          <w:lang w:val="es-CR" w:eastAsia="en-US"/>
        </w:rPr>
      </w:pPr>
      <w:r w:rsidRPr="003F2CBF">
        <w:rPr>
          <w:noProof/>
          <w:sz w:val="22"/>
          <w:szCs w:val="22"/>
          <w:lang w:val="es-CR"/>
        </w:rPr>
        <w:drawing>
          <wp:inline distT="0" distB="0" distL="0" distR="0" wp14:anchorId="24BFE2B6" wp14:editId="7069189C">
            <wp:extent cx="962025" cy="619125"/>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05A07C70" w14:textId="77777777" w:rsidR="003F2CBF" w:rsidRPr="003F2CBF" w:rsidRDefault="003F2CBF" w:rsidP="003F2CBF">
      <w:pPr>
        <w:widowControl w:val="0"/>
        <w:suppressAutoHyphens w:val="0"/>
        <w:ind w:left="851" w:right="851" w:firstLine="709"/>
        <w:jc w:val="both"/>
        <w:rPr>
          <w:sz w:val="22"/>
          <w:szCs w:val="22"/>
          <w:lang w:val="es-CR" w:eastAsia="en-US"/>
        </w:rPr>
      </w:pPr>
      <w:r w:rsidRPr="003F2CBF">
        <w:rPr>
          <w:sz w:val="22"/>
          <w:szCs w:val="22"/>
          <w:lang w:val="es-CR" w:eastAsia="en-US"/>
        </w:rPr>
        <w:t>…”</w:t>
      </w:r>
    </w:p>
    <w:p w14:paraId="78D2834A" w14:textId="77777777" w:rsidR="003F2CBF" w:rsidRPr="003F2CBF" w:rsidRDefault="003F2CBF" w:rsidP="003F2CBF">
      <w:pPr>
        <w:widowControl w:val="0"/>
        <w:suppressAutoHyphens w:val="0"/>
        <w:ind w:left="851" w:right="851" w:firstLine="709"/>
        <w:jc w:val="both"/>
        <w:rPr>
          <w:sz w:val="22"/>
          <w:szCs w:val="22"/>
          <w:lang w:val="es-CR" w:eastAsia="en-US"/>
        </w:rPr>
      </w:pPr>
    </w:p>
    <w:p w14:paraId="3F03AD56" w14:textId="77777777" w:rsidR="003F2CBF" w:rsidRPr="003F2CBF" w:rsidRDefault="003F2CBF" w:rsidP="003F2CBF">
      <w:pPr>
        <w:widowControl w:val="0"/>
        <w:suppressAutoHyphens w:val="0"/>
        <w:jc w:val="center"/>
        <w:rPr>
          <w:sz w:val="22"/>
          <w:szCs w:val="22"/>
          <w:lang w:val="es-CR"/>
        </w:rPr>
      </w:pPr>
      <w:r w:rsidRPr="003F2CBF">
        <w:rPr>
          <w:sz w:val="22"/>
          <w:szCs w:val="22"/>
          <w:lang w:val="es-CR"/>
        </w:rPr>
        <w:lastRenderedPageBreak/>
        <w:t xml:space="preserve">- 0 - </w:t>
      </w:r>
    </w:p>
    <w:p w14:paraId="0B1D9509" w14:textId="77777777" w:rsidR="003F2CBF" w:rsidRPr="003F2CBF" w:rsidRDefault="003F2CBF" w:rsidP="003F2CBF">
      <w:pPr>
        <w:rPr>
          <w:sz w:val="22"/>
          <w:szCs w:val="22"/>
          <w:lang w:val="es-CR"/>
        </w:rPr>
      </w:pPr>
    </w:p>
    <w:p w14:paraId="08EB371D" w14:textId="77777777" w:rsidR="003F2CBF" w:rsidRPr="003F2CBF" w:rsidRDefault="003F2CBF" w:rsidP="003F2CBF">
      <w:pPr>
        <w:widowControl w:val="0"/>
        <w:suppressAutoHyphens w:val="0"/>
        <w:ind w:firstLine="709"/>
        <w:jc w:val="both"/>
        <w:rPr>
          <w:sz w:val="22"/>
          <w:szCs w:val="22"/>
          <w:lang w:val="es-CR"/>
        </w:rPr>
      </w:pPr>
      <w:r w:rsidRPr="003F2CBF">
        <w:rPr>
          <w:sz w:val="22"/>
          <w:szCs w:val="22"/>
          <w:lang w:val="es-CR"/>
        </w:rPr>
        <w:t xml:space="preserve">Mediante correo electrónico del 12 de marzo de 2021, la licenciada </w:t>
      </w:r>
      <w:r w:rsidRPr="003F2CBF">
        <w:rPr>
          <w:sz w:val="22"/>
          <w:szCs w:val="22"/>
          <w:lang w:val="es-CR" w:eastAsia="en-US"/>
        </w:rPr>
        <w:t>Marjorie León Alfaro, Profesional 2 del Subproceso de Estadística de la Dirección de Planificación, comunicó:</w:t>
      </w:r>
    </w:p>
    <w:p w14:paraId="42AE19E5" w14:textId="77777777" w:rsidR="003F2CBF" w:rsidRPr="003F2CBF" w:rsidRDefault="003F2CBF" w:rsidP="003F2CBF">
      <w:pPr>
        <w:widowControl w:val="0"/>
        <w:suppressAutoHyphens w:val="0"/>
        <w:ind w:left="851" w:right="851" w:firstLine="709"/>
        <w:jc w:val="both"/>
        <w:rPr>
          <w:sz w:val="22"/>
          <w:szCs w:val="22"/>
          <w:lang w:val="es-CR"/>
        </w:rPr>
      </w:pPr>
      <w:r w:rsidRPr="003F2CBF">
        <w:rPr>
          <w:sz w:val="22"/>
          <w:szCs w:val="22"/>
          <w:lang w:val="es-CR"/>
        </w:rPr>
        <w:t>“Se adjunto el informe nuevamente 250-PLA-AJ-ES-2021 (sic) con correcciones realizadas en el apartado II Hechos relevantes punto 2.5 en lo referente a las Resoluciones Dictadas se elimina “que no finalizan los asuntos” como también en el apartado VII relacionado también con las Resoluciones Dictadas se elimina el primer párrafo.</w:t>
      </w:r>
    </w:p>
    <w:p w14:paraId="2C242F2C" w14:textId="77777777" w:rsidR="003F2CBF" w:rsidRPr="003F2CBF" w:rsidRDefault="003F2CBF" w:rsidP="003F2CBF">
      <w:pPr>
        <w:widowControl w:val="0"/>
        <w:suppressAutoHyphens w:val="0"/>
        <w:ind w:left="851" w:right="851" w:firstLine="709"/>
        <w:jc w:val="both"/>
        <w:rPr>
          <w:sz w:val="22"/>
          <w:szCs w:val="22"/>
          <w:lang w:val="es-CR"/>
        </w:rPr>
      </w:pPr>
    </w:p>
    <w:p w14:paraId="033281AE" w14:textId="77777777" w:rsidR="003F2CBF" w:rsidRPr="003F2CBF" w:rsidRDefault="003F2CBF" w:rsidP="003F2CBF">
      <w:pPr>
        <w:widowControl w:val="0"/>
        <w:suppressAutoHyphens w:val="0"/>
        <w:ind w:left="851" w:right="851" w:firstLine="709"/>
        <w:jc w:val="both"/>
        <w:rPr>
          <w:sz w:val="22"/>
          <w:szCs w:val="22"/>
          <w:lang w:val="es-CR"/>
        </w:rPr>
      </w:pPr>
      <w:r w:rsidRPr="003F2CBF">
        <w:rPr>
          <w:sz w:val="22"/>
          <w:szCs w:val="22"/>
          <w:lang w:val="es-CR"/>
        </w:rPr>
        <w:t>Es importante indicar que una vez conversado con la Licda. Ana Marcela Segura Nuñez, se realizan correcciones y se remite el informe.”</w:t>
      </w:r>
    </w:p>
    <w:p w14:paraId="43A5A9C2" w14:textId="77777777" w:rsidR="003F2CBF" w:rsidRPr="003F2CBF" w:rsidRDefault="003F2CBF" w:rsidP="003F2CBF">
      <w:pPr>
        <w:widowControl w:val="0"/>
        <w:suppressAutoHyphens w:val="0"/>
        <w:ind w:left="851" w:right="851" w:firstLine="709"/>
        <w:jc w:val="both"/>
        <w:rPr>
          <w:sz w:val="22"/>
          <w:szCs w:val="22"/>
          <w:lang w:val="es-CR"/>
        </w:rPr>
      </w:pPr>
    </w:p>
    <w:p w14:paraId="456E3E23" w14:textId="394A8574" w:rsidR="003F2CBF" w:rsidRPr="003F2CBF" w:rsidRDefault="003F2CBF" w:rsidP="003F2CBF">
      <w:pPr>
        <w:widowControl w:val="0"/>
        <w:suppressAutoHyphens w:val="0"/>
        <w:ind w:left="851" w:right="851"/>
        <w:jc w:val="center"/>
        <w:rPr>
          <w:sz w:val="22"/>
          <w:szCs w:val="22"/>
          <w:lang w:val="es-CR"/>
        </w:rPr>
      </w:pPr>
      <w:r w:rsidRPr="003F2CBF">
        <w:rPr>
          <w:sz w:val="22"/>
          <w:szCs w:val="22"/>
          <w:lang w:val="es-CR"/>
        </w:rPr>
        <w:t xml:space="preserve">- 0 </w:t>
      </w:r>
      <w:r w:rsidRPr="003F2CBF">
        <w:rPr>
          <w:sz w:val="22"/>
          <w:szCs w:val="22"/>
          <w:lang w:val="es-CR"/>
        </w:rPr>
        <w:t>–</w:t>
      </w:r>
    </w:p>
    <w:p w14:paraId="697346EA" w14:textId="77777777" w:rsidR="003F2CBF" w:rsidRPr="003F2CBF" w:rsidRDefault="003F2CBF" w:rsidP="003F2CBF">
      <w:pPr>
        <w:widowControl w:val="0"/>
        <w:suppressAutoHyphens w:val="0"/>
        <w:ind w:left="851" w:right="851"/>
        <w:jc w:val="center"/>
        <w:rPr>
          <w:sz w:val="22"/>
          <w:szCs w:val="22"/>
          <w:lang w:val="es-CR"/>
        </w:rPr>
      </w:pPr>
    </w:p>
    <w:p w14:paraId="3BF50834" w14:textId="27BF2B2F" w:rsidR="00294863" w:rsidRPr="003F2CBF" w:rsidRDefault="003F2CBF" w:rsidP="003F2CBF">
      <w:pPr>
        <w:widowControl w:val="0"/>
        <w:suppressAutoHyphens w:val="0"/>
        <w:ind w:firstLine="708"/>
        <w:jc w:val="both"/>
        <w:rPr>
          <w:sz w:val="22"/>
          <w:szCs w:val="22"/>
          <w:lang w:val="es-CR"/>
        </w:rPr>
      </w:pPr>
      <w:r w:rsidRPr="003F2CBF">
        <w:rPr>
          <w:b/>
          <w:sz w:val="22"/>
          <w:szCs w:val="22"/>
          <w:lang w:val="es-CR"/>
        </w:rPr>
        <w:t>Se acordó:</w:t>
      </w:r>
      <w:r w:rsidRPr="003F2CBF">
        <w:rPr>
          <w:sz w:val="22"/>
          <w:szCs w:val="22"/>
          <w:lang w:val="es-CR"/>
        </w:rPr>
        <w:t xml:space="preserve"> </w:t>
      </w:r>
      <w:r w:rsidRPr="003F2CBF">
        <w:rPr>
          <w:b/>
          <w:sz w:val="22"/>
          <w:szCs w:val="22"/>
          <w:lang w:val="es-CR"/>
        </w:rPr>
        <w:t xml:space="preserve">1) </w:t>
      </w:r>
      <w:r w:rsidRPr="003F2CBF">
        <w:rPr>
          <w:sz w:val="22"/>
          <w:szCs w:val="22"/>
          <w:lang w:val="es-CR"/>
        </w:rPr>
        <w:t>Tener por rendido el Informe N°</w:t>
      </w:r>
      <w:r w:rsidRPr="003F2CBF">
        <w:rPr>
          <w:snapToGrid w:val="0"/>
          <w:sz w:val="22"/>
          <w:szCs w:val="22"/>
          <w:lang w:val="es-CR"/>
        </w:rPr>
        <w:t xml:space="preserve"> 260-PLA-AJ-EST-2021 </w:t>
      </w:r>
      <w:r w:rsidRPr="003F2CBF">
        <w:rPr>
          <w:sz w:val="22"/>
          <w:szCs w:val="22"/>
          <w:lang w:val="es-CR"/>
        </w:rPr>
        <w:t xml:space="preserve">de la Dirección de Planificación, relacionado con “los </w:t>
      </w:r>
      <w:r w:rsidRPr="003F2CBF">
        <w:rPr>
          <w:color w:val="000000"/>
          <w:sz w:val="22"/>
          <w:szCs w:val="22"/>
          <w:lang w:val="es-CR"/>
        </w:rPr>
        <w:t>principales resultados obtenidos del análisis del movimiento de trabajo en los Juzgados Penales Juveniles durante el 2019.”</w:t>
      </w:r>
      <w:r w:rsidRPr="003F2CBF">
        <w:rPr>
          <w:sz w:val="22"/>
          <w:szCs w:val="22"/>
          <w:lang w:val="es-CR"/>
        </w:rPr>
        <w:t xml:space="preserve"> </w:t>
      </w:r>
      <w:r w:rsidRPr="003F2CBF">
        <w:rPr>
          <w:b/>
          <w:sz w:val="22"/>
          <w:szCs w:val="22"/>
          <w:lang w:val="es-CR"/>
        </w:rPr>
        <w:t>2)</w:t>
      </w:r>
      <w:r w:rsidRPr="003F2CBF">
        <w:rPr>
          <w:sz w:val="22"/>
          <w:szCs w:val="22"/>
          <w:lang w:val="es-CR"/>
        </w:rPr>
        <w:t xml:space="preserve"> Tomar nota de los </w:t>
      </w:r>
      <w:r w:rsidRPr="003F2CBF">
        <w:rPr>
          <w:sz w:val="22"/>
          <w:szCs w:val="22"/>
          <w:lang w:val="es-CR" w:eastAsia="en-US"/>
        </w:rPr>
        <w:t xml:space="preserve">principales datos </w:t>
      </w:r>
      <w:r w:rsidRPr="003F2CBF">
        <w:rPr>
          <w:sz w:val="22"/>
          <w:szCs w:val="22"/>
          <w:lang w:val="es-CR"/>
        </w:rPr>
        <w:t xml:space="preserve">estadísticos que arroja este informe, entre los más relevantes se encuentran: </w:t>
      </w:r>
      <w:r w:rsidRPr="003F2CBF">
        <w:rPr>
          <w:b/>
          <w:sz w:val="22"/>
          <w:szCs w:val="22"/>
          <w:lang w:val="es-CR"/>
        </w:rPr>
        <w:t xml:space="preserve">a) </w:t>
      </w:r>
      <w:r w:rsidRPr="003F2CBF">
        <w:rPr>
          <w:bCs/>
          <w:sz w:val="22"/>
          <w:szCs w:val="22"/>
          <w:lang w:val="es-CR"/>
        </w:rPr>
        <w:t>En el año 2019 s</w:t>
      </w:r>
      <w:r w:rsidRPr="003F2CBF">
        <w:rPr>
          <w:sz w:val="22"/>
          <w:szCs w:val="22"/>
          <w:lang w:val="es-CR"/>
        </w:rPr>
        <w:t xml:space="preserve">e confirma una tendencia hacia la baja en cuanto al trabajo encargado a los juzgados competentes en materia Penal Juvenil, en virtud de registrar la cuarta baja consecutiva, en lo concerniente a la razón de congestión, la cual mide el nivel de retraso llegando a 1,6. </w:t>
      </w:r>
      <w:r w:rsidRPr="003F2CBF">
        <w:rPr>
          <w:b/>
          <w:bCs/>
          <w:sz w:val="22"/>
          <w:szCs w:val="22"/>
          <w:lang w:val="es-CR"/>
        </w:rPr>
        <w:t xml:space="preserve">b) </w:t>
      </w:r>
      <w:r w:rsidRPr="003F2CBF">
        <w:rPr>
          <w:sz w:val="22"/>
          <w:szCs w:val="22"/>
          <w:lang w:val="es-CR"/>
        </w:rPr>
        <w:t xml:space="preserve">Luego de presentar una tendencia a la baja durante los periodos 2015-2017, en el 2018 se interrumpe el modelo decreciente de casos entrados, para experimentar dos alzas continuas, llegando a registrar 8 125 ingresos nuevos en el 2019, de los cuales el 90,2% de las causas se conocen en los juzgados especializados. </w:t>
      </w:r>
      <w:r w:rsidRPr="003F2CBF">
        <w:rPr>
          <w:b/>
          <w:bCs/>
          <w:sz w:val="22"/>
          <w:szCs w:val="22"/>
          <w:lang w:val="es-CR"/>
        </w:rPr>
        <w:t xml:space="preserve">c) </w:t>
      </w:r>
      <w:r w:rsidRPr="003F2CBF">
        <w:rPr>
          <w:sz w:val="22"/>
          <w:szCs w:val="22"/>
          <w:lang w:val="es-CR"/>
        </w:rPr>
        <w:t xml:space="preserve">Los casos terminados presentan una tendencia marcada hacia la baja, experimentado por cuarto año consecutivo un decrecimiento, alcanzando en este periodo la menor resolución con 9 535 casos, 144 menos que el año anterior, donde los juzgados especializados representan el 90,1% de ese total. </w:t>
      </w:r>
      <w:r w:rsidRPr="003F2CBF">
        <w:rPr>
          <w:b/>
          <w:bCs/>
          <w:sz w:val="22"/>
          <w:szCs w:val="22"/>
          <w:lang w:val="es-CR"/>
        </w:rPr>
        <w:t xml:space="preserve">d) </w:t>
      </w:r>
      <w:r w:rsidRPr="003F2CBF">
        <w:rPr>
          <w:sz w:val="22"/>
          <w:szCs w:val="22"/>
          <w:lang w:val="es-CR"/>
        </w:rPr>
        <w:t xml:space="preserve">En cuanto a los motivos de términos que perciben la mayor afluencia de casos, se destaca las desestimaciones (4 170) y los sobreseimientos definitivos (3 559), los cuales en conjunto representan el 81,0% de los casos fenecidos (9 535). </w:t>
      </w:r>
      <w:r w:rsidRPr="003F2CBF">
        <w:rPr>
          <w:b/>
          <w:bCs/>
          <w:sz w:val="22"/>
          <w:szCs w:val="22"/>
          <w:lang w:val="es-CR"/>
        </w:rPr>
        <w:t xml:space="preserve">e) </w:t>
      </w:r>
      <w:r w:rsidRPr="003F2CBF">
        <w:rPr>
          <w:sz w:val="22"/>
          <w:szCs w:val="22"/>
          <w:lang w:val="es-CR"/>
        </w:rPr>
        <w:t xml:space="preserve">El tiempo promedio de duración para finiquitar los casos es de 13 meses en los despachos que conocen la materia Penal Juvenil donde al desglosarlo por el motivo de término se denota que las desestimaciones tienen una duración promedio de un mes una semana, mientras que el sobreseimiento definitivo es de 23 meses tres semanas. </w:t>
      </w:r>
      <w:r w:rsidRPr="003F2CBF">
        <w:rPr>
          <w:b/>
          <w:bCs/>
          <w:sz w:val="22"/>
          <w:szCs w:val="22"/>
          <w:lang w:val="es-CR"/>
        </w:rPr>
        <w:t xml:space="preserve">f) </w:t>
      </w:r>
      <w:r w:rsidRPr="003F2CBF">
        <w:rPr>
          <w:sz w:val="22"/>
          <w:szCs w:val="22"/>
          <w:lang w:val="es-CR"/>
        </w:rPr>
        <w:t>Durante este periodo (2019) se dictaminaron 588 sentencias,</w:t>
      </w:r>
      <w:r w:rsidRPr="003F2CBF">
        <w:rPr>
          <w:b/>
          <w:bCs/>
          <w:sz w:val="22"/>
          <w:szCs w:val="22"/>
          <w:lang w:val="es-CR"/>
        </w:rPr>
        <w:t xml:space="preserve"> </w:t>
      </w:r>
      <w:r w:rsidRPr="003F2CBF">
        <w:rPr>
          <w:sz w:val="22"/>
          <w:szCs w:val="22"/>
          <w:lang w:val="es-CR"/>
        </w:rPr>
        <w:t xml:space="preserve">presentando un decrecimiento por segundo año consecutivo, siendo la menor cantidad registrada de los periodos de estudio (2015-2019). Al detallar las sentencias dictadas a menores, se decreta un fallo absolutorio a 309 casos (52,6%) y en 268 un veredicto condenatorio (45,6%) y 11 menores se le aplica una sentencia absolutoria-condenatoria (1,8%). </w:t>
      </w:r>
      <w:r w:rsidRPr="003F2CBF">
        <w:rPr>
          <w:b/>
          <w:bCs/>
          <w:sz w:val="22"/>
          <w:szCs w:val="22"/>
          <w:lang w:val="es-CR"/>
        </w:rPr>
        <w:t xml:space="preserve">g) </w:t>
      </w:r>
      <w:r w:rsidRPr="003F2CBF">
        <w:rPr>
          <w:sz w:val="22"/>
          <w:szCs w:val="22"/>
          <w:lang w:val="es-CR"/>
        </w:rPr>
        <w:t xml:space="preserve">La duración promedio de un expediente desde el momento en que entra al Juzgado Penal Juvenil hasta que se dicta la sentencia a las personas menores de edad es de 28 meses una semana, registrando una baja del tiempo de duración de dos semanas respecto al 2018. En lo que respecta al promedio de duración de las sentencias absolutorias, experimenta un aumento de una semana al compararlo con el periodo anterior (29 meses); no obstante, las condenatorias y las absolutorias-condenatorias presentan un escenario opuesto, al disminuir las primeras en un mes una semana y las segundas en un mes exacto. </w:t>
      </w:r>
      <w:r w:rsidRPr="003F2CBF">
        <w:rPr>
          <w:b/>
          <w:bCs/>
          <w:sz w:val="22"/>
          <w:szCs w:val="22"/>
          <w:lang w:val="es-CR"/>
        </w:rPr>
        <w:t xml:space="preserve">h) </w:t>
      </w:r>
      <w:r w:rsidRPr="003F2CBF">
        <w:rPr>
          <w:sz w:val="22"/>
          <w:szCs w:val="22"/>
          <w:lang w:val="es-CR"/>
        </w:rPr>
        <w:t xml:space="preserve">Los casos activos al finalizar el 2019 alcanzaron los 6 205 expedientes, percibiendo esta variable una tendencia a la baja continua, con su cuarto descenso consecutivo, llegando al valor más bajo del quinquenio. Al compararlo con el 2018, la disminución es de 558 asuntos. </w:t>
      </w:r>
      <w:r w:rsidRPr="003F2CBF">
        <w:rPr>
          <w:b/>
          <w:bCs/>
          <w:sz w:val="22"/>
          <w:szCs w:val="22"/>
          <w:lang w:val="es-CR"/>
        </w:rPr>
        <w:t xml:space="preserve">i) </w:t>
      </w:r>
      <w:r w:rsidRPr="003F2CBF">
        <w:rPr>
          <w:sz w:val="22"/>
          <w:szCs w:val="22"/>
          <w:lang w:val="es-CR"/>
        </w:rPr>
        <w:t xml:space="preserve">Según el estado del circulante, se determina que 3 111 casos permanecen activos, es decir, el 50,1%; no obstante, el </w:t>
      </w:r>
      <w:r w:rsidRPr="003F2CBF">
        <w:rPr>
          <w:sz w:val="22"/>
          <w:szCs w:val="22"/>
          <w:lang w:val="es-CR"/>
        </w:rPr>
        <w:lastRenderedPageBreak/>
        <w:t xml:space="preserve">49,8% registra alguna resolución intermedia, donde sobresalen los casos a los cuales se les dicta una suspensión proceso a prueba, alcanzando 1562 procesos, seguido de las rebeldías con 730, experimentando una disminución respecto al 2018 de 381 asuntos. </w:t>
      </w:r>
      <w:r w:rsidRPr="003F2CBF">
        <w:rPr>
          <w:b/>
          <w:bCs/>
          <w:sz w:val="22"/>
          <w:szCs w:val="22"/>
          <w:lang w:val="es-CR"/>
        </w:rPr>
        <w:t xml:space="preserve">j) </w:t>
      </w:r>
      <w:r w:rsidRPr="003F2CBF">
        <w:rPr>
          <w:sz w:val="22"/>
          <w:szCs w:val="22"/>
          <w:lang w:val="es-CR"/>
        </w:rPr>
        <w:t xml:space="preserve">En lo que respecta a las resoluciones dictadas se tiene que, en esta oportunidad llegan a los 11 218 procesos, incrementando en 389 casos al compararlo con el 2018 y según el tipo de resolución se establece que las de mayor volumen se contemplan en los Sobreseimientos Definitivos (4 533) y en las Desestimaciones (4 406), acaparando en conjunto el 79,7% del total. </w:t>
      </w:r>
      <w:r w:rsidRPr="003F2CBF">
        <w:rPr>
          <w:b/>
          <w:bCs/>
          <w:sz w:val="22"/>
          <w:szCs w:val="22"/>
          <w:lang w:val="es-CR"/>
        </w:rPr>
        <w:t xml:space="preserve">k) </w:t>
      </w:r>
      <w:r w:rsidRPr="003F2CBF">
        <w:rPr>
          <w:sz w:val="22"/>
          <w:szCs w:val="22"/>
          <w:lang w:val="es-CR"/>
        </w:rPr>
        <w:t xml:space="preserve">En esta oportunidad, se refirieron 9 989 menores acusados en los juzgados penales juveniles, por lo que esta población experimenta su segundo decrecimiento consecutivo con 126 casos menos versus el número de personas denunciadas en el 2018. </w:t>
      </w:r>
      <w:r w:rsidRPr="003F2CBF">
        <w:rPr>
          <w:b/>
          <w:bCs/>
          <w:sz w:val="22"/>
          <w:szCs w:val="22"/>
          <w:lang w:val="es-CR"/>
        </w:rPr>
        <w:t xml:space="preserve">l) </w:t>
      </w:r>
      <w:r w:rsidRPr="003F2CBF">
        <w:rPr>
          <w:sz w:val="22"/>
          <w:szCs w:val="22"/>
          <w:lang w:val="es-CR"/>
        </w:rPr>
        <w:t xml:space="preserve">En lo que respecta a las características sociodemográficas de este grupo de menores, indica que en cuánto a género, se registran 7 132 masculinos, 2 183 femeninas y un menor volumen de la población (674) que no fue posible conocerlo. </w:t>
      </w:r>
      <w:r w:rsidRPr="003F2CBF">
        <w:rPr>
          <w:b/>
          <w:bCs/>
          <w:sz w:val="22"/>
          <w:szCs w:val="22"/>
          <w:lang w:val="es-CR"/>
        </w:rPr>
        <w:t>m)</w:t>
      </w:r>
      <w:r w:rsidRPr="003F2CBF">
        <w:rPr>
          <w:sz w:val="22"/>
          <w:szCs w:val="22"/>
          <w:lang w:val="es-CR"/>
        </w:rPr>
        <w:t xml:space="preserve"> Las especificaciones según clasificación del delito, se denota que el 68,7% (6 865) de menores se les encontraron por la sospechosa de cometer un delito (incluye 80 casos de tránsito) y el 25,4% (2 541) por una contravención, mientras que 583 asuntos se refieren a hechos atípicos, averiguar muerte, desaparición, entre otros (los tipificados “no delito”). </w:t>
      </w:r>
      <w:r w:rsidRPr="003F2CBF">
        <w:rPr>
          <w:b/>
          <w:sz w:val="22"/>
          <w:szCs w:val="22"/>
          <w:lang w:val="es-CR"/>
        </w:rPr>
        <w:t xml:space="preserve">3) </w:t>
      </w:r>
      <w:r w:rsidRPr="003F2CBF">
        <w:rPr>
          <w:sz w:val="22"/>
          <w:szCs w:val="22"/>
          <w:lang w:val="es-CR"/>
        </w:rPr>
        <w:t xml:space="preserve">Tomar nota de las proyecciones estadísticas aplicadas a las variables de casos entrados, casos terminados y circulante final con el fin de pronosticar el comportamiento de los años 2020 y 2021 para la respectiva toma de decisiones. </w:t>
      </w:r>
      <w:r w:rsidRPr="003F2CBF">
        <w:rPr>
          <w:b/>
          <w:sz w:val="22"/>
          <w:szCs w:val="22"/>
          <w:lang w:val="es-CR"/>
        </w:rPr>
        <w:t>5)</w:t>
      </w:r>
      <w:r w:rsidRPr="003F2CBF">
        <w:rPr>
          <w:sz w:val="22"/>
          <w:szCs w:val="22"/>
          <w:lang w:val="es-CR"/>
        </w:rPr>
        <w:t xml:space="preserve"> Comuníquese el presente acuerdo a la Subcomisión Penal Juvenil y a la Comisión de la Jurisdicción Penal. </w:t>
      </w:r>
      <w:r w:rsidRPr="003F2CBF">
        <w:rPr>
          <w:b/>
          <w:sz w:val="22"/>
          <w:szCs w:val="22"/>
          <w:lang w:val="es-CR"/>
        </w:rPr>
        <w:t>Se declara acuerdo firme.</w:t>
      </w:r>
      <w:r w:rsidR="009F45D2" w:rsidRPr="003F2CBF">
        <w:rPr>
          <w:sz w:val="22"/>
          <w:szCs w:val="22"/>
        </w:rPr>
        <w:t>”</w:t>
      </w:r>
    </w:p>
    <w:p w14:paraId="229994C0" w14:textId="02CF2A17" w:rsidR="00154764" w:rsidRDefault="00154764" w:rsidP="003F2CBF">
      <w:pPr>
        <w:tabs>
          <w:tab w:val="left" w:pos="4295"/>
        </w:tabs>
        <w:ind w:left="5103"/>
        <w:jc w:val="both"/>
        <w:rPr>
          <w:b/>
          <w:bCs/>
          <w:color w:val="000000" w:themeColor="text1"/>
          <w:sz w:val="22"/>
          <w:szCs w:val="22"/>
        </w:rPr>
      </w:pPr>
    </w:p>
    <w:p w14:paraId="608E6069" w14:textId="77777777" w:rsidR="003F2CBF" w:rsidRPr="003F2CBF" w:rsidRDefault="003F2CBF" w:rsidP="003F2CBF">
      <w:pPr>
        <w:tabs>
          <w:tab w:val="left" w:pos="4295"/>
        </w:tabs>
        <w:ind w:left="5103"/>
        <w:jc w:val="both"/>
        <w:rPr>
          <w:b/>
          <w:bCs/>
          <w:color w:val="000000" w:themeColor="text1"/>
          <w:sz w:val="22"/>
          <w:szCs w:val="22"/>
        </w:rPr>
      </w:pPr>
    </w:p>
    <w:p w14:paraId="0DF1E099" w14:textId="55662098" w:rsidR="003D6337" w:rsidRPr="003F2CBF" w:rsidRDefault="00561024" w:rsidP="003F2CBF">
      <w:pPr>
        <w:tabs>
          <w:tab w:val="left" w:pos="4295"/>
        </w:tabs>
        <w:ind w:left="5103"/>
        <w:jc w:val="both"/>
        <w:rPr>
          <w:b/>
          <w:bCs/>
          <w:color w:val="000000" w:themeColor="text1"/>
          <w:sz w:val="22"/>
          <w:szCs w:val="22"/>
        </w:rPr>
      </w:pPr>
      <w:bookmarkStart w:id="3" w:name="_Hlk68505902"/>
      <w:r w:rsidRPr="003F2CBF">
        <w:rPr>
          <w:b/>
          <w:bCs/>
          <w:color w:val="000000" w:themeColor="text1"/>
          <w:sz w:val="22"/>
          <w:szCs w:val="22"/>
        </w:rPr>
        <w:t>A</w:t>
      </w:r>
      <w:r w:rsidR="003D6337" w:rsidRPr="003F2CBF">
        <w:rPr>
          <w:b/>
          <w:bCs/>
          <w:color w:val="000000" w:themeColor="text1"/>
          <w:sz w:val="22"/>
          <w:szCs w:val="22"/>
        </w:rPr>
        <w:t xml:space="preserve">tentamente, </w:t>
      </w:r>
    </w:p>
    <w:p w14:paraId="1341F479" w14:textId="6FBA2539" w:rsidR="003D6337" w:rsidRPr="003F2CBF" w:rsidRDefault="003D6337" w:rsidP="003F2CBF">
      <w:pPr>
        <w:ind w:left="5103"/>
        <w:jc w:val="both"/>
        <w:rPr>
          <w:b/>
          <w:bCs/>
          <w:color w:val="000000" w:themeColor="text1"/>
          <w:sz w:val="22"/>
          <w:szCs w:val="22"/>
        </w:rPr>
      </w:pPr>
    </w:p>
    <w:p w14:paraId="5332ED86" w14:textId="12A50864" w:rsidR="0054752C" w:rsidRDefault="0054752C" w:rsidP="003F2CBF">
      <w:pPr>
        <w:ind w:left="5103"/>
        <w:jc w:val="both"/>
        <w:rPr>
          <w:b/>
          <w:bCs/>
          <w:color w:val="000000" w:themeColor="text1"/>
          <w:sz w:val="22"/>
          <w:szCs w:val="22"/>
        </w:rPr>
      </w:pPr>
    </w:p>
    <w:p w14:paraId="603F98A0" w14:textId="77777777" w:rsidR="003F2CBF" w:rsidRPr="003F2CBF" w:rsidRDefault="003F2CBF" w:rsidP="003F2CBF">
      <w:pPr>
        <w:ind w:left="5103"/>
        <w:jc w:val="both"/>
        <w:rPr>
          <w:b/>
          <w:bCs/>
          <w:color w:val="000000" w:themeColor="text1"/>
          <w:sz w:val="22"/>
          <w:szCs w:val="22"/>
        </w:rPr>
      </w:pPr>
    </w:p>
    <w:p w14:paraId="644C83D9" w14:textId="77777777" w:rsidR="003D6337" w:rsidRPr="003F2CBF" w:rsidRDefault="003D6337" w:rsidP="003F2CBF">
      <w:pPr>
        <w:ind w:left="5103"/>
        <w:jc w:val="both"/>
        <w:rPr>
          <w:b/>
          <w:bCs/>
          <w:color w:val="000000" w:themeColor="text1"/>
          <w:sz w:val="22"/>
          <w:szCs w:val="22"/>
        </w:rPr>
      </w:pPr>
    </w:p>
    <w:p w14:paraId="03D4DD89" w14:textId="77777777" w:rsidR="00B61E7C" w:rsidRPr="003F2CBF" w:rsidRDefault="00B61E7C" w:rsidP="003F2CBF">
      <w:pPr>
        <w:ind w:left="5103"/>
        <w:jc w:val="both"/>
        <w:rPr>
          <w:b/>
          <w:bCs/>
          <w:sz w:val="22"/>
          <w:szCs w:val="22"/>
        </w:rPr>
      </w:pPr>
      <w:bookmarkStart w:id="4" w:name="_Hlk65054857"/>
      <w:r w:rsidRPr="003F2CBF">
        <w:rPr>
          <w:b/>
          <w:bCs/>
          <w:sz w:val="22"/>
          <w:szCs w:val="22"/>
        </w:rPr>
        <w:t>Lic. Eduardo Chacón Monge</w:t>
      </w:r>
    </w:p>
    <w:p w14:paraId="1843788F" w14:textId="77777777" w:rsidR="00B61E7C" w:rsidRPr="003F2CBF" w:rsidRDefault="00B61E7C" w:rsidP="003F2CBF">
      <w:pPr>
        <w:ind w:left="5103"/>
        <w:jc w:val="both"/>
        <w:rPr>
          <w:b/>
          <w:bCs/>
          <w:sz w:val="22"/>
          <w:szCs w:val="22"/>
        </w:rPr>
      </w:pPr>
      <w:r w:rsidRPr="003F2CBF">
        <w:rPr>
          <w:b/>
          <w:bCs/>
          <w:sz w:val="22"/>
          <w:szCs w:val="22"/>
        </w:rPr>
        <w:t>Prosecretario General a.í</w:t>
      </w:r>
    </w:p>
    <w:p w14:paraId="41D076AC" w14:textId="4524B370" w:rsidR="00194514" w:rsidRPr="003F2CBF" w:rsidRDefault="00B61E7C" w:rsidP="003F2CBF">
      <w:pPr>
        <w:ind w:left="5103"/>
        <w:jc w:val="both"/>
        <w:rPr>
          <w:b/>
          <w:bCs/>
          <w:sz w:val="22"/>
          <w:szCs w:val="22"/>
        </w:rPr>
      </w:pPr>
      <w:r w:rsidRPr="003F2CBF">
        <w:rPr>
          <w:b/>
          <w:bCs/>
          <w:sz w:val="22"/>
          <w:szCs w:val="22"/>
        </w:rPr>
        <w:t>Secretaría General de la Corte</w:t>
      </w:r>
    </w:p>
    <w:bookmarkEnd w:id="3"/>
    <w:p w14:paraId="2C04AC9A" w14:textId="77777777" w:rsidR="00154764" w:rsidRPr="003F2CBF" w:rsidRDefault="00154764" w:rsidP="003F2CBF">
      <w:pPr>
        <w:jc w:val="both"/>
        <w:rPr>
          <w:b/>
          <w:bCs/>
          <w:sz w:val="22"/>
          <w:szCs w:val="22"/>
        </w:rPr>
      </w:pPr>
    </w:p>
    <w:bookmarkEnd w:id="4"/>
    <w:p w14:paraId="13EBA834" w14:textId="77777777" w:rsidR="003F2CBF" w:rsidRPr="003F2CBF" w:rsidRDefault="003F65EE" w:rsidP="003F2CBF">
      <w:pPr>
        <w:jc w:val="both"/>
        <w:rPr>
          <w:sz w:val="22"/>
          <w:szCs w:val="22"/>
          <w:lang w:val="es-CR"/>
        </w:rPr>
      </w:pPr>
      <w:r w:rsidRPr="003F2CBF">
        <w:rPr>
          <w:sz w:val="22"/>
          <w:szCs w:val="22"/>
        </w:rPr>
        <w:t>C</w:t>
      </w:r>
      <w:r w:rsidR="00B46B14" w:rsidRPr="003F2CBF">
        <w:rPr>
          <w:sz w:val="22"/>
          <w:szCs w:val="22"/>
        </w:rPr>
        <w:t>c</w:t>
      </w:r>
      <w:r w:rsidR="0029216A" w:rsidRPr="003F2CBF">
        <w:rPr>
          <w:sz w:val="22"/>
          <w:szCs w:val="22"/>
        </w:rPr>
        <w:t>:</w:t>
      </w:r>
      <w:bookmarkStart w:id="5" w:name="_Hlk63347936"/>
      <w:r w:rsidR="00123CE1" w:rsidRPr="003F2CBF">
        <w:rPr>
          <w:sz w:val="22"/>
          <w:szCs w:val="22"/>
          <w:lang w:val="es-CR"/>
        </w:rPr>
        <w:tab/>
      </w:r>
      <w:bookmarkEnd w:id="5"/>
      <w:r w:rsidR="003F2CBF" w:rsidRPr="003F2CBF">
        <w:rPr>
          <w:sz w:val="22"/>
          <w:szCs w:val="22"/>
          <w:lang w:val="es-CR"/>
        </w:rPr>
        <w:t>Comisión de la Jurisdicción Penal</w:t>
      </w:r>
    </w:p>
    <w:p w14:paraId="7754A785" w14:textId="77777777" w:rsidR="003F2CBF" w:rsidRPr="003F2CBF" w:rsidRDefault="003F2CBF" w:rsidP="003F2CBF">
      <w:pPr>
        <w:ind w:firstLine="708"/>
        <w:jc w:val="both"/>
        <w:rPr>
          <w:sz w:val="22"/>
          <w:szCs w:val="22"/>
          <w:lang w:val="es-CR"/>
        </w:rPr>
      </w:pPr>
      <w:r w:rsidRPr="003F2CBF">
        <w:rPr>
          <w:sz w:val="22"/>
          <w:szCs w:val="22"/>
          <w:lang w:val="es-CR"/>
        </w:rPr>
        <w:t xml:space="preserve">Subcomisión Penal Juvenil </w:t>
      </w:r>
    </w:p>
    <w:p w14:paraId="31E2A8D9" w14:textId="2765BEAB" w:rsidR="00491FA1" w:rsidRPr="003F2CBF" w:rsidRDefault="00491FA1" w:rsidP="003F2CBF">
      <w:pPr>
        <w:ind w:firstLine="708"/>
        <w:rPr>
          <w:color w:val="000000" w:themeColor="text1"/>
          <w:sz w:val="22"/>
          <w:szCs w:val="22"/>
        </w:rPr>
      </w:pPr>
      <w:r w:rsidRPr="003F2CBF">
        <w:rPr>
          <w:color w:val="000000" w:themeColor="text1"/>
          <w:sz w:val="22"/>
          <w:szCs w:val="22"/>
        </w:rPr>
        <w:t>Diligencias / Refs: (</w:t>
      </w:r>
      <w:r w:rsidR="00121CCA" w:rsidRPr="003F2CBF">
        <w:rPr>
          <w:b/>
          <w:bCs/>
          <w:sz w:val="22"/>
          <w:szCs w:val="22"/>
          <w:lang w:val="es-CR"/>
        </w:rPr>
        <w:t>2329-2021 / 2397-2021 / 2605-2021</w:t>
      </w:r>
      <w:r w:rsidRPr="003F2CBF">
        <w:rPr>
          <w:color w:val="000000" w:themeColor="text1"/>
          <w:sz w:val="22"/>
          <w:szCs w:val="22"/>
        </w:rPr>
        <w:t xml:space="preserve">) </w:t>
      </w:r>
    </w:p>
    <w:p w14:paraId="5F744999" w14:textId="0F2D671A" w:rsidR="00491FA1" w:rsidRPr="003F2CBF" w:rsidRDefault="00491FA1" w:rsidP="003F2CBF">
      <w:pPr>
        <w:ind w:firstLine="708"/>
        <w:jc w:val="both"/>
        <w:rPr>
          <w:b/>
          <w:sz w:val="22"/>
          <w:szCs w:val="22"/>
          <w:shd w:val="clear" w:color="auto" w:fill="FFFFFF"/>
          <w:lang w:val="es-ES_tradnl"/>
        </w:rPr>
      </w:pPr>
      <w:r w:rsidRPr="003F2CBF">
        <w:rPr>
          <w:b/>
          <w:sz w:val="22"/>
          <w:szCs w:val="22"/>
          <w:shd w:val="clear" w:color="auto" w:fill="FFFFFF"/>
          <w:lang w:val="es-ES_tradnl"/>
        </w:rPr>
        <w:t>Bryan</w:t>
      </w:r>
    </w:p>
    <w:p w14:paraId="50C0501A" w14:textId="77777777" w:rsidR="004E5913" w:rsidRPr="003F2CBF" w:rsidRDefault="004E5913" w:rsidP="003F2CBF">
      <w:pPr>
        <w:ind w:firstLine="708"/>
        <w:jc w:val="both"/>
        <w:rPr>
          <w:b/>
          <w:sz w:val="22"/>
          <w:szCs w:val="22"/>
          <w:shd w:val="clear" w:color="auto" w:fill="FFFFFF"/>
          <w:lang w:val="es-ES_tradnl"/>
        </w:rPr>
      </w:pPr>
    </w:p>
    <w:p w14:paraId="2A96FA82" w14:textId="77777777" w:rsidR="003F749F" w:rsidRPr="003F2CBF" w:rsidRDefault="003F749F" w:rsidP="003F2CBF">
      <w:pPr>
        <w:jc w:val="both"/>
        <w:rPr>
          <w:b/>
          <w:sz w:val="22"/>
          <w:szCs w:val="22"/>
          <w:shd w:val="clear" w:color="auto" w:fill="FFFFFF"/>
          <w:lang w:val="es-ES_tradnl"/>
        </w:rPr>
      </w:pPr>
    </w:p>
    <w:sectPr w:rsidR="003F749F" w:rsidRPr="003F2CBF" w:rsidSect="007A440D">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43"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96691" w14:textId="77777777" w:rsidR="00F25231" w:rsidRDefault="00F25231">
      <w:r>
        <w:separator/>
      </w:r>
    </w:p>
  </w:endnote>
  <w:endnote w:type="continuationSeparator" w:id="0">
    <w:p w14:paraId="6EC7E599" w14:textId="77777777" w:rsidR="00F25231" w:rsidRDefault="00F2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96D" w14:textId="77777777" w:rsidR="00DE1A39" w:rsidRDefault="00DE1A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5E5D" w14:textId="77777777" w:rsidR="00DE1A39" w:rsidRDefault="00DE1A39">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Apdo: 1-1003 San José</w:t>
    </w:r>
  </w:p>
  <w:p w14:paraId="06DFDD92" w14:textId="77777777" w:rsidR="00DE1A39" w:rsidRDefault="00DE1A39">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5543DDF7" w14:textId="77777777" w:rsidR="00DE1A39" w:rsidRDefault="00DE1A39">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4FAE" w14:textId="77777777" w:rsidR="00DE1A39" w:rsidRDefault="00DE1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CEC67" w14:textId="77777777" w:rsidR="00F25231" w:rsidRDefault="00F25231">
      <w:r>
        <w:separator/>
      </w:r>
    </w:p>
  </w:footnote>
  <w:footnote w:type="continuationSeparator" w:id="0">
    <w:p w14:paraId="0032CF60" w14:textId="77777777" w:rsidR="00F25231" w:rsidRDefault="00F2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95E1" w14:textId="77777777" w:rsidR="00DE1A39" w:rsidRDefault="00DE1A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71F8D" w14:textId="3C64D646" w:rsidR="00DE1A39" w:rsidRDefault="00DE1A39">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723B22C5" wp14:editId="456E8804">
              <wp:simplePos x="0" y="0"/>
              <wp:positionH relativeFrom="column">
                <wp:posOffset>0</wp:posOffset>
              </wp:positionH>
              <wp:positionV relativeFrom="paragraph">
                <wp:posOffset>-358140</wp:posOffset>
              </wp:positionV>
              <wp:extent cx="615315" cy="66294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1D73A" w14:textId="77777777" w:rsidR="00DE1A39" w:rsidRDefault="00DE1A39"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B22C5"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" stroked="f">
              <v:textbox style="mso-fit-shape-to-text:t" inset="0,0,0,0">
                <w:txbxContent>
                  <w:p w14:paraId="61B1D73A" w14:textId="77777777" w:rsidR="00DE1A39" w:rsidRDefault="00DE1A39" w:rsidP="00186ADE">
                    <w:pPr>
                      <w:ind w:right="3"/>
                    </w:pPr>
                    <w:r>
                      <w:rPr>
                        <w:noProof/>
                        <w:lang w:eastAsia="es-ES"/>
                      </w:rPr>
                      <w:drawing>
                        <wp:inline distT="0" distB="0" distL="0" distR="0" wp14:anchorId="57223539" wp14:editId="5660A9AB">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2D624BC6" w14:textId="77777777" w:rsidR="00DE1A39" w:rsidRDefault="00DE1A39">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68DC" w14:textId="77777777" w:rsidR="00DE1A39" w:rsidRDefault="00DE1A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B53B0"/>
    <w:multiLevelType w:val="hybridMultilevel"/>
    <w:tmpl w:val="8AEC1FB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146764AB"/>
    <w:multiLevelType w:val="hybridMultilevel"/>
    <w:tmpl w:val="A41C4AB2"/>
    <w:lvl w:ilvl="0" w:tplc="4966428C">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197F64D0"/>
    <w:multiLevelType w:val="hybridMultilevel"/>
    <w:tmpl w:val="8A821178"/>
    <w:lvl w:ilvl="0" w:tplc="7EB69500">
      <w:start w:val="1"/>
      <w:numFmt w:val="lowerLetter"/>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start w:val="1"/>
      <w:numFmt w:val="lowerLetter"/>
      <w:lvlText w:val="%5."/>
      <w:lvlJc w:val="left"/>
      <w:pPr>
        <w:ind w:left="3807" w:hanging="360"/>
      </w:pPr>
    </w:lvl>
    <w:lvl w:ilvl="5" w:tplc="140A001B">
      <w:start w:val="1"/>
      <w:numFmt w:val="lowerRoman"/>
      <w:lvlText w:val="%6."/>
      <w:lvlJc w:val="right"/>
      <w:pPr>
        <w:ind w:left="4527" w:hanging="180"/>
      </w:pPr>
    </w:lvl>
    <w:lvl w:ilvl="6" w:tplc="140A000F">
      <w:start w:val="1"/>
      <w:numFmt w:val="decimal"/>
      <w:lvlText w:val="%7."/>
      <w:lvlJc w:val="left"/>
      <w:pPr>
        <w:ind w:left="5247" w:hanging="360"/>
      </w:pPr>
    </w:lvl>
    <w:lvl w:ilvl="7" w:tplc="140A0019">
      <w:start w:val="1"/>
      <w:numFmt w:val="lowerLetter"/>
      <w:lvlText w:val="%8."/>
      <w:lvlJc w:val="left"/>
      <w:pPr>
        <w:ind w:left="5967" w:hanging="360"/>
      </w:pPr>
    </w:lvl>
    <w:lvl w:ilvl="8" w:tplc="140A001B">
      <w:start w:val="1"/>
      <w:numFmt w:val="lowerRoman"/>
      <w:lvlText w:val="%9."/>
      <w:lvlJc w:val="right"/>
      <w:pPr>
        <w:ind w:left="6687" w:hanging="180"/>
      </w:pPr>
    </w:lvl>
  </w:abstractNum>
  <w:abstractNum w:abstractNumId="10" w15:restartNumberingAfterBreak="0">
    <w:nsid w:val="1F5A77A2"/>
    <w:multiLevelType w:val="multilevel"/>
    <w:tmpl w:val="BD0A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2"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1F50E1"/>
    <w:multiLevelType w:val="hybridMultilevel"/>
    <w:tmpl w:val="6A9C3CE0"/>
    <w:lvl w:ilvl="0" w:tplc="E9609C6C">
      <w:start w:val="1"/>
      <w:numFmt w:val="lowerLetter"/>
      <w:lvlText w:val="%1)"/>
      <w:lvlJc w:val="left"/>
      <w:pPr>
        <w:ind w:left="708"/>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808A9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E2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48D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0CF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4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C6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41A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44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0E474F"/>
    <w:multiLevelType w:val="multilevel"/>
    <w:tmpl w:val="C1BCC2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E6801"/>
    <w:multiLevelType w:val="hybridMultilevel"/>
    <w:tmpl w:val="DE5AD4F0"/>
    <w:lvl w:ilvl="0" w:tplc="1744E7D0">
      <w:start w:val="2"/>
      <w:numFmt w:val="decimal"/>
      <w:lvlText w:val="%1-"/>
      <w:lvlJc w:val="left"/>
      <w:pPr>
        <w:ind w:left="720" w:hanging="360"/>
      </w:pPr>
      <w:rPr>
        <w:rFonts w:ascii="Book Antiqua" w:hAnsi="Book Antiqua" w:cs="Book Antiqua"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33746C1"/>
    <w:multiLevelType w:val="hybridMultilevel"/>
    <w:tmpl w:val="41C48636"/>
    <w:lvl w:ilvl="0" w:tplc="140A0011">
      <w:start w:val="1"/>
      <w:numFmt w:val="decimal"/>
      <w:lvlText w:val="%1)"/>
      <w:lvlJc w:val="left"/>
      <w:pPr>
        <w:ind w:left="1428" w:hanging="360"/>
      </w:pPr>
    </w:lvl>
    <w:lvl w:ilvl="1" w:tplc="140A0003">
      <w:start w:val="1"/>
      <w:numFmt w:val="bullet"/>
      <w:lvlText w:val="o"/>
      <w:lvlJc w:val="left"/>
      <w:pPr>
        <w:ind w:left="2148" w:hanging="360"/>
      </w:pPr>
      <w:rPr>
        <w:rFonts w:ascii="Courier New" w:hAnsi="Courier New" w:cs="Courier New" w:hint="default"/>
      </w:rPr>
    </w:lvl>
    <w:lvl w:ilvl="2" w:tplc="140A0005">
      <w:start w:val="1"/>
      <w:numFmt w:val="bullet"/>
      <w:lvlText w:val=""/>
      <w:lvlJc w:val="left"/>
      <w:pPr>
        <w:ind w:left="2868" w:hanging="360"/>
      </w:pPr>
      <w:rPr>
        <w:rFonts w:ascii="Wingdings" w:hAnsi="Wingdings" w:hint="default"/>
      </w:rPr>
    </w:lvl>
    <w:lvl w:ilvl="3" w:tplc="140A0001">
      <w:start w:val="1"/>
      <w:numFmt w:val="bullet"/>
      <w:lvlText w:val=""/>
      <w:lvlJc w:val="left"/>
      <w:pPr>
        <w:ind w:left="3588" w:hanging="360"/>
      </w:pPr>
      <w:rPr>
        <w:rFonts w:ascii="Symbol" w:hAnsi="Symbol" w:hint="default"/>
      </w:rPr>
    </w:lvl>
    <w:lvl w:ilvl="4" w:tplc="140A0003">
      <w:start w:val="1"/>
      <w:numFmt w:val="bullet"/>
      <w:lvlText w:val="o"/>
      <w:lvlJc w:val="left"/>
      <w:pPr>
        <w:ind w:left="4308" w:hanging="360"/>
      </w:pPr>
      <w:rPr>
        <w:rFonts w:ascii="Courier New" w:hAnsi="Courier New" w:cs="Courier New" w:hint="default"/>
      </w:rPr>
    </w:lvl>
    <w:lvl w:ilvl="5" w:tplc="140A0005">
      <w:start w:val="1"/>
      <w:numFmt w:val="bullet"/>
      <w:lvlText w:val=""/>
      <w:lvlJc w:val="left"/>
      <w:pPr>
        <w:ind w:left="5028" w:hanging="360"/>
      </w:pPr>
      <w:rPr>
        <w:rFonts w:ascii="Wingdings" w:hAnsi="Wingdings" w:hint="default"/>
      </w:rPr>
    </w:lvl>
    <w:lvl w:ilvl="6" w:tplc="140A0001">
      <w:start w:val="1"/>
      <w:numFmt w:val="bullet"/>
      <w:lvlText w:val=""/>
      <w:lvlJc w:val="left"/>
      <w:pPr>
        <w:ind w:left="5748" w:hanging="360"/>
      </w:pPr>
      <w:rPr>
        <w:rFonts w:ascii="Symbol" w:hAnsi="Symbol" w:hint="default"/>
      </w:rPr>
    </w:lvl>
    <w:lvl w:ilvl="7" w:tplc="140A0003">
      <w:start w:val="1"/>
      <w:numFmt w:val="bullet"/>
      <w:lvlText w:val="o"/>
      <w:lvlJc w:val="left"/>
      <w:pPr>
        <w:ind w:left="6468" w:hanging="360"/>
      </w:pPr>
      <w:rPr>
        <w:rFonts w:ascii="Courier New" w:hAnsi="Courier New" w:cs="Courier New" w:hint="default"/>
      </w:rPr>
    </w:lvl>
    <w:lvl w:ilvl="8" w:tplc="140A0005">
      <w:start w:val="1"/>
      <w:numFmt w:val="bullet"/>
      <w:lvlText w:val=""/>
      <w:lvlJc w:val="left"/>
      <w:pPr>
        <w:ind w:left="7188" w:hanging="360"/>
      </w:pPr>
      <w:rPr>
        <w:rFonts w:ascii="Wingdings" w:hAnsi="Wingdings" w:hint="default"/>
      </w:rPr>
    </w:lvl>
  </w:abstractNum>
  <w:abstractNum w:abstractNumId="18"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0" w15:restartNumberingAfterBreak="0">
    <w:nsid w:val="482621C4"/>
    <w:multiLevelType w:val="multilevel"/>
    <w:tmpl w:val="4800B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5059FD"/>
    <w:multiLevelType w:val="multilevel"/>
    <w:tmpl w:val="F5D0E94A"/>
    <w:styleLink w:val="11111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CD244D"/>
    <w:multiLevelType w:val="hybridMultilevel"/>
    <w:tmpl w:val="9E42F1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7" w15:restartNumberingAfterBreak="0">
    <w:nsid w:val="5D913E7B"/>
    <w:multiLevelType w:val="hybridMultilevel"/>
    <w:tmpl w:val="6874C83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656818F9"/>
    <w:multiLevelType w:val="multilevel"/>
    <w:tmpl w:val="70A02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66058"/>
    <w:multiLevelType w:val="hybridMultilevel"/>
    <w:tmpl w:val="9B58007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0"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704A5"/>
    <w:multiLevelType w:val="multilevel"/>
    <w:tmpl w:val="B49A0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C93FAA"/>
    <w:multiLevelType w:val="multilevel"/>
    <w:tmpl w:val="41DAC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E758B6"/>
    <w:multiLevelType w:val="multilevel"/>
    <w:tmpl w:val="D334214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CE3110B"/>
    <w:multiLevelType w:val="hybridMultilevel"/>
    <w:tmpl w:val="602CED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8F93EB0"/>
    <w:multiLevelType w:val="hybridMultilevel"/>
    <w:tmpl w:val="2AC4E9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AA15579"/>
    <w:multiLevelType w:val="multilevel"/>
    <w:tmpl w:val="B4EC497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7BCA4C0C"/>
    <w:multiLevelType w:val="multilevel"/>
    <w:tmpl w:val="611E1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8"/>
  </w:num>
  <w:num w:numId="3">
    <w:abstractNumId w:val="6"/>
  </w:num>
  <w:num w:numId="4">
    <w:abstractNumId w:val="30"/>
  </w:num>
  <w:num w:numId="5">
    <w:abstractNumId w:val="1"/>
  </w:num>
  <w:num w:numId="6">
    <w:abstractNumId w:val="19"/>
  </w:num>
  <w:num w:numId="7">
    <w:abstractNumId w:val="0"/>
  </w:num>
  <w:num w:numId="8">
    <w:abstractNumId w:val="15"/>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6"/>
  </w:num>
  <w:num w:numId="12">
    <w:abstractNumId w:val="3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8"/>
  </w:num>
  <w:num w:numId="17">
    <w:abstractNumId w:val="13"/>
  </w:num>
  <w:num w:numId="18">
    <w:abstractNumId w:val="7"/>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0"/>
  </w:num>
  <w:num w:numId="23">
    <w:abstractNumId w:val="39"/>
  </w:num>
  <w:num w:numId="24">
    <w:abstractNumId w:val="32"/>
  </w:num>
  <w:num w:numId="25">
    <w:abstractNumId w:val="28"/>
  </w:num>
  <w:num w:numId="26">
    <w:abstractNumId w:val="31"/>
  </w:num>
  <w:num w:numId="27">
    <w:abstractNumId w:val="20"/>
  </w:num>
  <w:num w:numId="28">
    <w:abstractNumId w:val="21"/>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3640"/>
    <w:rsid w:val="000062F8"/>
    <w:rsid w:val="000063E5"/>
    <w:rsid w:val="000070A3"/>
    <w:rsid w:val="000071F8"/>
    <w:rsid w:val="000074A7"/>
    <w:rsid w:val="00007773"/>
    <w:rsid w:val="00010A10"/>
    <w:rsid w:val="00011879"/>
    <w:rsid w:val="000118AF"/>
    <w:rsid w:val="0001207E"/>
    <w:rsid w:val="000122C5"/>
    <w:rsid w:val="00012B47"/>
    <w:rsid w:val="00012D3C"/>
    <w:rsid w:val="0001371B"/>
    <w:rsid w:val="000144B0"/>
    <w:rsid w:val="00016875"/>
    <w:rsid w:val="00016EA5"/>
    <w:rsid w:val="0002083F"/>
    <w:rsid w:val="000208C7"/>
    <w:rsid w:val="00020A3F"/>
    <w:rsid w:val="00020DC9"/>
    <w:rsid w:val="000236DA"/>
    <w:rsid w:val="00024CA6"/>
    <w:rsid w:val="0002502F"/>
    <w:rsid w:val="000313FD"/>
    <w:rsid w:val="000324DA"/>
    <w:rsid w:val="00033191"/>
    <w:rsid w:val="00035408"/>
    <w:rsid w:val="000414BA"/>
    <w:rsid w:val="00041C7B"/>
    <w:rsid w:val="00042B83"/>
    <w:rsid w:val="00044C29"/>
    <w:rsid w:val="00045504"/>
    <w:rsid w:val="00045B14"/>
    <w:rsid w:val="000472F0"/>
    <w:rsid w:val="00051CBC"/>
    <w:rsid w:val="000550D7"/>
    <w:rsid w:val="000559A1"/>
    <w:rsid w:val="00055D86"/>
    <w:rsid w:val="000564C7"/>
    <w:rsid w:val="0005673C"/>
    <w:rsid w:val="0005727A"/>
    <w:rsid w:val="00057AE3"/>
    <w:rsid w:val="00060E6F"/>
    <w:rsid w:val="00060F8D"/>
    <w:rsid w:val="00063144"/>
    <w:rsid w:val="00065108"/>
    <w:rsid w:val="00065B65"/>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0D3D"/>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1DDB"/>
    <w:rsid w:val="000C3FA1"/>
    <w:rsid w:val="000C41FA"/>
    <w:rsid w:val="000C6E78"/>
    <w:rsid w:val="000D1963"/>
    <w:rsid w:val="000D212B"/>
    <w:rsid w:val="000D21EF"/>
    <w:rsid w:val="000D2D20"/>
    <w:rsid w:val="000D3427"/>
    <w:rsid w:val="000D41D7"/>
    <w:rsid w:val="000D5744"/>
    <w:rsid w:val="000D647E"/>
    <w:rsid w:val="000D68A9"/>
    <w:rsid w:val="000D6FFD"/>
    <w:rsid w:val="000E0AC6"/>
    <w:rsid w:val="000E21F0"/>
    <w:rsid w:val="000E296A"/>
    <w:rsid w:val="000E3307"/>
    <w:rsid w:val="000E4B24"/>
    <w:rsid w:val="000E525D"/>
    <w:rsid w:val="000E5915"/>
    <w:rsid w:val="000E71C5"/>
    <w:rsid w:val="000E7298"/>
    <w:rsid w:val="000F3332"/>
    <w:rsid w:val="000F33BD"/>
    <w:rsid w:val="000F533D"/>
    <w:rsid w:val="000F5F15"/>
    <w:rsid w:val="000F64A2"/>
    <w:rsid w:val="0010072B"/>
    <w:rsid w:val="001009D6"/>
    <w:rsid w:val="001019B6"/>
    <w:rsid w:val="00102490"/>
    <w:rsid w:val="001032FE"/>
    <w:rsid w:val="001035B8"/>
    <w:rsid w:val="00103FDD"/>
    <w:rsid w:val="0010591B"/>
    <w:rsid w:val="00110896"/>
    <w:rsid w:val="0011398B"/>
    <w:rsid w:val="0011737B"/>
    <w:rsid w:val="00117E2F"/>
    <w:rsid w:val="001211BA"/>
    <w:rsid w:val="0012123C"/>
    <w:rsid w:val="00121CCA"/>
    <w:rsid w:val="00121DE3"/>
    <w:rsid w:val="00122371"/>
    <w:rsid w:val="00123CE1"/>
    <w:rsid w:val="00127480"/>
    <w:rsid w:val="00130249"/>
    <w:rsid w:val="00136432"/>
    <w:rsid w:val="00136BD4"/>
    <w:rsid w:val="00141EF8"/>
    <w:rsid w:val="00143A3F"/>
    <w:rsid w:val="001506AD"/>
    <w:rsid w:val="001540CA"/>
    <w:rsid w:val="001542B1"/>
    <w:rsid w:val="00154764"/>
    <w:rsid w:val="0015687D"/>
    <w:rsid w:val="00157D8D"/>
    <w:rsid w:val="00157EED"/>
    <w:rsid w:val="001613B4"/>
    <w:rsid w:val="00161FFC"/>
    <w:rsid w:val="00162F82"/>
    <w:rsid w:val="001640C5"/>
    <w:rsid w:val="001647C1"/>
    <w:rsid w:val="00165019"/>
    <w:rsid w:val="00165925"/>
    <w:rsid w:val="00171860"/>
    <w:rsid w:val="00173191"/>
    <w:rsid w:val="00173412"/>
    <w:rsid w:val="00174F69"/>
    <w:rsid w:val="001750B0"/>
    <w:rsid w:val="001766CF"/>
    <w:rsid w:val="0017715E"/>
    <w:rsid w:val="00177E74"/>
    <w:rsid w:val="00180422"/>
    <w:rsid w:val="00181591"/>
    <w:rsid w:val="00181C47"/>
    <w:rsid w:val="00186ADE"/>
    <w:rsid w:val="0019247F"/>
    <w:rsid w:val="00194514"/>
    <w:rsid w:val="001950CC"/>
    <w:rsid w:val="001A174B"/>
    <w:rsid w:val="001A43FE"/>
    <w:rsid w:val="001A63E0"/>
    <w:rsid w:val="001A6DCB"/>
    <w:rsid w:val="001B577D"/>
    <w:rsid w:val="001B7697"/>
    <w:rsid w:val="001C0C6E"/>
    <w:rsid w:val="001C25C1"/>
    <w:rsid w:val="001C2813"/>
    <w:rsid w:val="001C3300"/>
    <w:rsid w:val="001C348B"/>
    <w:rsid w:val="001C3D6F"/>
    <w:rsid w:val="001D197D"/>
    <w:rsid w:val="001D3D0D"/>
    <w:rsid w:val="001D4E31"/>
    <w:rsid w:val="001E4C4F"/>
    <w:rsid w:val="001E4D6B"/>
    <w:rsid w:val="001E4E04"/>
    <w:rsid w:val="001E5171"/>
    <w:rsid w:val="001E53B9"/>
    <w:rsid w:val="001E5E1A"/>
    <w:rsid w:val="001E68CC"/>
    <w:rsid w:val="001F0641"/>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27BE9"/>
    <w:rsid w:val="0023001B"/>
    <w:rsid w:val="00230498"/>
    <w:rsid w:val="002342E3"/>
    <w:rsid w:val="00234DD9"/>
    <w:rsid w:val="00235BB2"/>
    <w:rsid w:val="00242E5F"/>
    <w:rsid w:val="00245D74"/>
    <w:rsid w:val="00247E67"/>
    <w:rsid w:val="0025018C"/>
    <w:rsid w:val="00254A9E"/>
    <w:rsid w:val="0025560A"/>
    <w:rsid w:val="00255680"/>
    <w:rsid w:val="00255C02"/>
    <w:rsid w:val="002571E8"/>
    <w:rsid w:val="00261397"/>
    <w:rsid w:val="002630F8"/>
    <w:rsid w:val="002640A5"/>
    <w:rsid w:val="00271B36"/>
    <w:rsid w:val="002735AD"/>
    <w:rsid w:val="002736BF"/>
    <w:rsid w:val="00277457"/>
    <w:rsid w:val="00277850"/>
    <w:rsid w:val="00280947"/>
    <w:rsid w:val="002810FB"/>
    <w:rsid w:val="002832D4"/>
    <w:rsid w:val="00283611"/>
    <w:rsid w:val="00284F8A"/>
    <w:rsid w:val="00286F08"/>
    <w:rsid w:val="00290267"/>
    <w:rsid w:val="0029216A"/>
    <w:rsid w:val="00293DEF"/>
    <w:rsid w:val="00294863"/>
    <w:rsid w:val="00295759"/>
    <w:rsid w:val="002A24CA"/>
    <w:rsid w:val="002A3DB6"/>
    <w:rsid w:val="002A6286"/>
    <w:rsid w:val="002A72A4"/>
    <w:rsid w:val="002B0089"/>
    <w:rsid w:val="002B2482"/>
    <w:rsid w:val="002B4078"/>
    <w:rsid w:val="002B4FAC"/>
    <w:rsid w:val="002B5738"/>
    <w:rsid w:val="002C0781"/>
    <w:rsid w:val="002C0C4E"/>
    <w:rsid w:val="002C2AB8"/>
    <w:rsid w:val="002D02B8"/>
    <w:rsid w:val="002D04D5"/>
    <w:rsid w:val="002D3D71"/>
    <w:rsid w:val="002D7BED"/>
    <w:rsid w:val="002E04B1"/>
    <w:rsid w:val="002E0EC3"/>
    <w:rsid w:val="002E5433"/>
    <w:rsid w:val="002E6C1A"/>
    <w:rsid w:val="002E7CB8"/>
    <w:rsid w:val="002F0FC1"/>
    <w:rsid w:val="002F57D2"/>
    <w:rsid w:val="002F5A60"/>
    <w:rsid w:val="002F7286"/>
    <w:rsid w:val="002F7F5B"/>
    <w:rsid w:val="003011FF"/>
    <w:rsid w:val="0030278D"/>
    <w:rsid w:val="003031F3"/>
    <w:rsid w:val="003032E0"/>
    <w:rsid w:val="00303342"/>
    <w:rsid w:val="00304B27"/>
    <w:rsid w:val="0030761A"/>
    <w:rsid w:val="0031106C"/>
    <w:rsid w:val="00312F5D"/>
    <w:rsid w:val="00313956"/>
    <w:rsid w:val="00315E14"/>
    <w:rsid w:val="00316EAA"/>
    <w:rsid w:val="00317980"/>
    <w:rsid w:val="00320860"/>
    <w:rsid w:val="00324E8D"/>
    <w:rsid w:val="00325E9D"/>
    <w:rsid w:val="0032634B"/>
    <w:rsid w:val="00327582"/>
    <w:rsid w:val="00327CE2"/>
    <w:rsid w:val="00330900"/>
    <w:rsid w:val="00331392"/>
    <w:rsid w:val="003318B5"/>
    <w:rsid w:val="00331C62"/>
    <w:rsid w:val="00335E22"/>
    <w:rsid w:val="00342756"/>
    <w:rsid w:val="0034382A"/>
    <w:rsid w:val="003438E5"/>
    <w:rsid w:val="0034587C"/>
    <w:rsid w:val="00347438"/>
    <w:rsid w:val="00347A60"/>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149C"/>
    <w:rsid w:val="003945E5"/>
    <w:rsid w:val="0039529E"/>
    <w:rsid w:val="003A2112"/>
    <w:rsid w:val="003A216B"/>
    <w:rsid w:val="003A2752"/>
    <w:rsid w:val="003A305D"/>
    <w:rsid w:val="003B023D"/>
    <w:rsid w:val="003B0A5B"/>
    <w:rsid w:val="003B1773"/>
    <w:rsid w:val="003B24FE"/>
    <w:rsid w:val="003B2689"/>
    <w:rsid w:val="003B2983"/>
    <w:rsid w:val="003B5F84"/>
    <w:rsid w:val="003B7827"/>
    <w:rsid w:val="003C1B14"/>
    <w:rsid w:val="003C1F66"/>
    <w:rsid w:val="003C2151"/>
    <w:rsid w:val="003C2987"/>
    <w:rsid w:val="003C6FE1"/>
    <w:rsid w:val="003D4A18"/>
    <w:rsid w:val="003D4C7A"/>
    <w:rsid w:val="003D5B44"/>
    <w:rsid w:val="003D6337"/>
    <w:rsid w:val="003E2507"/>
    <w:rsid w:val="003E2D68"/>
    <w:rsid w:val="003E3EED"/>
    <w:rsid w:val="003E5F4D"/>
    <w:rsid w:val="003E674B"/>
    <w:rsid w:val="003E6E93"/>
    <w:rsid w:val="003F12A9"/>
    <w:rsid w:val="003F12D3"/>
    <w:rsid w:val="003F1F3D"/>
    <w:rsid w:val="003F2CBF"/>
    <w:rsid w:val="003F4783"/>
    <w:rsid w:val="003F65EE"/>
    <w:rsid w:val="003F749F"/>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57CE"/>
    <w:rsid w:val="004367BD"/>
    <w:rsid w:val="00440240"/>
    <w:rsid w:val="0044336E"/>
    <w:rsid w:val="004455D3"/>
    <w:rsid w:val="00447B5E"/>
    <w:rsid w:val="00452B12"/>
    <w:rsid w:val="004537C7"/>
    <w:rsid w:val="0045506E"/>
    <w:rsid w:val="004554B8"/>
    <w:rsid w:val="00455672"/>
    <w:rsid w:val="00456410"/>
    <w:rsid w:val="00463333"/>
    <w:rsid w:val="00463881"/>
    <w:rsid w:val="00464DF1"/>
    <w:rsid w:val="004661EE"/>
    <w:rsid w:val="0046660F"/>
    <w:rsid w:val="00470B0D"/>
    <w:rsid w:val="00470D47"/>
    <w:rsid w:val="0047332E"/>
    <w:rsid w:val="004752F4"/>
    <w:rsid w:val="00475B23"/>
    <w:rsid w:val="004776AF"/>
    <w:rsid w:val="00477DCD"/>
    <w:rsid w:val="004826D1"/>
    <w:rsid w:val="00483465"/>
    <w:rsid w:val="00484095"/>
    <w:rsid w:val="00484481"/>
    <w:rsid w:val="0048635C"/>
    <w:rsid w:val="0048715B"/>
    <w:rsid w:val="00487C30"/>
    <w:rsid w:val="00491FA1"/>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D7301"/>
    <w:rsid w:val="004E0F9F"/>
    <w:rsid w:val="004E1825"/>
    <w:rsid w:val="004E5913"/>
    <w:rsid w:val="004F5989"/>
    <w:rsid w:val="004F68F8"/>
    <w:rsid w:val="005008D6"/>
    <w:rsid w:val="00500FE2"/>
    <w:rsid w:val="0050238D"/>
    <w:rsid w:val="00504785"/>
    <w:rsid w:val="00505576"/>
    <w:rsid w:val="00506924"/>
    <w:rsid w:val="00510183"/>
    <w:rsid w:val="005105D2"/>
    <w:rsid w:val="005164B8"/>
    <w:rsid w:val="0052204B"/>
    <w:rsid w:val="00526690"/>
    <w:rsid w:val="00526774"/>
    <w:rsid w:val="00530912"/>
    <w:rsid w:val="00530B9E"/>
    <w:rsid w:val="00531F4D"/>
    <w:rsid w:val="00532569"/>
    <w:rsid w:val="00540A6C"/>
    <w:rsid w:val="00543EFD"/>
    <w:rsid w:val="00546120"/>
    <w:rsid w:val="005467AF"/>
    <w:rsid w:val="0054752C"/>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0901"/>
    <w:rsid w:val="0058220D"/>
    <w:rsid w:val="005826E2"/>
    <w:rsid w:val="00582DEA"/>
    <w:rsid w:val="00583423"/>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120F"/>
    <w:rsid w:val="005C2A23"/>
    <w:rsid w:val="005C2E66"/>
    <w:rsid w:val="005C7BBC"/>
    <w:rsid w:val="005D04F5"/>
    <w:rsid w:val="005D2042"/>
    <w:rsid w:val="005D34D0"/>
    <w:rsid w:val="005D4EB3"/>
    <w:rsid w:val="005D6F70"/>
    <w:rsid w:val="005E01F2"/>
    <w:rsid w:val="005E0CBA"/>
    <w:rsid w:val="005E1A9D"/>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889"/>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3ECA"/>
    <w:rsid w:val="00675865"/>
    <w:rsid w:val="00675D90"/>
    <w:rsid w:val="00677782"/>
    <w:rsid w:val="00680056"/>
    <w:rsid w:val="00680D5A"/>
    <w:rsid w:val="006868D6"/>
    <w:rsid w:val="006870D9"/>
    <w:rsid w:val="00692485"/>
    <w:rsid w:val="006938BD"/>
    <w:rsid w:val="00694993"/>
    <w:rsid w:val="00694CD1"/>
    <w:rsid w:val="0069543D"/>
    <w:rsid w:val="006A0591"/>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EC0"/>
    <w:rsid w:val="006D2394"/>
    <w:rsid w:val="006D59A2"/>
    <w:rsid w:val="006D7B38"/>
    <w:rsid w:val="006E3055"/>
    <w:rsid w:val="006E3AC8"/>
    <w:rsid w:val="006F1102"/>
    <w:rsid w:val="006F1C5C"/>
    <w:rsid w:val="006F4281"/>
    <w:rsid w:val="006F5931"/>
    <w:rsid w:val="006F5DA1"/>
    <w:rsid w:val="006F65D3"/>
    <w:rsid w:val="00700A14"/>
    <w:rsid w:val="00700DF8"/>
    <w:rsid w:val="00701685"/>
    <w:rsid w:val="007127E5"/>
    <w:rsid w:val="0071761B"/>
    <w:rsid w:val="00721AEE"/>
    <w:rsid w:val="00723545"/>
    <w:rsid w:val="00723A74"/>
    <w:rsid w:val="00725E31"/>
    <w:rsid w:val="00732F11"/>
    <w:rsid w:val="007331DC"/>
    <w:rsid w:val="00735606"/>
    <w:rsid w:val="00735891"/>
    <w:rsid w:val="007410C4"/>
    <w:rsid w:val="00741726"/>
    <w:rsid w:val="00743436"/>
    <w:rsid w:val="00746B73"/>
    <w:rsid w:val="00746FCB"/>
    <w:rsid w:val="00751CA6"/>
    <w:rsid w:val="0075293C"/>
    <w:rsid w:val="00754A77"/>
    <w:rsid w:val="007551C3"/>
    <w:rsid w:val="007603C3"/>
    <w:rsid w:val="00760DC3"/>
    <w:rsid w:val="00760DD1"/>
    <w:rsid w:val="0076119D"/>
    <w:rsid w:val="00766183"/>
    <w:rsid w:val="00766A8E"/>
    <w:rsid w:val="007734FA"/>
    <w:rsid w:val="007743E2"/>
    <w:rsid w:val="00776581"/>
    <w:rsid w:val="00776C2F"/>
    <w:rsid w:val="007813E4"/>
    <w:rsid w:val="00781728"/>
    <w:rsid w:val="0078296F"/>
    <w:rsid w:val="00783386"/>
    <w:rsid w:val="00784111"/>
    <w:rsid w:val="00784471"/>
    <w:rsid w:val="00787132"/>
    <w:rsid w:val="00792002"/>
    <w:rsid w:val="00792BA3"/>
    <w:rsid w:val="00792DA2"/>
    <w:rsid w:val="00792E37"/>
    <w:rsid w:val="007A15E7"/>
    <w:rsid w:val="007A19CA"/>
    <w:rsid w:val="007A228E"/>
    <w:rsid w:val="007A440D"/>
    <w:rsid w:val="007A675C"/>
    <w:rsid w:val="007B0144"/>
    <w:rsid w:val="007B1410"/>
    <w:rsid w:val="007B241B"/>
    <w:rsid w:val="007B6A5F"/>
    <w:rsid w:val="007C23B8"/>
    <w:rsid w:val="007C293D"/>
    <w:rsid w:val="007D1719"/>
    <w:rsid w:val="007D2788"/>
    <w:rsid w:val="007D3904"/>
    <w:rsid w:val="007D50EF"/>
    <w:rsid w:val="007E18DC"/>
    <w:rsid w:val="007E31EA"/>
    <w:rsid w:val="007E41B8"/>
    <w:rsid w:val="007E5DB5"/>
    <w:rsid w:val="007E6B83"/>
    <w:rsid w:val="007E7584"/>
    <w:rsid w:val="007E7719"/>
    <w:rsid w:val="007E7C11"/>
    <w:rsid w:val="007F063B"/>
    <w:rsid w:val="007F223A"/>
    <w:rsid w:val="007F2F96"/>
    <w:rsid w:val="007F3E4C"/>
    <w:rsid w:val="008013B3"/>
    <w:rsid w:val="00803FE2"/>
    <w:rsid w:val="00805019"/>
    <w:rsid w:val="008067CE"/>
    <w:rsid w:val="0080721A"/>
    <w:rsid w:val="0080759F"/>
    <w:rsid w:val="00812BB1"/>
    <w:rsid w:val="00813867"/>
    <w:rsid w:val="008143AB"/>
    <w:rsid w:val="00816AE2"/>
    <w:rsid w:val="008172AE"/>
    <w:rsid w:val="0082030B"/>
    <w:rsid w:val="00822792"/>
    <w:rsid w:val="00824D7A"/>
    <w:rsid w:val="00826B64"/>
    <w:rsid w:val="0083189D"/>
    <w:rsid w:val="008331D5"/>
    <w:rsid w:val="008341B8"/>
    <w:rsid w:val="00840A6F"/>
    <w:rsid w:val="00840BF5"/>
    <w:rsid w:val="008427A1"/>
    <w:rsid w:val="00844C11"/>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A1FF1"/>
    <w:rsid w:val="008A2B82"/>
    <w:rsid w:val="008A38AD"/>
    <w:rsid w:val="008A3F0B"/>
    <w:rsid w:val="008A5BB3"/>
    <w:rsid w:val="008A6CB6"/>
    <w:rsid w:val="008A7019"/>
    <w:rsid w:val="008B0BC5"/>
    <w:rsid w:val="008B1BCA"/>
    <w:rsid w:val="008B274E"/>
    <w:rsid w:val="008B2DB2"/>
    <w:rsid w:val="008B2F83"/>
    <w:rsid w:val="008B3381"/>
    <w:rsid w:val="008B35A2"/>
    <w:rsid w:val="008B5773"/>
    <w:rsid w:val="008B5BAE"/>
    <w:rsid w:val="008B6FA7"/>
    <w:rsid w:val="008B7A40"/>
    <w:rsid w:val="008C0DA3"/>
    <w:rsid w:val="008C2A1B"/>
    <w:rsid w:val="008C2D2C"/>
    <w:rsid w:val="008C3391"/>
    <w:rsid w:val="008C36DB"/>
    <w:rsid w:val="008C3CC6"/>
    <w:rsid w:val="008C6B65"/>
    <w:rsid w:val="008C78B8"/>
    <w:rsid w:val="008C7DD5"/>
    <w:rsid w:val="008D0094"/>
    <w:rsid w:val="008D01DA"/>
    <w:rsid w:val="008D1041"/>
    <w:rsid w:val="008D1492"/>
    <w:rsid w:val="008D1E7A"/>
    <w:rsid w:val="008D2083"/>
    <w:rsid w:val="008D4F14"/>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BAD"/>
    <w:rsid w:val="00901F61"/>
    <w:rsid w:val="009033DA"/>
    <w:rsid w:val="0091084F"/>
    <w:rsid w:val="00910D0C"/>
    <w:rsid w:val="00912119"/>
    <w:rsid w:val="009139A9"/>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47886"/>
    <w:rsid w:val="00950671"/>
    <w:rsid w:val="00951B93"/>
    <w:rsid w:val="00953964"/>
    <w:rsid w:val="00954B12"/>
    <w:rsid w:val="009561F5"/>
    <w:rsid w:val="00961CB7"/>
    <w:rsid w:val="0096609A"/>
    <w:rsid w:val="00966AEF"/>
    <w:rsid w:val="00970370"/>
    <w:rsid w:val="009711A7"/>
    <w:rsid w:val="00971E77"/>
    <w:rsid w:val="0098148C"/>
    <w:rsid w:val="00982C7B"/>
    <w:rsid w:val="0098398C"/>
    <w:rsid w:val="009858B4"/>
    <w:rsid w:val="00986367"/>
    <w:rsid w:val="00987E15"/>
    <w:rsid w:val="00990C50"/>
    <w:rsid w:val="009911B0"/>
    <w:rsid w:val="00995028"/>
    <w:rsid w:val="009A0AC8"/>
    <w:rsid w:val="009A0E7D"/>
    <w:rsid w:val="009A3C5E"/>
    <w:rsid w:val="009A56DD"/>
    <w:rsid w:val="009B11AE"/>
    <w:rsid w:val="009B2788"/>
    <w:rsid w:val="009B2B00"/>
    <w:rsid w:val="009B41CB"/>
    <w:rsid w:val="009B47D9"/>
    <w:rsid w:val="009B4F33"/>
    <w:rsid w:val="009B5A71"/>
    <w:rsid w:val="009B5B34"/>
    <w:rsid w:val="009B6311"/>
    <w:rsid w:val="009B65CB"/>
    <w:rsid w:val="009C01D3"/>
    <w:rsid w:val="009C1037"/>
    <w:rsid w:val="009C35B5"/>
    <w:rsid w:val="009C56F7"/>
    <w:rsid w:val="009C6067"/>
    <w:rsid w:val="009C68BE"/>
    <w:rsid w:val="009C6F5C"/>
    <w:rsid w:val="009D3496"/>
    <w:rsid w:val="009D548F"/>
    <w:rsid w:val="009D6F50"/>
    <w:rsid w:val="009D76B9"/>
    <w:rsid w:val="009D77C4"/>
    <w:rsid w:val="009E4022"/>
    <w:rsid w:val="009E7621"/>
    <w:rsid w:val="009E776B"/>
    <w:rsid w:val="009F2900"/>
    <w:rsid w:val="009F45D2"/>
    <w:rsid w:val="009F5941"/>
    <w:rsid w:val="009F69A3"/>
    <w:rsid w:val="009F69C0"/>
    <w:rsid w:val="009F6CB1"/>
    <w:rsid w:val="009F774B"/>
    <w:rsid w:val="00A00279"/>
    <w:rsid w:val="00A00DCF"/>
    <w:rsid w:val="00A01DAB"/>
    <w:rsid w:val="00A02D73"/>
    <w:rsid w:val="00A04410"/>
    <w:rsid w:val="00A06D6D"/>
    <w:rsid w:val="00A073F5"/>
    <w:rsid w:val="00A100C2"/>
    <w:rsid w:val="00A10C7C"/>
    <w:rsid w:val="00A10F41"/>
    <w:rsid w:val="00A20BEE"/>
    <w:rsid w:val="00A22C29"/>
    <w:rsid w:val="00A25689"/>
    <w:rsid w:val="00A2599C"/>
    <w:rsid w:val="00A31821"/>
    <w:rsid w:val="00A415BA"/>
    <w:rsid w:val="00A4497D"/>
    <w:rsid w:val="00A44A32"/>
    <w:rsid w:val="00A45928"/>
    <w:rsid w:val="00A45B9F"/>
    <w:rsid w:val="00A4668C"/>
    <w:rsid w:val="00A474D6"/>
    <w:rsid w:val="00A476DB"/>
    <w:rsid w:val="00A512C8"/>
    <w:rsid w:val="00A54113"/>
    <w:rsid w:val="00A54638"/>
    <w:rsid w:val="00A54F7D"/>
    <w:rsid w:val="00A56248"/>
    <w:rsid w:val="00A5705E"/>
    <w:rsid w:val="00A60354"/>
    <w:rsid w:val="00A61076"/>
    <w:rsid w:val="00A62463"/>
    <w:rsid w:val="00A629BB"/>
    <w:rsid w:val="00A64692"/>
    <w:rsid w:val="00A64A1F"/>
    <w:rsid w:val="00A656A0"/>
    <w:rsid w:val="00A65B08"/>
    <w:rsid w:val="00A66A2F"/>
    <w:rsid w:val="00A6753F"/>
    <w:rsid w:val="00A70E73"/>
    <w:rsid w:val="00A71EB3"/>
    <w:rsid w:val="00A74E52"/>
    <w:rsid w:val="00A75478"/>
    <w:rsid w:val="00A812E2"/>
    <w:rsid w:val="00A815D2"/>
    <w:rsid w:val="00A81A13"/>
    <w:rsid w:val="00A852CB"/>
    <w:rsid w:val="00A91464"/>
    <w:rsid w:val="00A925B8"/>
    <w:rsid w:val="00A94CF4"/>
    <w:rsid w:val="00A963D1"/>
    <w:rsid w:val="00A9668F"/>
    <w:rsid w:val="00A979FF"/>
    <w:rsid w:val="00AA1E86"/>
    <w:rsid w:val="00AA3202"/>
    <w:rsid w:val="00AA5BE0"/>
    <w:rsid w:val="00AB144B"/>
    <w:rsid w:val="00AB2AB3"/>
    <w:rsid w:val="00AB2E62"/>
    <w:rsid w:val="00AB66F7"/>
    <w:rsid w:val="00AB73C6"/>
    <w:rsid w:val="00AC2BF6"/>
    <w:rsid w:val="00AC5A51"/>
    <w:rsid w:val="00AC7BEB"/>
    <w:rsid w:val="00AD0601"/>
    <w:rsid w:val="00AD1B4D"/>
    <w:rsid w:val="00AD22D4"/>
    <w:rsid w:val="00AD241A"/>
    <w:rsid w:val="00AD60A3"/>
    <w:rsid w:val="00AD67C6"/>
    <w:rsid w:val="00AD738D"/>
    <w:rsid w:val="00AD7613"/>
    <w:rsid w:val="00AD7CEF"/>
    <w:rsid w:val="00AE1611"/>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4F10"/>
    <w:rsid w:val="00B252BF"/>
    <w:rsid w:val="00B2589B"/>
    <w:rsid w:val="00B27955"/>
    <w:rsid w:val="00B30AFE"/>
    <w:rsid w:val="00B31DFC"/>
    <w:rsid w:val="00B32331"/>
    <w:rsid w:val="00B32E43"/>
    <w:rsid w:val="00B32E8E"/>
    <w:rsid w:val="00B33DA5"/>
    <w:rsid w:val="00B34196"/>
    <w:rsid w:val="00B342A0"/>
    <w:rsid w:val="00B3507D"/>
    <w:rsid w:val="00B3652A"/>
    <w:rsid w:val="00B37FCB"/>
    <w:rsid w:val="00B43F30"/>
    <w:rsid w:val="00B4521D"/>
    <w:rsid w:val="00B45EE6"/>
    <w:rsid w:val="00B46B14"/>
    <w:rsid w:val="00B46EE1"/>
    <w:rsid w:val="00B53248"/>
    <w:rsid w:val="00B550DC"/>
    <w:rsid w:val="00B5523E"/>
    <w:rsid w:val="00B56F14"/>
    <w:rsid w:val="00B57FA1"/>
    <w:rsid w:val="00B600D5"/>
    <w:rsid w:val="00B60D55"/>
    <w:rsid w:val="00B61E7C"/>
    <w:rsid w:val="00B64E35"/>
    <w:rsid w:val="00B66120"/>
    <w:rsid w:val="00B70A30"/>
    <w:rsid w:val="00B73E56"/>
    <w:rsid w:val="00B74269"/>
    <w:rsid w:val="00B76DE0"/>
    <w:rsid w:val="00B81475"/>
    <w:rsid w:val="00B83125"/>
    <w:rsid w:val="00B8527E"/>
    <w:rsid w:val="00B87FD7"/>
    <w:rsid w:val="00B91BCC"/>
    <w:rsid w:val="00B91F54"/>
    <w:rsid w:val="00B95614"/>
    <w:rsid w:val="00B95FFA"/>
    <w:rsid w:val="00B960CE"/>
    <w:rsid w:val="00B9678F"/>
    <w:rsid w:val="00B96FA6"/>
    <w:rsid w:val="00B97F3F"/>
    <w:rsid w:val="00BA35D6"/>
    <w:rsid w:val="00BA4C44"/>
    <w:rsid w:val="00BA621F"/>
    <w:rsid w:val="00BA733B"/>
    <w:rsid w:val="00BB12B9"/>
    <w:rsid w:val="00BB2C22"/>
    <w:rsid w:val="00BB7B2D"/>
    <w:rsid w:val="00BC16E1"/>
    <w:rsid w:val="00BC1CB2"/>
    <w:rsid w:val="00BC2424"/>
    <w:rsid w:val="00BC27DF"/>
    <w:rsid w:val="00BD2F49"/>
    <w:rsid w:val="00BD481D"/>
    <w:rsid w:val="00BD601E"/>
    <w:rsid w:val="00BE0E9D"/>
    <w:rsid w:val="00BE3EDC"/>
    <w:rsid w:val="00BE3FE8"/>
    <w:rsid w:val="00BE4638"/>
    <w:rsid w:val="00BE4C8F"/>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685C"/>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346"/>
    <w:rsid w:val="00C8068F"/>
    <w:rsid w:val="00C81BD6"/>
    <w:rsid w:val="00C82676"/>
    <w:rsid w:val="00C82B77"/>
    <w:rsid w:val="00C83D93"/>
    <w:rsid w:val="00C85883"/>
    <w:rsid w:val="00C8738D"/>
    <w:rsid w:val="00C908F8"/>
    <w:rsid w:val="00C9273C"/>
    <w:rsid w:val="00C96A3D"/>
    <w:rsid w:val="00CA00C9"/>
    <w:rsid w:val="00CA0AF0"/>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64DA"/>
    <w:rsid w:val="00CE6B74"/>
    <w:rsid w:val="00CE7A74"/>
    <w:rsid w:val="00CE7F7F"/>
    <w:rsid w:val="00CF25F4"/>
    <w:rsid w:val="00CF339B"/>
    <w:rsid w:val="00CF7911"/>
    <w:rsid w:val="00D01ABD"/>
    <w:rsid w:val="00D02265"/>
    <w:rsid w:val="00D02DF0"/>
    <w:rsid w:val="00D04689"/>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5B72"/>
    <w:rsid w:val="00D563D1"/>
    <w:rsid w:val="00D60169"/>
    <w:rsid w:val="00D6078F"/>
    <w:rsid w:val="00D60FA9"/>
    <w:rsid w:val="00D63646"/>
    <w:rsid w:val="00D66836"/>
    <w:rsid w:val="00D67A95"/>
    <w:rsid w:val="00D73744"/>
    <w:rsid w:val="00D77139"/>
    <w:rsid w:val="00D77F65"/>
    <w:rsid w:val="00D81A34"/>
    <w:rsid w:val="00D81F08"/>
    <w:rsid w:val="00D825E3"/>
    <w:rsid w:val="00D86BE7"/>
    <w:rsid w:val="00D922BB"/>
    <w:rsid w:val="00D930B6"/>
    <w:rsid w:val="00D939E7"/>
    <w:rsid w:val="00D93E61"/>
    <w:rsid w:val="00D969BA"/>
    <w:rsid w:val="00DA2A3B"/>
    <w:rsid w:val="00DA68B3"/>
    <w:rsid w:val="00DA6B0B"/>
    <w:rsid w:val="00DB1D88"/>
    <w:rsid w:val="00DB662B"/>
    <w:rsid w:val="00DB749E"/>
    <w:rsid w:val="00DC33DB"/>
    <w:rsid w:val="00DC4E81"/>
    <w:rsid w:val="00DC5A7F"/>
    <w:rsid w:val="00DD22C6"/>
    <w:rsid w:val="00DD5C37"/>
    <w:rsid w:val="00DD66AC"/>
    <w:rsid w:val="00DD7367"/>
    <w:rsid w:val="00DE0C5E"/>
    <w:rsid w:val="00DE0F6A"/>
    <w:rsid w:val="00DE1A39"/>
    <w:rsid w:val="00DE4056"/>
    <w:rsid w:val="00DE4505"/>
    <w:rsid w:val="00DE4F08"/>
    <w:rsid w:val="00DE4FA9"/>
    <w:rsid w:val="00DE726B"/>
    <w:rsid w:val="00DE74F4"/>
    <w:rsid w:val="00DF15E5"/>
    <w:rsid w:val="00DF1D18"/>
    <w:rsid w:val="00DF53A2"/>
    <w:rsid w:val="00DF6061"/>
    <w:rsid w:val="00DF6D74"/>
    <w:rsid w:val="00E033D0"/>
    <w:rsid w:val="00E0510C"/>
    <w:rsid w:val="00E0671C"/>
    <w:rsid w:val="00E06D4A"/>
    <w:rsid w:val="00E11BFD"/>
    <w:rsid w:val="00E12E6E"/>
    <w:rsid w:val="00E138D9"/>
    <w:rsid w:val="00E16956"/>
    <w:rsid w:val="00E17F83"/>
    <w:rsid w:val="00E20380"/>
    <w:rsid w:val="00E207EC"/>
    <w:rsid w:val="00E21CD8"/>
    <w:rsid w:val="00E227D9"/>
    <w:rsid w:val="00E23410"/>
    <w:rsid w:val="00E25736"/>
    <w:rsid w:val="00E26327"/>
    <w:rsid w:val="00E302CF"/>
    <w:rsid w:val="00E321B4"/>
    <w:rsid w:val="00E34CFC"/>
    <w:rsid w:val="00E41045"/>
    <w:rsid w:val="00E41F6B"/>
    <w:rsid w:val="00E43DF6"/>
    <w:rsid w:val="00E466FF"/>
    <w:rsid w:val="00E510B5"/>
    <w:rsid w:val="00E51150"/>
    <w:rsid w:val="00E526EC"/>
    <w:rsid w:val="00E5273B"/>
    <w:rsid w:val="00E52A9A"/>
    <w:rsid w:val="00E53A07"/>
    <w:rsid w:val="00E55D81"/>
    <w:rsid w:val="00E57405"/>
    <w:rsid w:val="00E60A06"/>
    <w:rsid w:val="00E6149C"/>
    <w:rsid w:val="00E6394B"/>
    <w:rsid w:val="00E64066"/>
    <w:rsid w:val="00E663CD"/>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26D"/>
    <w:rsid w:val="00E966E1"/>
    <w:rsid w:val="00E96D13"/>
    <w:rsid w:val="00EA0219"/>
    <w:rsid w:val="00EA12C6"/>
    <w:rsid w:val="00EA4F77"/>
    <w:rsid w:val="00EB04B0"/>
    <w:rsid w:val="00EB185A"/>
    <w:rsid w:val="00EB792F"/>
    <w:rsid w:val="00EC00E0"/>
    <w:rsid w:val="00EC10D9"/>
    <w:rsid w:val="00EC1B30"/>
    <w:rsid w:val="00EC31A3"/>
    <w:rsid w:val="00EC342E"/>
    <w:rsid w:val="00EC373C"/>
    <w:rsid w:val="00EC4327"/>
    <w:rsid w:val="00ED0C24"/>
    <w:rsid w:val="00ED111C"/>
    <w:rsid w:val="00ED1476"/>
    <w:rsid w:val="00ED16C0"/>
    <w:rsid w:val="00ED208F"/>
    <w:rsid w:val="00EE1805"/>
    <w:rsid w:val="00EE2AC6"/>
    <w:rsid w:val="00EE3F0B"/>
    <w:rsid w:val="00EE610B"/>
    <w:rsid w:val="00EF156F"/>
    <w:rsid w:val="00EF1652"/>
    <w:rsid w:val="00EF20EE"/>
    <w:rsid w:val="00EF48D2"/>
    <w:rsid w:val="00EF52CC"/>
    <w:rsid w:val="00EF5BCF"/>
    <w:rsid w:val="00EF7506"/>
    <w:rsid w:val="00F00475"/>
    <w:rsid w:val="00F02703"/>
    <w:rsid w:val="00F030B3"/>
    <w:rsid w:val="00F075B3"/>
    <w:rsid w:val="00F11251"/>
    <w:rsid w:val="00F11866"/>
    <w:rsid w:val="00F14DFD"/>
    <w:rsid w:val="00F16C95"/>
    <w:rsid w:val="00F20288"/>
    <w:rsid w:val="00F20A8E"/>
    <w:rsid w:val="00F21BB5"/>
    <w:rsid w:val="00F221C3"/>
    <w:rsid w:val="00F24D83"/>
    <w:rsid w:val="00F25231"/>
    <w:rsid w:val="00F2536F"/>
    <w:rsid w:val="00F25DA8"/>
    <w:rsid w:val="00F260B3"/>
    <w:rsid w:val="00F334B4"/>
    <w:rsid w:val="00F34F1C"/>
    <w:rsid w:val="00F359D0"/>
    <w:rsid w:val="00F36699"/>
    <w:rsid w:val="00F36BEC"/>
    <w:rsid w:val="00F378CD"/>
    <w:rsid w:val="00F41077"/>
    <w:rsid w:val="00F43837"/>
    <w:rsid w:val="00F44566"/>
    <w:rsid w:val="00F516A0"/>
    <w:rsid w:val="00F53F85"/>
    <w:rsid w:val="00F54016"/>
    <w:rsid w:val="00F555E7"/>
    <w:rsid w:val="00F5617D"/>
    <w:rsid w:val="00F565F9"/>
    <w:rsid w:val="00F57CCE"/>
    <w:rsid w:val="00F65165"/>
    <w:rsid w:val="00F66457"/>
    <w:rsid w:val="00F664B9"/>
    <w:rsid w:val="00F70FC9"/>
    <w:rsid w:val="00F70FDC"/>
    <w:rsid w:val="00F718AA"/>
    <w:rsid w:val="00F721FF"/>
    <w:rsid w:val="00F7603A"/>
    <w:rsid w:val="00F8043F"/>
    <w:rsid w:val="00F86F59"/>
    <w:rsid w:val="00F90023"/>
    <w:rsid w:val="00F919DB"/>
    <w:rsid w:val="00F91BFB"/>
    <w:rsid w:val="00F91D55"/>
    <w:rsid w:val="00F92764"/>
    <w:rsid w:val="00F92909"/>
    <w:rsid w:val="00F95C56"/>
    <w:rsid w:val="00F96207"/>
    <w:rsid w:val="00FA2A7F"/>
    <w:rsid w:val="00FA3CD5"/>
    <w:rsid w:val="00FA5667"/>
    <w:rsid w:val="00FA69D6"/>
    <w:rsid w:val="00FA7048"/>
    <w:rsid w:val="00FA77B0"/>
    <w:rsid w:val="00FB056B"/>
    <w:rsid w:val="00FB3C38"/>
    <w:rsid w:val="00FB6C7E"/>
    <w:rsid w:val="00FB77EE"/>
    <w:rsid w:val="00FB7B43"/>
    <w:rsid w:val="00FC1FFB"/>
    <w:rsid w:val="00FC64A9"/>
    <w:rsid w:val="00FD3058"/>
    <w:rsid w:val="00FD32B4"/>
    <w:rsid w:val="00FD6C8D"/>
    <w:rsid w:val="00FD6EC7"/>
    <w:rsid w:val="00FD75DA"/>
    <w:rsid w:val="00FE1908"/>
    <w:rsid w:val="00FE24B0"/>
    <w:rsid w:val="00FE6803"/>
    <w:rsid w:val="00FF2C38"/>
    <w:rsid w:val="00FF3025"/>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rsid w:val="00002361"/>
    <w:pPr>
      <w:spacing w:after="120"/>
    </w:pPr>
  </w:style>
  <w:style w:type="paragraph" w:styleId="Lista">
    <w:name w:val="List"/>
    <w:basedOn w:val="Textoindependiente"/>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rsid w:val="00002361"/>
    <w:pPr>
      <w:suppressLineNumbers/>
    </w:pPr>
    <w:rPr>
      <w:rFonts w:cs="Tahoma"/>
    </w:rPr>
  </w:style>
  <w:style w:type="paragraph" w:customStyle="1" w:styleId="Encabezado1">
    <w:name w:val="Encabezado1"/>
    <w:basedOn w:val="Normal"/>
    <w:next w:val="Textoindependiente"/>
    <w:rsid w:val="00002361"/>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02361"/>
  </w:style>
  <w:style w:type="paragraph" w:customStyle="1" w:styleId="Contenidodelatabla">
    <w:name w:val="Contenido de la tabla"/>
    <w:basedOn w:val="Normal"/>
    <w:rsid w:val="00002361"/>
    <w:pPr>
      <w:suppressLineNumbers/>
    </w:pPr>
  </w:style>
  <w:style w:type="paragraph" w:customStyle="1" w:styleId="Encabezadodelatabla">
    <w:name w:val="Encabezado de la tabla"/>
    <w:basedOn w:val="Contenidodelatabla"/>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o"/>
    <w:basedOn w:val="Normal"/>
    <w:link w:val="TextonotapieCar"/>
    <w:uiPriority w:val="99"/>
    <w:qFormat/>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
    <w:uiPriority w:val="99"/>
    <w:qFormat/>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3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
    <w:name w:val="Antecedente"/>
    <w:basedOn w:val="Normal"/>
    <w:link w:val="AntecedenteCar"/>
    <w:qFormat/>
    <w:rsid w:val="00A4497D"/>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link w:val="Antecedente"/>
    <w:rsid w:val="00A4497D"/>
    <w:rPr>
      <w:bCs/>
      <w:sz w:val="28"/>
      <w:szCs w:val="28"/>
      <w:lang w:eastAsia="es-CR"/>
    </w:rPr>
  </w:style>
  <w:style w:type="numbering" w:customStyle="1" w:styleId="1111112">
    <w:name w:val="1 / 1.1 / 1.1.12"/>
    <w:basedOn w:val="Sinlista"/>
    <w:next w:val="111111"/>
    <w:unhideWhenUsed/>
    <w:rsid w:val="00A2599C"/>
    <w:pPr>
      <w:numPr>
        <w:numId w:val="28"/>
      </w:numPr>
    </w:pPr>
  </w:style>
  <w:style w:type="numbering" w:styleId="111111">
    <w:name w:val="Outline List 2"/>
    <w:basedOn w:val="Sinlista"/>
    <w:semiHidden/>
    <w:unhideWhenUsed/>
    <w:rsid w:val="00A2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1179</Words>
  <Characters>6486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7650</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Bryan Chacón Gamboa . Aut.</cp:lastModifiedBy>
  <cp:revision>6</cp:revision>
  <cp:lastPrinted>2016-02-03T19:46:00Z</cp:lastPrinted>
  <dcterms:created xsi:type="dcterms:W3CDTF">2021-04-05T21:50:00Z</dcterms:created>
  <dcterms:modified xsi:type="dcterms:W3CDTF">2021-04-05T21:54:00Z</dcterms:modified>
</cp:coreProperties>
</file>